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06F" w:rsidRPr="00C4106F" w:rsidRDefault="00C4106F" w:rsidP="00C4106F">
      <w:pPr>
        <w:spacing w:after="0" w:line="240" w:lineRule="auto"/>
        <w:jc w:val="center"/>
        <w:rPr>
          <w:rFonts w:ascii="Times New Roman" w:eastAsia="Times New Roman" w:hAnsi="Times New Roman" w:cs="Times New Roman"/>
          <w:b/>
          <w:sz w:val="28"/>
          <w:szCs w:val="20"/>
          <w:lang w:eastAsia="ru-RU"/>
        </w:rPr>
      </w:pPr>
      <w:r w:rsidRPr="00C4106F">
        <w:rPr>
          <w:rFonts w:ascii="Times New Roman" w:eastAsia="Times New Roman" w:hAnsi="Times New Roman" w:cs="Times New Roman"/>
          <w:b/>
          <w:noProof/>
          <w:sz w:val="28"/>
          <w:szCs w:val="20"/>
          <w:lang w:eastAsia="ru-RU"/>
        </w:rPr>
        <w:drawing>
          <wp:inline distT="0" distB="0" distL="0" distR="0" wp14:anchorId="378CA04E" wp14:editId="28EEAEF9">
            <wp:extent cx="523875" cy="647700"/>
            <wp:effectExtent l="19050" t="0" r="9525" b="0"/>
            <wp:docPr id="1" name="Рисунок 1" descr="Омский СП - герб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мский СП - герб кон"/>
                    <pic:cNvPicPr>
                      <a:picLocks noChangeAspect="1" noChangeArrowheads="1"/>
                    </pic:cNvPicPr>
                  </pic:nvPicPr>
                  <pic:blipFill>
                    <a:blip r:embed="rId9"/>
                    <a:srcRect/>
                    <a:stretch>
                      <a:fillRect/>
                    </a:stretch>
                  </pic:blipFill>
                  <pic:spPr bwMode="auto">
                    <a:xfrm>
                      <a:off x="0" y="0"/>
                      <a:ext cx="523875" cy="647700"/>
                    </a:xfrm>
                    <a:prstGeom prst="rect">
                      <a:avLst/>
                    </a:prstGeom>
                    <a:noFill/>
                    <a:ln w="9525">
                      <a:noFill/>
                      <a:miter lim="800000"/>
                      <a:headEnd/>
                      <a:tailEnd/>
                    </a:ln>
                  </pic:spPr>
                </pic:pic>
              </a:graphicData>
            </a:graphic>
          </wp:inline>
        </w:drawing>
      </w:r>
    </w:p>
    <w:p w:rsidR="00C4106F" w:rsidRPr="00D6021B" w:rsidRDefault="00C4106F" w:rsidP="00C4106F">
      <w:pPr>
        <w:spacing w:after="0" w:line="240" w:lineRule="auto"/>
        <w:jc w:val="center"/>
        <w:rPr>
          <w:rFonts w:ascii="Times New Roman" w:eastAsia="Times New Roman" w:hAnsi="Times New Roman" w:cs="Times New Roman"/>
          <w:b/>
          <w:sz w:val="26"/>
          <w:szCs w:val="26"/>
          <w:lang w:eastAsia="ru-RU"/>
        </w:rPr>
      </w:pPr>
      <w:r w:rsidRPr="00D6021B">
        <w:rPr>
          <w:rFonts w:ascii="Times New Roman" w:eastAsia="Times New Roman" w:hAnsi="Times New Roman" w:cs="Times New Roman"/>
          <w:b/>
          <w:sz w:val="26"/>
          <w:szCs w:val="26"/>
          <w:lang w:eastAsia="ru-RU"/>
        </w:rPr>
        <w:t>Администрация</w:t>
      </w:r>
    </w:p>
    <w:p w:rsidR="00C4106F" w:rsidRPr="00D6021B" w:rsidRDefault="00C4106F" w:rsidP="00C4106F">
      <w:pPr>
        <w:spacing w:after="0" w:line="276" w:lineRule="auto"/>
        <w:jc w:val="center"/>
        <w:rPr>
          <w:rFonts w:ascii="Times New Roman" w:eastAsia="Times New Roman" w:hAnsi="Times New Roman" w:cs="Times New Roman"/>
          <w:b/>
          <w:sz w:val="26"/>
          <w:szCs w:val="26"/>
          <w:lang w:eastAsia="ru-RU"/>
        </w:rPr>
      </w:pPr>
      <w:r w:rsidRPr="00D6021B">
        <w:rPr>
          <w:rFonts w:ascii="Times New Roman" w:eastAsia="Times New Roman" w:hAnsi="Times New Roman" w:cs="Times New Roman"/>
          <w:b/>
          <w:sz w:val="26"/>
          <w:szCs w:val="26"/>
          <w:lang w:eastAsia="ru-RU"/>
        </w:rPr>
        <w:t>Сельского поселения «Омский сельсовет»</w:t>
      </w:r>
    </w:p>
    <w:p w:rsidR="00C4106F" w:rsidRPr="00D6021B" w:rsidRDefault="00C4106F" w:rsidP="00C4106F">
      <w:pPr>
        <w:spacing w:after="0" w:line="276" w:lineRule="auto"/>
        <w:jc w:val="center"/>
        <w:rPr>
          <w:rFonts w:ascii="Times New Roman" w:eastAsia="Times New Roman" w:hAnsi="Times New Roman" w:cs="Times New Roman"/>
          <w:b/>
          <w:sz w:val="26"/>
          <w:szCs w:val="26"/>
          <w:lang w:eastAsia="ru-RU"/>
        </w:rPr>
      </w:pPr>
      <w:r w:rsidRPr="00D6021B">
        <w:rPr>
          <w:rFonts w:ascii="Times New Roman" w:eastAsia="Times New Roman" w:hAnsi="Times New Roman" w:cs="Times New Roman"/>
          <w:b/>
          <w:sz w:val="26"/>
          <w:szCs w:val="26"/>
          <w:lang w:eastAsia="ru-RU"/>
        </w:rPr>
        <w:t>Заполярного района Ненецкого автономного округа</w:t>
      </w:r>
    </w:p>
    <w:p w:rsidR="00C4106F" w:rsidRPr="00C4106F" w:rsidRDefault="00C4106F" w:rsidP="00C4106F">
      <w:pPr>
        <w:spacing w:after="200" w:line="276" w:lineRule="auto"/>
        <w:jc w:val="center"/>
        <w:rPr>
          <w:rFonts w:ascii="Calibri" w:eastAsia="Times New Roman" w:hAnsi="Calibri" w:cs="Times New Roman"/>
          <w:b/>
          <w:sz w:val="28"/>
          <w:lang w:eastAsia="ru-RU"/>
        </w:rPr>
      </w:pPr>
    </w:p>
    <w:p w:rsidR="00C4106F" w:rsidRPr="00C4106F" w:rsidRDefault="00C4106F" w:rsidP="00C4106F">
      <w:pPr>
        <w:spacing w:after="200" w:line="276" w:lineRule="auto"/>
        <w:jc w:val="center"/>
        <w:rPr>
          <w:rFonts w:ascii="Times New Roman" w:eastAsia="Times New Roman" w:hAnsi="Times New Roman" w:cs="Times New Roman"/>
          <w:b/>
          <w:sz w:val="28"/>
          <w:lang w:eastAsia="ru-RU"/>
        </w:rPr>
      </w:pPr>
      <w:r w:rsidRPr="00C4106F">
        <w:rPr>
          <w:rFonts w:ascii="Times New Roman" w:eastAsia="Times New Roman" w:hAnsi="Times New Roman" w:cs="Times New Roman"/>
          <w:b/>
          <w:sz w:val="28"/>
          <w:lang w:eastAsia="ru-RU"/>
        </w:rPr>
        <w:t>ПОСТАНОВЛЕНИЕ</w:t>
      </w:r>
    </w:p>
    <w:p w:rsidR="00C4106F" w:rsidRPr="00D6021B" w:rsidRDefault="00D6021B" w:rsidP="00C4106F">
      <w:pPr>
        <w:spacing w:after="0" w:line="240" w:lineRule="auto"/>
        <w:rPr>
          <w:rFonts w:ascii="Times New Roman" w:eastAsia="Calibri" w:hAnsi="Times New Roman" w:cs="Times New Roman"/>
          <w:b/>
          <w:u w:val="single"/>
        </w:rPr>
      </w:pPr>
      <w:r>
        <w:rPr>
          <w:rFonts w:ascii="Times New Roman" w:eastAsia="Calibri" w:hAnsi="Times New Roman" w:cs="Times New Roman"/>
          <w:b/>
          <w:u w:val="single"/>
        </w:rPr>
        <w:t>от «18» октября 2023 года №82/2</w:t>
      </w:r>
    </w:p>
    <w:p w:rsidR="00C4106F" w:rsidRDefault="00C4106F" w:rsidP="00C4106F">
      <w:pPr>
        <w:spacing w:after="0" w:line="240" w:lineRule="auto"/>
        <w:rPr>
          <w:rFonts w:ascii="Times New Roman" w:eastAsia="Calibri" w:hAnsi="Times New Roman" w:cs="Times New Roman"/>
        </w:rPr>
      </w:pPr>
      <w:r w:rsidRPr="00C4106F">
        <w:rPr>
          <w:rFonts w:ascii="Times New Roman" w:eastAsia="Calibri" w:hAnsi="Times New Roman" w:cs="Times New Roman"/>
        </w:rPr>
        <w:t>с. Ома, Ненецкий автономный округ</w:t>
      </w:r>
    </w:p>
    <w:tbl>
      <w:tblPr>
        <w:tblStyle w:val="1"/>
        <w:tblpPr w:leftFromText="180" w:rightFromText="180" w:vertAnchor="text" w:horzAnchor="margin" w:tblpY="197"/>
        <w:tblW w:w="0" w:type="auto"/>
        <w:tblLook w:val="04A0" w:firstRow="1" w:lastRow="0" w:firstColumn="1" w:lastColumn="0" w:noHBand="0" w:noVBand="1"/>
      </w:tblPr>
      <w:tblGrid>
        <w:gridCol w:w="6345"/>
        <w:gridCol w:w="3226"/>
      </w:tblGrid>
      <w:tr w:rsidR="00D6021B" w:rsidRPr="00D6021B" w:rsidTr="00D6021B">
        <w:tc>
          <w:tcPr>
            <w:tcW w:w="6345" w:type="dxa"/>
            <w:tcBorders>
              <w:top w:val="nil"/>
              <w:left w:val="nil"/>
              <w:bottom w:val="nil"/>
              <w:right w:val="nil"/>
            </w:tcBorders>
          </w:tcPr>
          <w:p w:rsidR="00D6021B" w:rsidRPr="00D6021B" w:rsidRDefault="00D6021B" w:rsidP="00D6021B">
            <w:pPr>
              <w:pStyle w:val="ConsPlusTitle"/>
              <w:jc w:val="both"/>
              <w:rPr>
                <w:rFonts w:ascii="Times New Roman" w:hAnsi="Times New Roman" w:cs="Times New Roman"/>
                <w:b w:val="0"/>
                <w:sz w:val="20"/>
              </w:rPr>
            </w:pPr>
            <w:r w:rsidRPr="00D6021B">
              <w:rPr>
                <w:rFonts w:ascii="Times New Roman" w:hAnsi="Times New Roman" w:cs="Times New Roman"/>
                <w:b w:val="0"/>
                <w:sz w:val="20"/>
              </w:rPr>
              <w:t xml:space="preserve">Порядок учета Управлением Федерального казначейства </w:t>
            </w:r>
          </w:p>
          <w:p w:rsidR="00D6021B" w:rsidRPr="00D6021B" w:rsidRDefault="00D6021B" w:rsidP="00D6021B">
            <w:pPr>
              <w:pStyle w:val="ConsPlusTitle"/>
              <w:jc w:val="both"/>
              <w:rPr>
                <w:rFonts w:ascii="Times New Roman" w:hAnsi="Times New Roman" w:cs="Times New Roman"/>
                <w:b w:val="0"/>
                <w:sz w:val="20"/>
              </w:rPr>
            </w:pPr>
            <w:r w:rsidRPr="00D6021B">
              <w:rPr>
                <w:rFonts w:ascii="Times New Roman" w:hAnsi="Times New Roman" w:cs="Times New Roman"/>
                <w:b w:val="0"/>
                <w:sz w:val="20"/>
              </w:rPr>
              <w:t xml:space="preserve">по Архангельской области и Ненецкому автономному округу </w:t>
            </w:r>
          </w:p>
          <w:p w:rsidR="00D6021B" w:rsidRPr="00D6021B" w:rsidRDefault="00D6021B" w:rsidP="00D6021B">
            <w:pPr>
              <w:pStyle w:val="ConsPlusTitle"/>
              <w:jc w:val="both"/>
              <w:rPr>
                <w:rFonts w:ascii="Times New Roman" w:hAnsi="Times New Roman" w:cs="Times New Roman"/>
                <w:b w:val="0"/>
                <w:sz w:val="20"/>
              </w:rPr>
            </w:pPr>
            <w:r w:rsidRPr="00D6021B">
              <w:rPr>
                <w:rFonts w:ascii="Times New Roman" w:hAnsi="Times New Roman" w:cs="Times New Roman"/>
                <w:b w:val="0"/>
                <w:sz w:val="20"/>
              </w:rPr>
              <w:t>бюджетных и денежных обязательств получателей средств бюджета Сельского поселения «Омский сельсовет» Заполярного района Ненецкого автономного округа</w:t>
            </w:r>
          </w:p>
          <w:p w:rsidR="00D6021B" w:rsidRPr="00D6021B" w:rsidRDefault="00D6021B" w:rsidP="00D6021B">
            <w:pPr>
              <w:jc w:val="both"/>
              <w:rPr>
                <w:rFonts w:ascii="Times New Roman" w:eastAsia="Calibri" w:hAnsi="Times New Roman" w:cs="Times New Roman"/>
                <w:b/>
              </w:rPr>
            </w:pPr>
          </w:p>
        </w:tc>
        <w:tc>
          <w:tcPr>
            <w:tcW w:w="3226" w:type="dxa"/>
            <w:tcBorders>
              <w:top w:val="nil"/>
              <w:left w:val="nil"/>
              <w:bottom w:val="nil"/>
              <w:right w:val="nil"/>
            </w:tcBorders>
          </w:tcPr>
          <w:p w:rsidR="00D6021B" w:rsidRPr="00D6021B" w:rsidRDefault="00D6021B" w:rsidP="00D6021B">
            <w:pPr>
              <w:rPr>
                <w:rFonts w:ascii="Times New Roman" w:eastAsia="Calibri" w:hAnsi="Times New Roman" w:cs="Times New Roman"/>
                <w:b/>
              </w:rPr>
            </w:pPr>
            <w:r w:rsidRPr="00D6021B">
              <w:rPr>
                <w:rFonts w:ascii="Times New Roman" w:eastAsia="Calibri" w:hAnsi="Times New Roman" w:cs="Times New Roman"/>
                <w:b/>
              </w:rPr>
              <w:t xml:space="preserve"> </w:t>
            </w:r>
          </w:p>
        </w:tc>
      </w:tr>
    </w:tbl>
    <w:p w:rsidR="00543056" w:rsidRDefault="00543056" w:rsidP="00D6021B">
      <w:pPr>
        <w:spacing w:after="0" w:line="276" w:lineRule="auto"/>
        <w:rPr>
          <w:rFonts w:ascii="Times New Roman" w:eastAsia="Calibri" w:hAnsi="Times New Roman" w:cs="Times New Roman"/>
          <w:noProof/>
          <w:sz w:val="20"/>
          <w:szCs w:val="20"/>
        </w:rPr>
      </w:pPr>
    </w:p>
    <w:p w:rsidR="00543056" w:rsidRPr="00D6021B" w:rsidRDefault="00543056" w:rsidP="00543056">
      <w:pPr>
        <w:spacing w:after="0" w:line="240" w:lineRule="auto"/>
        <w:ind w:firstLine="708"/>
        <w:jc w:val="both"/>
        <w:rPr>
          <w:rFonts w:ascii="Times New Roman" w:eastAsia="Times New Roman" w:hAnsi="Times New Roman" w:cs="Times New Roman"/>
          <w:spacing w:val="60"/>
          <w:sz w:val="24"/>
          <w:szCs w:val="24"/>
          <w:lang w:eastAsia="ru-RU"/>
        </w:rPr>
      </w:pPr>
      <w:r w:rsidRPr="00D6021B">
        <w:rPr>
          <w:rFonts w:ascii="Times New Roman" w:eastAsia="Times New Roman" w:hAnsi="Times New Roman" w:cs="Times New Roman"/>
          <w:sz w:val="24"/>
          <w:szCs w:val="24"/>
          <w:lang w:eastAsia="ru-RU"/>
        </w:rPr>
        <w:t>В соответствии со статьями 166.1 и 219 Бюджетного кодекса Российской Федерации, Положением о бюджетном процессе в  Сельском поселении «</w:t>
      </w:r>
      <w:r w:rsidR="00C4106F" w:rsidRPr="00D6021B">
        <w:rPr>
          <w:rFonts w:ascii="Times New Roman" w:eastAsia="Times New Roman" w:hAnsi="Times New Roman" w:cs="Times New Roman"/>
          <w:sz w:val="24"/>
          <w:szCs w:val="24"/>
          <w:lang w:eastAsia="ru-RU"/>
        </w:rPr>
        <w:t>Омский</w:t>
      </w:r>
      <w:r w:rsidRPr="00D6021B">
        <w:rPr>
          <w:rFonts w:ascii="Times New Roman" w:eastAsia="Times New Roman" w:hAnsi="Times New Roman" w:cs="Times New Roman"/>
          <w:sz w:val="24"/>
          <w:szCs w:val="24"/>
          <w:lang w:eastAsia="ru-RU"/>
        </w:rPr>
        <w:t xml:space="preserve"> сельсовет» Заполярного района Ненецкого автономного округа, утвержденным решением Совета депутатов Сельского поселения «</w:t>
      </w:r>
      <w:r w:rsidR="00C4106F" w:rsidRPr="00D6021B">
        <w:rPr>
          <w:rFonts w:ascii="Times New Roman" w:eastAsia="Times New Roman" w:hAnsi="Times New Roman" w:cs="Times New Roman"/>
          <w:sz w:val="24"/>
          <w:szCs w:val="24"/>
          <w:lang w:eastAsia="ru-RU"/>
        </w:rPr>
        <w:t>Омский</w:t>
      </w:r>
      <w:r w:rsidRPr="00D6021B">
        <w:rPr>
          <w:rFonts w:ascii="Times New Roman" w:eastAsia="Times New Roman" w:hAnsi="Times New Roman" w:cs="Times New Roman"/>
          <w:sz w:val="24"/>
          <w:szCs w:val="24"/>
          <w:lang w:eastAsia="ru-RU"/>
        </w:rPr>
        <w:t xml:space="preserve"> сельсовет» Заполярного района Ненецкого автономного округа от </w:t>
      </w:r>
      <w:r w:rsidR="00D6021B" w:rsidRPr="00D6021B">
        <w:rPr>
          <w:rFonts w:ascii="Times New Roman" w:eastAsia="Times New Roman" w:hAnsi="Times New Roman" w:cs="Times New Roman"/>
          <w:sz w:val="24"/>
          <w:szCs w:val="24"/>
          <w:lang w:eastAsia="ru-RU"/>
        </w:rPr>
        <w:t>30 января 2013</w:t>
      </w:r>
      <w:r w:rsidRPr="00D6021B">
        <w:rPr>
          <w:rFonts w:ascii="Times New Roman" w:eastAsia="Times New Roman" w:hAnsi="Times New Roman" w:cs="Times New Roman"/>
          <w:sz w:val="24"/>
          <w:szCs w:val="24"/>
          <w:lang w:eastAsia="ru-RU"/>
        </w:rPr>
        <w:t xml:space="preserve"> года №</w:t>
      </w:r>
      <w:r w:rsidR="00D6021B" w:rsidRPr="00D6021B">
        <w:rPr>
          <w:rFonts w:ascii="Times New Roman" w:eastAsia="Times New Roman" w:hAnsi="Times New Roman" w:cs="Times New Roman"/>
          <w:sz w:val="24"/>
          <w:szCs w:val="24"/>
          <w:lang w:eastAsia="ru-RU"/>
        </w:rPr>
        <w:t>10</w:t>
      </w:r>
      <w:r w:rsidRPr="00D6021B">
        <w:rPr>
          <w:rFonts w:ascii="Times New Roman" w:eastAsia="Times New Roman" w:hAnsi="Times New Roman" w:cs="Times New Roman"/>
          <w:b/>
          <w:spacing w:val="60"/>
          <w:sz w:val="24"/>
          <w:szCs w:val="24"/>
          <w:lang w:eastAsia="ru-RU"/>
        </w:rPr>
        <w:t xml:space="preserve"> </w:t>
      </w:r>
      <w:r w:rsidRPr="00D6021B">
        <w:rPr>
          <w:rFonts w:ascii="Times New Roman" w:eastAsia="Times New Roman" w:hAnsi="Times New Roman" w:cs="Times New Roman"/>
          <w:sz w:val="24"/>
          <w:szCs w:val="24"/>
          <w:lang w:eastAsia="ru-RU"/>
        </w:rPr>
        <w:t>Администрация Сельского поселения «</w:t>
      </w:r>
      <w:r w:rsidR="00C4106F" w:rsidRPr="00D6021B">
        <w:rPr>
          <w:rFonts w:ascii="Times New Roman" w:eastAsia="Times New Roman" w:hAnsi="Times New Roman" w:cs="Times New Roman"/>
          <w:sz w:val="24"/>
          <w:szCs w:val="24"/>
          <w:lang w:eastAsia="ru-RU"/>
        </w:rPr>
        <w:t>Омский</w:t>
      </w:r>
      <w:r w:rsidR="004770CB" w:rsidRPr="00D6021B">
        <w:rPr>
          <w:rFonts w:ascii="Times New Roman" w:eastAsia="Times New Roman" w:hAnsi="Times New Roman" w:cs="Times New Roman"/>
          <w:sz w:val="24"/>
          <w:szCs w:val="24"/>
          <w:lang w:eastAsia="ru-RU"/>
        </w:rPr>
        <w:t xml:space="preserve"> </w:t>
      </w:r>
      <w:r w:rsidRPr="00D6021B">
        <w:rPr>
          <w:rFonts w:ascii="Times New Roman" w:eastAsia="Times New Roman" w:hAnsi="Times New Roman" w:cs="Times New Roman"/>
          <w:sz w:val="24"/>
          <w:szCs w:val="24"/>
          <w:lang w:eastAsia="ru-RU"/>
        </w:rPr>
        <w:t xml:space="preserve">сельсовет» Заполярного района Ненецкого автономного округа </w:t>
      </w:r>
      <w:r w:rsidRPr="00D6021B">
        <w:rPr>
          <w:rFonts w:ascii="Times New Roman" w:eastAsia="Times New Roman" w:hAnsi="Times New Roman" w:cs="Times New Roman"/>
          <w:b/>
          <w:bCs/>
          <w:spacing w:val="20"/>
          <w:sz w:val="24"/>
          <w:szCs w:val="24"/>
          <w:lang w:eastAsia="ru-RU"/>
        </w:rPr>
        <w:t>постановляет</w:t>
      </w:r>
      <w:r w:rsidRPr="00D6021B">
        <w:rPr>
          <w:rFonts w:ascii="Times New Roman" w:eastAsia="Times New Roman" w:hAnsi="Times New Roman" w:cs="Times New Roman"/>
          <w:bCs/>
          <w:spacing w:val="20"/>
          <w:sz w:val="24"/>
          <w:szCs w:val="24"/>
          <w:lang w:eastAsia="ru-RU"/>
        </w:rPr>
        <w:t>:</w:t>
      </w:r>
    </w:p>
    <w:p w:rsidR="00543056" w:rsidRPr="00D6021B" w:rsidRDefault="00543056" w:rsidP="00543056">
      <w:pPr>
        <w:spacing w:after="0" w:line="240" w:lineRule="auto"/>
        <w:ind w:firstLine="708"/>
        <w:jc w:val="both"/>
        <w:rPr>
          <w:rFonts w:ascii="Times New Roman" w:eastAsia="Times New Roman" w:hAnsi="Times New Roman" w:cs="Times New Roman"/>
          <w:spacing w:val="60"/>
          <w:sz w:val="24"/>
          <w:szCs w:val="24"/>
          <w:lang w:eastAsia="ru-RU"/>
        </w:rPr>
      </w:pPr>
    </w:p>
    <w:p w:rsidR="00543056" w:rsidRPr="00D6021B" w:rsidRDefault="00543056" w:rsidP="00543056">
      <w:pPr>
        <w:spacing w:after="0" w:line="240" w:lineRule="auto"/>
        <w:ind w:firstLine="708"/>
        <w:jc w:val="both"/>
        <w:rPr>
          <w:rFonts w:ascii="Times New Roman" w:eastAsia="Times New Roman" w:hAnsi="Times New Roman" w:cs="Times New Roman"/>
          <w:sz w:val="24"/>
          <w:szCs w:val="24"/>
          <w:lang w:eastAsia="ru-RU"/>
        </w:rPr>
      </w:pPr>
      <w:r w:rsidRPr="00D6021B">
        <w:rPr>
          <w:rFonts w:ascii="Times New Roman" w:eastAsia="Times New Roman" w:hAnsi="Times New Roman" w:cs="Times New Roman"/>
          <w:sz w:val="24"/>
          <w:szCs w:val="24"/>
          <w:lang w:eastAsia="ru-RU"/>
        </w:rPr>
        <w:t xml:space="preserve">1. Утвердить прилагаемый </w:t>
      </w:r>
      <w:r w:rsidR="00D6021B">
        <w:rPr>
          <w:rFonts w:ascii="Times New Roman" w:eastAsia="Times New Roman" w:hAnsi="Times New Roman" w:cs="Times New Roman"/>
          <w:sz w:val="24"/>
          <w:szCs w:val="24"/>
          <w:lang w:eastAsia="ru-RU"/>
        </w:rPr>
        <w:t xml:space="preserve"> </w:t>
      </w:r>
      <w:r w:rsidRPr="00D6021B">
        <w:rPr>
          <w:rFonts w:ascii="Times New Roman" w:eastAsia="Times New Roman" w:hAnsi="Times New Roman" w:cs="Times New Roman"/>
          <w:sz w:val="24"/>
          <w:szCs w:val="24"/>
          <w:lang w:eastAsia="ru-RU"/>
        </w:rPr>
        <w:t>Порядок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бюджета Сельского поселения «</w:t>
      </w:r>
      <w:r w:rsidR="00D6021B">
        <w:rPr>
          <w:rFonts w:ascii="Times New Roman" w:eastAsia="Times New Roman" w:hAnsi="Times New Roman" w:cs="Times New Roman"/>
          <w:sz w:val="24"/>
          <w:szCs w:val="24"/>
          <w:lang w:eastAsia="ru-RU"/>
        </w:rPr>
        <w:t>Омский</w:t>
      </w:r>
      <w:r w:rsidRPr="00D6021B">
        <w:rPr>
          <w:rFonts w:ascii="Times New Roman" w:eastAsia="Times New Roman" w:hAnsi="Times New Roman" w:cs="Times New Roman"/>
          <w:sz w:val="24"/>
          <w:szCs w:val="24"/>
          <w:lang w:eastAsia="ru-RU"/>
        </w:rPr>
        <w:t xml:space="preserve"> сельсовет» Заполярного района Ненецкого автономного округа (приложение).</w:t>
      </w:r>
    </w:p>
    <w:p w:rsidR="00543056" w:rsidRPr="00D6021B" w:rsidRDefault="00543056" w:rsidP="00543056">
      <w:pPr>
        <w:spacing w:after="0" w:line="240" w:lineRule="auto"/>
        <w:ind w:firstLine="708"/>
        <w:jc w:val="both"/>
        <w:rPr>
          <w:rFonts w:ascii="Times New Roman" w:eastAsia="Times New Roman" w:hAnsi="Times New Roman" w:cs="Times New Roman"/>
          <w:sz w:val="24"/>
          <w:szCs w:val="24"/>
          <w:lang w:eastAsia="ru-RU"/>
        </w:rPr>
      </w:pPr>
    </w:p>
    <w:p w:rsidR="00543056" w:rsidRPr="00D6021B" w:rsidRDefault="00543056" w:rsidP="00543056">
      <w:pPr>
        <w:spacing w:after="0" w:line="240" w:lineRule="auto"/>
        <w:ind w:firstLine="708"/>
        <w:jc w:val="both"/>
        <w:rPr>
          <w:rFonts w:ascii="Times New Roman" w:eastAsia="Times New Roman" w:hAnsi="Times New Roman" w:cs="Times New Roman"/>
          <w:sz w:val="24"/>
          <w:szCs w:val="24"/>
          <w:lang w:eastAsia="ru-RU"/>
        </w:rPr>
      </w:pPr>
      <w:r w:rsidRPr="00D6021B">
        <w:rPr>
          <w:rFonts w:ascii="Times New Roman" w:eastAsia="Times New Roman" w:hAnsi="Times New Roman" w:cs="Times New Roman"/>
          <w:sz w:val="24"/>
          <w:szCs w:val="24"/>
          <w:lang w:eastAsia="ru-RU"/>
        </w:rPr>
        <w:t>2. Настоящее постановление вступает в силу с 1 января 2024 года.</w:t>
      </w:r>
    </w:p>
    <w:p w:rsidR="00543056" w:rsidRPr="00D6021B" w:rsidRDefault="00543056" w:rsidP="00543056">
      <w:pPr>
        <w:spacing w:after="0" w:line="276" w:lineRule="auto"/>
        <w:jc w:val="both"/>
        <w:rPr>
          <w:rFonts w:ascii="Times New Roman" w:eastAsia="Calibri" w:hAnsi="Times New Roman" w:cs="Times New Roman"/>
          <w:noProof/>
          <w:sz w:val="24"/>
          <w:szCs w:val="24"/>
        </w:rPr>
      </w:pPr>
    </w:p>
    <w:p w:rsidR="00543056" w:rsidRPr="00D6021B" w:rsidRDefault="00543056" w:rsidP="00543056">
      <w:pPr>
        <w:pStyle w:val="ConsPlusNormal"/>
        <w:jc w:val="center"/>
        <w:rPr>
          <w:rFonts w:ascii="Times New Roman" w:hAnsi="Times New Roman" w:cs="Times New Roman"/>
          <w:sz w:val="24"/>
          <w:szCs w:val="24"/>
        </w:rPr>
      </w:pPr>
    </w:p>
    <w:p w:rsidR="00543056" w:rsidRPr="00D6021B" w:rsidRDefault="00543056">
      <w:pPr>
        <w:rPr>
          <w:rFonts w:ascii="Times New Roman" w:hAnsi="Times New Roman" w:cs="Times New Roman"/>
          <w:sz w:val="24"/>
          <w:szCs w:val="24"/>
        </w:rPr>
      </w:pPr>
    </w:p>
    <w:p w:rsidR="00543056" w:rsidRPr="00D6021B" w:rsidRDefault="00543056">
      <w:pPr>
        <w:rPr>
          <w:rFonts w:ascii="Times New Roman" w:hAnsi="Times New Roman" w:cs="Times New Roman"/>
          <w:sz w:val="24"/>
          <w:szCs w:val="24"/>
        </w:rPr>
      </w:pPr>
    </w:p>
    <w:tbl>
      <w:tblPr>
        <w:tblW w:w="9606" w:type="dxa"/>
        <w:tblLayout w:type="fixed"/>
        <w:tblLook w:val="04A0" w:firstRow="1" w:lastRow="0" w:firstColumn="1" w:lastColumn="0" w:noHBand="0" w:noVBand="1"/>
      </w:tblPr>
      <w:tblGrid>
        <w:gridCol w:w="3510"/>
        <w:gridCol w:w="3686"/>
        <w:gridCol w:w="2410"/>
      </w:tblGrid>
      <w:tr w:rsidR="00543056" w:rsidRPr="00D6021B" w:rsidTr="004A681C">
        <w:tc>
          <w:tcPr>
            <w:tcW w:w="3510" w:type="dxa"/>
            <w:shd w:val="clear" w:color="auto" w:fill="auto"/>
            <w:vAlign w:val="center"/>
          </w:tcPr>
          <w:p w:rsidR="00543056" w:rsidRPr="00D6021B" w:rsidRDefault="00543056" w:rsidP="00543056">
            <w:pPr>
              <w:autoSpaceDE w:val="0"/>
              <w:autoSpaceDN w:val="0"/>
              <w:adjustRightInd w:val="0"/>
              <w:spacing w:after="0" w:line="240" w:lineRule="auto"/>
              <w:rPr>
                <w:rFonts w:ascii="Times New Roman" w:eastAsia="Calibri" w:hAnsi="Times New Roman" w:cs="Times New Roman"/>
                <w:sz w:val="24"/>
                <w:szCs w:val="24"/>
              </w:rPr>
            </w:pPr>
            <w:r w:rsidRPr="00D6021B">
              <w:rPr>
                <w:rFonts w:ascii="Times New Roman" w:eastAsia="Calibri" w:hAnsi="Times New Roman" w:cs="Times New Roman"/>
                <w:bCs/>
                <w:sz w:val="24"/>
                <w:szCs w:val="24"/>
              </w:rPr>
              <w:t>Г</w:t>
            </w:r>
            <w:r w:rsidRPr="00D6021B">
              <w:rPr>
                <w:rFonts w:ascii="Times New Roman" w:eastAsia="Calibri" w:hAnsi="Times New Roman" w:cs="Times New Roman"/>
                <w:sz w:val="24"/>
                <w:szCs w:val="24"/>
              </w:rPr>
              <w:t>лава Сельского поселения</w:t>
            </w:r>
          </w:p>
          <w:p w:rsidR="00543056" w:rsidRPr="00D6021B" w:rsidRDefault="00543056" w:rsidP="00543056">
            <w:pPr>
              <w:autoSpaceDE w:val="0"/>
              <w:autoSpaceDN w:val="0"/>
              <w:adjustRightInd w:val="0"/>
              <w:spacing w:after="0" w:line="240" w:lineRule="auto"/>
              <w:rPr>
                <w:rFonts w:ascii="Times New Roman" w:eastAsia="Calibri" w:hAnsi="Times New Roman" w:cs="Times New Roman"/>
                <w:sz w:val="24"/>
                <w:szCs w:val="24"/>
              </w:rPr>
            </w:pPr>
            <w:r w:rsidRPr="00D6021B">
              <w:rPr>
                <w:rFonts w:ascii="Times New Roman" w:eastAsia="Calibri" w:hAnsi="Times New Roman" w:cs="Times New Roman"/>
                <w:sz w:val="24"/>
                <w:szCs w:val="24"/>
              </w:rPr>
              <w:t>«</w:t>
            </w:r>
            <w:r w:rsidR="00D6021B">
              <w:rPr>
                <w:rFonts w:ascii="Times New Roman" w:eastAsia="Calibri" w:hAnsi="Times New Roman" w:cs="Times New Roman"/>
                <w:sz w:val="24"/>
                <w:szCs w:val="24"/>
              </w:rPr>
              <w:t>Омский</w:t>
            </w:r>
            <w:r w:rsidRPr="00D6021B">
              <w:rPr>
                <w:rFonts w:ascii="Times New Roman" w:eastAsia="Calibri" w:hAnsi="Times New Roman" w:cs="Times New Roman"/>
                <w:sz w:val="24"/>
                <w:szCs w:val="24"/>
              </w:rPr>
              <w:t xml:space="preserve"> сельсовет» ЗР НАО</w:t>
            </w:r>
          </w:p>
        </w:tc>
        <w:tc>
          <w:tcPr>
            <w:tcW w:w="3686" w:type="dxa"/>
            <w:shd w:val="clear" w:color="auto" w:fill="auto"/>
            <w:vAlign w:val="center"/>
          </w:tcPr>
          <w:p w:rsidR="00543056" w:rsidRPr="00D6021B" w:rsidRDefault="00543056" w:rsidP="00543056">
            <w:pPr>
              <w:autoSpaceDE w:val="0"/>
              <w:autoSpaceDN w:val="0"/>
              <w:adjustRightInd w:val="0"/>
              <w:spacing w:after="0" w:line="240" w:lineRule="auto"/>
              <w:jc w:val="right"/>
              <w:rPr>
                <w:rFonts w:ascii="Times New Roman" w:eastAsia="Calibri" w:hAnsi="Times New Roman" w:cs="Times New Roman"/>
                <w:sz w:val="24"/>
                <w:szCs w:val="24"/>
              </w:rPr>
            </w:pPr>
          </w:p>
        </w:tc>
        <w:tc>
          <w:tcPr>
            <w:tcW w:w="2410" w:type="dxa"/>
            <w:shd w:val="clear" w:color="auto" w:fill="auto"/>
            <w:vAlign w:val="center"/>
          </w:tcPr>
          <w:p w:rsidR="00543056" w:rsidRPr="00D6021B" w:rsidRDefault="00543056" w:rsidP="004A681C">
            <w:pPr>
              <w:autoSpaceDE w:val="0"/>
              <w:autoSpaceDN w:val="0"/>
              <w:adjustRightInd w:val="0"/>
              <w:spacing w:after="0" w:line="240" w:lineRule="auto"/>
              <w:rPr>
                <w:rFonts w:ascii="Times New Roman" w:eastAsia="Calibri" w:hAnsi="Times New Roman" w:cs="Times New Roman"/>
                <w:sz w:val="24"/>
                <w:szCs w:val="24"/>
              </w:rPr>
            </w:pPr>
            <w:r w:rsidRPr="00D6021B">
              <w:rPr>
                <w:rFonts w:ascii="Times New Roman" w:eastAsia="Calibri" w:hAnsi="Times New Roman" w:cs="Times New Roman"/>
                <w:sz w:val="24"/>
                <w:szCs w:val="24"/>
              </w:rPr>
              <w:t xml:space="preserve"> </w:t>
            </w:r>
            <w:r w:rsidR="00D6021B">
              <w:rPr>
                <w:rFonts w:ascii="Times New Roman" w:eastAsia="Calibri" w:hAnsi="Times New Roman" w:cs="Times New Roman"/>
                <w:sz w:val="24"/>
                <w:szCs w:val="24"/>
              </w:rPr>
              <w:t>Ю.А. Татаринов</w:t>
            </w:r>
          </w:p>
        </w:tc>
      </w:tr>
    </w:tbl>
    <w:p w:rsidR="00543056" w:rsidRPr="00D6021B" w:rsidRDefault="00543056">
      <w:pPr>
        <w:rPr>
          <w:rFonts w:ascii="Times New Roman" w:eastAsia="Times New Roman" w:hAnsi="Times New Roman" w:cs="Times New Roman"/>
          <w:sz w:val="24"/>
          <w:szCs w:val="24"/>
          <w:lang w:eastAsia="ru-RU"/>
        </w:rPr>
      </w:pPr>
    </w:p>
    <w:p w:rsidR="00543056" w:rsidRPr="00D6021B" w:rsidRDefault="00543056">
      <w:pPr>
        <w:rPr>
          <w:rFonts w:ascii="Times New Roman" w:eastAsia="Times New Roman" w:hAnsi="Times New Roman" w:cs="Times New Roman"/>
          <w:sz w:val="24"/>
          <w:szCs w:val="24"/>
          <w:lang w:eastAsia="ru-RU"/>
        </w:rPr>
      </w:pPr>
    </w:p>
    <w:p w:rsidR="00543056" w:rsidRPr="00D6021B" w:rsidRDefault="00543056">
      <w:pPr>
        <w:rPr>
          <w:rFonts w:ascii="Times New Roman" w:eastAsia="Times New Roman" w:hAnsi="Times New Roman" w:cs="Times New Roman"/>
          <w:sz w:val="24"/>
          <w:szCs w:val="24"/>
          <w:lang w:eastAsia="ru-RU"/>
        </w:rPr>
      </w:pPr>
    </w:p>
    <w:p w:rsidR="00543056" w:rsidRPr="00D6021B" w:rsidRDefault="00543056">
      <w:pPr>
        <w:rPr>
          <w:rFonts w:ascii="Times New Roman" w:eastAsia="Times New Roman" w:hAnsi="Times New Roman" w:cs="Times New Roman"/>
          <w:sz w:val="24"/>
          <w:szCs w:val="24"/>
          <w:lang w:eastAsia="ru-RU"/>
        </w:rPr>
      </w:pPr>
    </w:p>
    <w:p w:rsidR="00543056" w:rsidRPr="00D6021B" w:rsidRDefault="00543056">
      <w:pPr>
        <w:rPr>
          <w:rFonts w:ascii="Times New Roman" w:eastAsia="Times New Roman" w:hAnsi="Times New Roman" w:cs="Times New Roman"/>
          <w:sz w:val="24"/>
          <w:szCs w:val="24"/>
          <w:lang w:eastAsia="ru-RU"/>
        </w:rPr>
      </w:pPr>
    </w:p>
    <w:p w:rsidR="00231396" w:rsidRPr="00D6021B" w:rsidRDefault="00231396">
      <w:pPr>
        <w:rPr>
          <w:rFonts w:ascii="Times New Roman" w:eastAsia="Times New Roman" w:hAnsi="Times New Roman" w:cs="Times New Roman"/>
          <w:sz w:val="24"/>
          <w:szCs w:val="24"/>
          <w:lang w:eastAsia="ru-RU"/>
        </w:rPr>
      </w:pPr>
    </w:p>
    <w:p w:rsidR="004A681C" w:rsidRDefault="004A681C" w:rsidP="004A681C">
      <w:pPr>
        <w:pStyle w:val="ConsPlusNormal"/>
        <w:rPr>
          <w:rFonts w:ascii="Times New Roman" w:hAnsi="Times New Roman" w:cs="Times New Roman"/>
          <w:sz w:val="24"/>
          <w:szCs w:val="24"/>
        </w:rPr>
      </w:pPr>
    </w:p>
    <w:p w:rsidR="004A681C" w:rsidRDefault="004A681C" w:rsidP="004A681C">
      <w:pPr>
        <w:pStyle w:val="ConsPlusNormal"/>
        <w:rPr>
          <w:rFonts w:ascii="Times New Roman" w:hAnsi="Times New Roman" w:cs="Times New Roman"/>
          <w:sz w:val="24"/>
          <w:szCs w:val="24"/>
        </w:rPr>
      </w:pPr>
    </w:p>
    <w:p w:rsidR="00E40FB8" w:rsidRPr="00D6021B" w:rsidRDefault="00E40FB8" w:rsidP="004A681C">
      <w:pPr>
        <w:pStyle w:val="ConsPlusNormal"/>
        <w:jc w:val="right"/>
        <w:rPr>
          <w:rFonts w:ascii="Times New Roman" w:hAnsi="Times New Roman" w:cs="Times New Roman"/>
          <w:sz w:val="24"/>
          <w:szCs w:val="24"/>
        </w:rPr>
      </w:pPr>
      <w:bookmarkStart w:id="0" w:name="_GoBack"/>
      <w:bookmarkEnd w:id="0"/>
      <w:r w:rsidRPr="00D6021B">
        <w:rPr>
          <w:rFonts w:ascii="Times New Roman" w:hAnsi="Times New Roman" w:cs="Times New Roman"/>
          <w:sz w:val="24"/>
          <w:szCs w:val="24"/>
        </w:rPr>
        <w:lastRenderedPageBreak/>
        <w:t>Приложение</w:t>
      </w:r>
    </w:p>
    <w:p w:rsidR="00E40FB8" w:rsidRPr="00D6021B" w:rsidRDefault="00E40FB8" w:rsidP="00E40FB8">
      <w:pPr>
        <w:pStyle w:val="ConsPlusNormal"/>
        <w:jc w:val="right"/>
        <w:rPr>
          <w:rFonts w:ascii="Times New Roman" w:hAnsi="Times New Roman" w:cs="Times New Roman"/>
          <w:sz w:val="24"/>
          <w:szCs w:val="24"/>
        </w:rPr>
      </w:pPr>
      <w:r w:rsidRPr="00D6021B">
        <w:rPr>
          <w:rFonts w:ascii="Times New Roman" w:hAnsi="Times New Roman" w:cs="Times New Roman"/>
          <w:sz w:val="24"/>
          <w:szCs w:val="24"/>
        </w:rPr>
        <w:t>к постановлению Администрации</w:t>
      </w:r>
    </w:p>
    <w:p w:rsidR="00E40FB8" w:rsidRPr="00D6021B" w:rsidRDefault="00E40FB8" w:rsidP="00E40FB8">
      <w:pPr>
        <w:pStyle w:val="ConsPlusNormal"/>
        <w:jc w:val="right"/>
        <w:rPr>
          <w:rFonts w:ascii="Times New Roman" w:hAnsi="Times New Roman" w:cs="Times New Roman"/>
          <w:sz w:val="24"/>
          <w:szCs w:val="24"/>
        </w:rPr>
      </w:pPr>
      <w:r w:rsidRPr="00D6021B">
        <w:rPr>
          <w:rFonts w:ascii="Times New Roman" w:hAnsi="Times New Roman" w:cs="Times New Roman"/>
          <w:sz w:val="24"/>
          <w:szCs w:val="24"/>
        </w:rPr>
        <w:t>Сельского поселения  «</w:t>
      </w:r>
      <w:r w:rsidR="00D6021B">
        <w:rPr>
          <w:rFonts w:ascii="Times New Roman" w:hAnsi="Times New Roman" w:cs="Times New Roman"/>
          <w:sz w:val="24"/>
          <w:szCs w:val="24"/>
        </w:rPr>
        <w:t>Омский</w:t>
      </w:r>
      <w:r w:rsidRPr="00D6021B">
        <w:rPr>
          <w:rFonts w:ascii="Times New Roman" w:hAnsi="Times New Roman" w:cs="Times New Roman"/>
          <w:sz w:val="24"/>
          <w:szCs w:val="24"/>
        </w:rPr>
        <w:t xml:space="preserve"> сельсовет»</w:t>
      </w:r>
    </w:p>
    <w:p w:rsidR="00E40FB8" w:rsidRPr="00D6021B" w:rsidRDefault="00E40FB8" w:rsidP="00E40FB8">
      <w:pPr>
        <w:pStyle w:val="ConsPlusNormal"/>
        <w:jc w:val="right"/>
        <w:rPr>
          <w:rFonts w:ascii="Times New Roman" w:hAnsi="Times New Roman" w:cs="Times New Roman"/>
          <w:sz w:val="24"/>
          <w:szCs w:val="24"/>
        </w:rPr>
      </w:pPr>
      <w:r w:rsidRPr="00D6021B">
        <w:rPr>
          <w:rFonts w:ascii="Times New Roman" w:hAnsi="Times New Roman" w:cs="Times New Roman"/>
          <w:sz w:val="24"/>
          <w:szCs w:val="24"/>
        </w:rPr>
        <w:t xml:space="preserve"> Заполярного района Ненецкого автономного округа</w:t>
      </w:r>
    </w:p>
    <w:p w:rsidR="001E49CF" w:rsidRPr="00D6021B" w:rsidRDefault="00231396" w:rsidP="00E40FB8">
      <w:pPr>
        <w:pStyle w:val="ConsPlusNormal"/>
        <w:jc w:val="right"/>
        <w:rPr>
          <w:rFonts w:ascii="Times New Roman" w:hAnsi="Times New Roman" w:cs="Times New Roman"/>
          <w:sz w:val="24"/>
          <w:szCs w:val="24"/>
        </w:rPr>
      </w:pPr>
      <w:r w:rsidRPr="00D6021B">
        <w:rPr>
          <w:rFonts w:ascii="Times New Roman" w:hAnsi="Times New Roman" w:cs="Times New Roman"/>
          <w:sz w:val="24"/>
          <w:szCs w:val="24"/>
        </w:rPr>
        <w:t xml:space="preserve">от </w:t>
      </w:r>
      <w:r w:rsidR="00D6021B">
        <w:rPr>
          <w:rFonts w:ascii="Times New Roman" w:hAnsi="Times New Roman" w:cs="Times New Roman"/>
          <w:sz w:val="24"/>
          <w:szCs w:val="24"/>
        </w:rPr>
        <w:t>18.10.2023</w:t>
      </w:r>
      <w:r w:rsidR="001012CE" w:rsidRPr="00D6021B">
        <w:rPr>
          <w:rFonts w:ascii="Times New Roman" w:hAnsi="Times New Roman" w:cs="Times New Roman"/>
          <w:sz w:val="24"/>
          <w:szCs w:val="24"/>
        </w:rPr>
        <w:t xml:space="preserve"> № </w:t>
      </w:r>
      <w:r w:rsidR="00D6021B">
        <w:rPr>
          <w:rFonts w:ascii="Times New Roman" w:hAnsi="Times New Roman" w:cs="Times New Roman"/>
          <w:sz w:val="24"/>
          <w:szCs w:val="24"/>
        </w:rPr>
        <w:t>82/2</w:t>
      </w:r>
    </w:p>
    <w:p w:rsidR="0033724D" w:rsidRPr="00D6021B" w:rsidRDefault="0033724D" w:rsidP="00C74F8E">
      <w:pPr>
        <w:pStyle w:val="ConsPlusNormal"/>
        <w:jc w:val="center"/>
        <w:rPr>
          <w:rFonts w:ascii="Times New Roman" w:hAnsi="Times New Roman" w:cs="Times New Roman"/>
          <w:sz w:val="24"/>
          <w:szCs w:val="24"/>
        </w:rPr>
      </w:pPr>
    </w:p>
    <w:p w:rsidR="000A67A2" w:rsidRPr="00D6021B" w:rsidRDefault="000A67A2" w:rsidP="00C74F8E">
      <w:pPr>
        <w:pStyle w:val="ConsPlusNormal"/>
        <w:jc w:val="center"/>
        <w:rPr>
          <w:rFonts w:ascii="Times New Roman" w:hAnsi="Times New Roman" w:cs="Times New Roman"/>
          <w:sz w:val="24"/>
          <w:szCs w:val="24"/>
        </w:rPr>
      </w:pPr>
    </w:p>
    <w:p w:rsidR="00333EFF" w:rsidRPr="00D6021B" w:rsidRDefault="00333EFF" w:rsidP="00333EFF">
      <w:pPr>
        <w:pStyle w:val="ConsPlusTitle"/>
        <w:jc w:val="center"/>
        <w:rPr>
          <w:rFonts w:ascii="Times New Roman" w:hAnsi="Times New Roman" w:cs="Times New Roman"/>
          <w:sz w:val="24"/>
          <w:szCs w:val="24"/>
        </w:rPr>
      </w:pPr>
      <w:bookmarkStart w:id="1" w:name="P160"/>
      <w:bookmarkEnd w:id="1"/>
      <w:r w:rsidRPr="00D6021B">
        <w:rPr>
          <w:rFonts w:ascii="Times New Roman" w:hAnsi="Times New Roman" w:cs="Times New Roman"/>
          <w:sz w:val="24"/>
          <w:szCs w:val="24"/>
        </w:rPr>
        <w:t>Порядок</w:t>
      </w:r>
    </w:p>
    <w:p w:rsidR="00333EFF" w:rsidRPr="00D6021B" w:rsidRDefault="00FF259B" w:rsidP="00333EFF">
      <w:pPr>
        <w:pStyle w:val="ConsPlusTitle"/>
        <w:jc w:val="center"/>
        <w:rPr>
          <w:rFonts w:ascii="Times New Roman" w:hAnsi="Times New Roman" w:cs="Times New Roman"/>
          <w:sz w:val="24"/>
          <w:szCs w:val="24"/>
        </w:rPr>
      </w:pPr>
      <w:r w:rsidRPr="00D6021B">
        <w:rPr>
          <w:rFonts w:ascii="Times New Roman" w:hAnsi="Times New Roman" w:cs="Times New Roman"/>
          <w:sz w:val="24"/>
          <w:szCs w:val="24"/>
        </w:rPr>
        <w:t xml:space="preserve">учета Управлением Федерального казначейства </w:t>
      </w:r>
    </w:p>
    <w:p w:rsidR="00333EFF" w:rsidRPr="00D6021B" w:rsidRDefault="00FF259B" w:rsidP="00333EFF">
      <w:pPr>
        <w:pStyle w:val="ConsPlusTitle"/>
        <w:jc w:val="center"/>
        <w:rPr>
          <w:rFonts w:ascii="Times New Roman" w:hAnsi="Times New Roman" w:cs="Times New Roman"/>
          <w:sz w:val="24"/>
          <w:szCs w:val="24"/>
        </w:rPr>
      </w:pPr>
      <w:r w:rsidRPr="00D6021B">
        <w:rPr>
          <w:rFonts w:ascii="Times New Roman" w:hAnsi="Times New Roman" w:cs="Times New Roman"/>
          <w:sz w:val="24"/>
          <w:szCs w:val="24"/>
        </w:rPr>
        <w:t xml:space="preserve">по </w:t>
      </w:r>
      <w:r w:rsidR="00787885" w:rsidRPr="00D6021B">
        <w:rPr>
          <w:rFonts w:ascii="Times New Roman" w:hAnsi="Times New Roman" w:cs="Times New Roman"/>
          <w:sz w:val="24"/>
          <w:szCs w:val="24"/>
        </w:rPr>
        <w:t xml:space="preserve">Архангельской </w:t>
      </w:r>
      <w:r w:rsidRPr="00D6021B">
        <w:rPr>
          <w:rFonts w:ascii="Times New Roman" w:hAnsi="Times New Roman" w:cs="Times New Roman"/>
          <w:sz w:val="24"/>
          <w:szCs w:val="24"/>
        </w:rPr>
        <w:t xml:space="preserve">области и </w:t>
      </w:r>
      <w:r w:rsidR="00787885" w:rsidRPr="00D6021B">
        <w:rPr>
          <w:rFonts w:ascii="Times New Roman" w:hAnsi="Times New Roman" w:cs="Times New Roman"/>
          <w:sz w:val="24"/>
          <w:szCs w:val="24"/>
        </w:rPr>
        <w:t xml:space="preserve">Ненецкому </w:t>
      </w:r>
      <w:r w:rsidRPr="00D6021B">
        <w:rPr>
          <w:rFonts w:ascii="Times New Roman" w:hAnsi="Times New Roman" w:cs="Times New Roman"/>
          <w:sz w:val="24"/>
          <w:szCs w:val="24"/>
        </w:rPr>
        <w:t xml:space="preserve">автономному округу </w:t>
      </w:r>
    </w:p>
    <w:p w:rsidR="00CE1F78" w:rsidRPr="00D6021B" w:rsidRDefault="00FF259B" w:rsidP="00333EFF">
      <w:pPr>
        <w:pStyle w:val="ConsPlusTitle"/>
        <w:jc w:val="center"/>
        <w:rPr>
          <w:rFonts w:ascii="Times New Roman" w:hAnsi="Times New Roman" w:cs="Times New Roman"/>
          <w:sz w:val="24"/>
          <w:szCs w:val="24"/>
        </w:rPr>
      </w:pPr>
      <w:r w:rsidRPr="00D6021B">
        <w:rPr>
          <w:rFonts w:ascii="Times New Roman" w:hAnsi="Times New Roman" w:cs="Times New Roman"/>
          <w:sz w:val="24"/>
          <w:szCs w:val="24"/>
        </w:rPr>
        <w:t>бюджетных и денежных обязательств получателей средств</w:t>
      </w:r>
      <w:r w:rsidR="00333EFF" w:rsidRPr="00D6021B">
        <w:rPr>
          <w:rFonts w:ascii="Times New Roman" w:hAnsi="Times New Roman" w:cs="Times New Roman"/>
          <w:sz w:val="24"/>
          <w:szCs w:val="24"/>
        </w:rPr>
        <w:t xml:space="preserve"> </w:t>
      </w:r>
      <w:r w:rsidRPr="00D6021B">
        <w:rPr>
          <w:rFonts w:ascii="Times New Roman" w:hAnsi="Times New Roman" w:cs="Times New Roman"/>
          <w:sz w:val="24"/>
          <w:szCs w:val="24"/>
        </w:rPr>
        <w:t xml:space="preserve">бюджета </w:t>
      </w:r>
      <w:r w:rsidR="00333EFF" w:rsidRPr="00D6021B">
        <w:rPr>
          <w:rFonts w:ascii="Times New Roman" w:hAnsi="Times New Roman" w:cs="Times New Roman"/>
          <w:sz w:val="24"/>
          <w:szCs w:val="24"/>
        </w:rPr>
        <w:t>Сельского поселения «</w:t>
      </w:r>
      <w:r w:rsidR="00D6021B">
        <w:rPr>
          <w:rFonts w:ascii="Times New Roman" w:hAnsi="Times New Roman" w:cs="Times New Roman"/>
          <w:sz w:val="24"/>
          <w:szCs w:val="24"/>
        </w:rPr>
        <w:t>Омский</w:t>
      </w:r>
      <w:r w:rsidR="00333EFF" w:rsidRPr="00D6021B">
        <w:rPr>
          <w:rFonts w:ascii="Times New Roman" w:hAnsi="Times New Roman" w:cs="Times New Roman"/>
          <w:sz w:val="24"/>
          <w:szCs w:val="24"/>
        </w:rPr>
        <w:t xml:space="preserve"> сельсовет» Заполярного района Ненецкого автономного округа</w:t>
      </w:r>
    </w:p>
    <w:p w:rsidR="00D87794" w:rsidRPr="00D6021B" w:rsidRDefault="00D87794" w:rsidP="00C74F8E">
      <w:pPr>
        <w:spacing w:after="0" w:line="240" w:lineRule="auto"/>
        <w:rPr>
          <w:rFonts w:ascii="Times New Roman" w:hAnsi="Times New Roman" w:cs="Times New Roman"/>
          <w:sz w:val="24"/>
          <w:szCs w:val="24"/>
        </w:rPr>
      </w:pPr>
    </w:p>
    <w:p w:rsidR="00D87794" w:rsidRPr="00D6021B" w:rsidRDefault="00D87794" w:rsidP="00C74F8E">
      <w:pPr>
        <w:pStyle w:val="ConsPlusTitle"/>
        <w:jc w:val="center"/>
        <w:outlineLvl w:val="1"/>
        <w:rPr>
          <w:rFonts w:ascii="Times New Roman" w:hAnsi="Times New Roman" w:cs="Times New Roman"/>
          <w:sz w:val="24"/>
          <w:szCs w:val="24"/>
        </w:rPr>
      </w:pPr>
      <w:r w:rsidRPr="00D6021B">
        <w:rPr>
          <w:rFonts w:ascii="Times New Roman" w:hAnsi="Times New Roman" w:cs="Times New Roman"/>
          <w:sz w:val="24"/>
          <w:szCs w:val="24"/>
        </w:rPr>
        <w:t>I.</w:t>
      </w:r>
      <w:r w:rsidR="001E6C91" w:rsidRPr="00D6021B">
        <w:rPr>
          <w:rFonts w:ascii="Times New Roman" w:hAnsi="Times New Roman" w:cs="Times New Roman"/>
          <w:sz w:val="24"/>
          <w:szCs w:val="24"/>
        </w:rPr>
        <w:t> </w:t>
      </w:r>
      <w:r w:rsidRPr="00D6021B">
        <w:rPr>
          <w:rFonts w:ascii="Times New Roman" w:hAnsi="Times New Roman" w:cs="Times New Roman"/>
          <w:sz w:val="24"/>
          <w:szCs w:val="24"/>
        </w:rPr>
        <w:t>Общие положения</w:t>
      </w:r>
    </w:p>
    <w:p w:rsidR="00D87794" w:rsidRPr="00D6021B" w:rsidRDefault="00D87794" w:rsidP="00C74F8E">
      <w:pPr>
        <w:pStyle w:val="ConsPlusNormal"/>
        <w:jc w:val="both"/>
        <w:rPr>
          <w:rFonts w:ascii="Times New Roman" w:hAnsi="Times New Roman" w:cs="Times New Roman"/>
          <w:sz w:val="24"/>
          <w:szCs w:val="24"/>
        </w:rPr>
      </w:pPr>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1.</w:t>
      </w:r>
      <w:r w:rsidR="000A67A2" w:rsidRPr="00D6021B">
        <w:rPr>
          <w:rFonts w:ascii="Times New Roman" w:hAnsi="Times New Roman" w:cs="Times New Roman"/>
          <w:color w:val="000000" w:themeColor="text1"/>
          <w:sz w:val="24"/>
          <w:szCs w:val="24"/>
        </w:rPr>
        <w:t> </w:t>
      </w:r>
      <w:proofErr w:type="gramStart"/>
      <w:r w:rsidRPr="00D6021B">
        <w:rPr>
          <w:rFonts w:ascii="Times New Roman" w:hAnsi="Times New Roman" w:cs="Times New Roman"/>
          <w:color w:val="000000" w:themeColor="text1"/>
          <w:sz w:val="24"/>
          <w:szCs w:val="24"/>
        </w:rPr>
        <w:t xml:space="preserve">Настоящий Порядок учета бюджетных и денежных обязательств получателей </w:t>
      </w:r>
      <w:r w:rsidR="00E06A1A" w:rsidRPr="00D6021B">
        <w:rPr>
          <w:rFonts w:ascii="Times New Roman" w:hAnsi="Times New Roman" w:cs="Times New Roman"/>
          <w:color w:val="000000" w:themeColor="text1"/>
          <w:sz w:val="24"/>
          <w:szCs w:val="24"/>
        </w:rPr>
        <w:t xml:space="preserve">бюджетных </w:t>
      </w:r>
      <w:r w:rsidRPr="00D6021B">
        <w:rPr>
          <w:rFonts w:ascii="Times New Roman" w:hAnsi="Times New Roman" w:cs="Times New Roman"/>
          <w:color w:val="000000" w:themeColor="text1"/>
          <w:sz w:val="24"/>
          <w:szCs w:val="24"/>
        </w:rPr>
        <w:t xml:space="preserve">средств (далее </w:t>
      </w:r>
      <w:r w:rsidR="00931DA6" w:rsidRPr="00D6021B">
        <w:rPr>
          <w:rFonts w:ascii="Times New Roman" w:hAnsi="Times New Roman" w:cs="Times New Roman"/>
          <w:color w:val="000000" w:themeColor="text1"/>
          <w:sz w:val="24"/>
          <w:szCs w:val="24"/>
        </w:rPr>
        <w:t>–</w:t>
      </w:r>
      <w:r w:rsidRPr="00D6021B">
        <w:rPr>
          <w:rFonts w:ascii="Times New Roman" w:hAnsi="Times New Roman" w:cs="Times New Roman"/>
          <w:color w:val="000000" w:themeColor="text1"/>
          <w:sz w:val="24"/>
          <w:szCs w:val="24"/>
        </w:rPr>
        <w:t xml:space="preserve"> Порядок) устанавливает порядок исполнения</w:t>
      </w:r>
      <w:r w:rsidR="00A37008" w:rsidRPr="00D6021B">
        <w:rPr>
          <w:rFonts w:ascii="Times New Roman" w:hAnsi="Times New Roman" w:cs="Times New Roman"/>
          <w:color w:val="000000" w:themeColor="text1"/>
          <w:sz w:val="24"/>
          <w:szCs w:val="24"/>
        </w:rPr>
        <w:t xml:space="preserve"> </w:t>
      </w:r>
      <w:r w:rsidRPr="00D6021B">
        <w:rPr>
          <w:rFonts w:ascii="Times New Roman" w:hAnsi="Times New Roman" w:cs="Times New Roman"/>
          <w:color w:val="000000" w:themeColor="text1"/>
          <w:sz w:val="24"/>
          <w:szCs w:val="24"/>
        </w:rPr>
        <w:t xml:space="preserve">бюджета </w:t>
      </w:r>
      <w:r w:rsidR="00A37008" w:rsidRPr="00D6021B">
        <w:rPr>
          <w:rFonts w:ascii="Times New Roman" w:hAnsi="Times New Roman" w:cs="Times New Roman"/>
          <w:color w:val="000000" w:themeColor="text1"/>
          <w:sz w:val="24"/>
          <w:szCs w:val="24"/>
        </w:rPr>
        <w:t>Сельского поселения «</w:t>
      </w:r>
      <w:r w:rsidR="00D6021B">
        <w:rPr>
          <w:rFonts w:ascii="Times New Roman" w:hAnsi="Times New Roman" w:cs="Times New Roman"/>
          <w:color w:val="000000" w:themeColor="text1"/>
          <w:sz w:val="24"/>
          <w:szCs w:val="24"/>
        </w:rPr>
        <w:t>Омский</w:t>
      </w:r>
      <w:r w:rsidR="00A37008" w:rsidRPr="00D6021B">
        <w:rPr>
          <w:rFonts w:ascii="Times New Roman" w:hAnsi="Times New Roman" w:cs="Times New Roman"/>
          <w:color w:val="000000" w:themeColor="text1"/>
          <w:sz w:val="24"/>
          <w:szCs w:val="24"/>
        </w:rPr>
        <w:t xml:space="preserve"> сельсовет» </w:t>
      </w:r>
      <w:r w:rsidR="000A67A2" w:rsidRPr="00D6021B">
        <w:rPr>
          <w:rFonts w:ascii="Times New Roman" w:hAnsi="Times New Roman" w:cs="Times New Roman"/>
          <w:color w:val="000000" w:themeColor="text1"/>
          <w:sz w:val="24"/>
          <w:szCs w:val="24"/>
        </w:rPr>
        <w:t>Заполярного района Ненецкого автономного округа</w:t>
      </w:r>
      <w:r w:rsidR="00A37008" w:rsidRPr="00D6021B">
        <w:rPr>
          <w:rFonts w:ascii="Times New Roman" w:hAnsi="Times New Roman" w:cs="Times New Roman"/>
          <w:color w:val="000000" w:themeColor="text1"/>
          <w:sz w:val="24"/>
          <w:szCs w:val="24"/>
        </w:rPr>
        <w:t xml:space="preserve"> </w:t>
      </w:r>
      <w:r w:rsidR="000A67A2" w:rsidRPr="00D6021B">
        <w:rPr>
          <w:rFonts w:ascii="Times New Roman" w:hAnsi="Times New Roman" w:cs="Times New Roman"/>
          <w:color w:val="000000" w:themeColor="text1"/>
          <w:sz w:val="24"/>
          <w:szCs w:val="24"/>
        </w:rPr>
        <w:t>(далее – местный бюджет)</w:t>
      </w:r>
      <w:r w:rsidRPr="00D6021B">
        <w:rPr>
          <w:rFonts w:ascii="Times New Roman" w:hAnsi="Times New Roman" w:cs="Times New Roman"/>
          <w:color w:val="000000" w:themeColor="text1"/>
          <w:sz w:val="24"/>
          <w:szCs w:val="24"/>
        </w:rPr>
        <w:t xml:space="preserve"> по расходам в части учета Управлением Федерального казначейства по Архангельской области и Ненецкому автономному округу (далее </w:t>
      </w:r>
      <w:r w:rsidR="00931DA6" w:rsidRPr="00D6021B">
        <w:rPr>
          <w:rFonts w:ascii="Times New Roman" w:hAnsi="Times New Roman" w:cs="Times New Roman"/>
          <w:color w:val="000000" w:themeColor="text1"/>
          <w:sz w:val="24"/>
          <w:szCs w:val="24"/>
        </w:rPr>
        <w:t>–</w:t>
      </w:r>
      <w:r w:rsidRPr="00D6021B">
        <w:rPr>
          <w:rFonts w:ascii="Times New Roman" w:hAnsi="Times New Roman" w:cs="Times New Roman"/>
          <w:color w:val="000000" w:themeColor="text1"/>
          <w:sz w:val="24"/>
          <w:szCs w:val="24"/>
        </w:rPr>
        <w:t xml:space="preserve"> орган Федерального казначейства) бюджетных и денежных обязательств получателей средств</w:t>
      </w:r>
      <w:r w:rsidR="00A37008" w:rsidRPr="00D6021B">
        <w:rPr>
          <w:rFonts w:ascii="Times New Roman" w:hAnsi="Times New Roman" w:cs="Times New Roman"/>
          <w:color w:val="000000" w:themeColor="text1"/>
          <w:sz w:val="24"/>
          <w:szCs w:val="24"/>
        </w:rPr>
        <w:t xml:space="preserve"> местного</w:t>
      </w:r>
      <w:r w:rsidRPr="00D6021B">
        <w:rPr>
          <w:rFonts w:ascii="Times New Roman" w:hAnsi="Times New Roman" w:cs="Times New Roman"/>
          <w:color w:val="000000" w:themeColor="text1"/>
          <w:sz w:val="24"/>
          <w:szCs w:val="24"/>
        </w:rPr>
        <w:t xml:space="preserve"> бюджета (далее </w:t>
      </w:r>
      <w:r w:rsidR="00931DA6" w:rsidRPr="00D6021B">
        <w:rPr>
          <w:rFonts w:ascii="Times New Roman" w:hAnsi="Times New Roman" w:cs="Times New Roman"/>
          <w:color w:val="000000" w:themeColor="text1"/>
          <w:sz w:val="24"/>
          <w:szCs w:val="24"/>
        </w:rPr>
        <w:t>–</w:t>
      </w:r>
      <w:r w:rsidRPr="00D6021B">
        <w:rPr>
          <w:rFonts w:ascii="Times New Roman" w:hAnsi="Times New Roman" w:cs="Times New Roman"/>
          <w:color w:val="000000" w:themeColor="text1"/>
          <w:sz w:val="24"/>
          <w:szCs w:val="24"/>
        </w:rPr>
        <w:t xml:space="preserve"> соответственно</w:t>
      </w:r>
      <w:r w:rsidR="00FF259B" w:rsidRPr="00D6021B">
        <w:rPr>
          <w:rFonts w:ascii="Times New Roman" w:hAnsi="Times New Roman" w:cs="Times New Roman"/>
          <w:color w:val="000000" w:themeColor="text1"/>
          <w:sz w:val="24"/>
          <w:szCs w:val="24"/>
        </w:rPr>
        <w:t xml:space="preserve"> </w:t>
      </w:r>
      <w:r w:rsidRPr="00D6021B">
        <w:rPr>
          <w:rFonts w:ascii="Times New Roman" w:hAnsi="Times New Roman" w:cs="Times New Roman"/>
          <w:color w:val="000000" w:themeColor="text1"/>
          <w:sz w:val="24"/>
          <w:szCs w:val="24"/>
        </w:rPr>
        <w:t>бюджетные обязательства,</w:t>
      </w:r>
      <w:r w:rsidR="00183475" w:rsidRPr="00D6021B">
        <w:rPr>
          <w:rFonts w:ascii="Times New Roman" w:hAnsi="Times New Roman" w:cs="Times New Roman"/>
          <w:color w:val="000000" w:themeColor="text1"/>
          <w:sz w:val="24"/>
          <w:szCs w:val="24"/>
        </w:rPr>
        <w:t xml:space="preserve"> денежные</w:t>
      </w:r>
      <w:proofErr w:type="gramEnd"/>
      <w:r w:rsidR="00183475" w:rsidRPr="00D6021B">
        <w:rPr>
          <w:rFonts w:ascii="Times New Roman" w:hAnsi="Times New Roman" w:cs="Times New Roman"/>
          <w:color w:val="000000" w:themeColor="text1"/>
          <w:sz w:val="24"/>
          <w:szCs w:val="24"/>
        </w:rPr>
        <w:t xml:space="preserve"> обязательства</w:t>
      </w:r>
      <w:r w:rsidR="00FF259B" w:rsidRPr="00D6021B">
        <w:rPr>
          <w:rFonts w:ascii="Times New Roman" w:hAnsi="Times New Roman" w:cs="Times New Roman"/>
          <w:color w:val="000000" w:themeColor="text1"/>
          <w:sz w:val="24"/>
          <w:szCs w:val="24"/>
        </w:rPr>
        <w:t>, получатели бюджетных средств</w:t>
      </w:r>
      <w:r w:rsidRPr="00D6021B">
        <w:rPr>
          <w:rFonts w:ascii="Times New Roman" w:hAnsi="Times New Roman" w:cs="Times New Roman"/>
          <w:color w:val="000000" w:themeColor="text1"/>
          <w:sz w:val="24"/>
          <w:szCs w:val="24"/>
        </w:rPr>
        <w:t>).</w:t>
      </w:r>
    </w:p>
    <w:p w:rsidR="006510BF" w:rsidRPr="00D6021B" w:rsidRDefault="00D87794" w:rsidP="00C74F8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2.</w:t>
      </w:r>
      <w:r w:rsidR="000A67A2" w:rsidRPr="00D6021B">
        <w:rPr>
          <w:rFonts w:ascii="Times New Roman" w:hAnsi="Times New Roman" w:cs="Times New Roman"/>
          <w:color w:val="000000" w:themeColor="text1"/>
          <w:sz w:val="24"/>
          <w:szCs w:val="24"/>
        </w:rPr>
        <w:t> </w:t>
      </w:r>
      <w:proofErr w:type="gramStart"/>
      <w:r w:rsidRPr="00D6021B">
        <w:rPr>
          <w:rFonts w:ascii="Times New Roman" w:hAnsi="Times New Roman" w:cs="Times New Roman"/>
          <w:color w:val="000000" w:themeColor="text1"/>
          <w:sz w:val="24"/>
          <w:szCs w:val="24"/>
        </w:rPr>
        <w:t xml:space="preserve">Постановка на учет бюджетных обязательств осуществляется на основании </w:t>
      </w:r>
      <w:hyperlink r:id="rId10" w:history="1">
        <w:r w:rsidRPr="00D6021B">
          <w:rPr>
            <w:rFonts w:ascii="Times New Roman" w:hAnsi="Times New Roman" w:cs="Times New Roman"/>
            <w:color w:val="000000" w:themeColor="text1"/>
            <w:sz w:val="24"/>
            <w:szCs w:val="24"/>
          </w:rPr>
          <w:t>Сведений</w:t>
        </w:r>
      </w:hyperlink>
      <w:r w:rsidRPr="00D6021B">
        <w:rPr>
          <w:rFonts w:ascii="Times New Roman" w:hAnsi="Times New Roman" w:cs="Times New Roman"/>
          <w:color w:val="000000" w:themeColor="text1"/>
          <w:sz w:val="24"/>
          <w:szCs w:val="24"/>
        </w:rPr>
        <w:t xml:space="preserve"> о бюджетном обязательстве</w:t>
      </w:r>
      <w:r w:rsidR="006510BF" w:rsidRPr="00D6021B">
        <w:rPr>
          <w:rFonts w:ascii="Times New Roman" w:hAnsi="Times New Roman" w:cs="Times New Roman"/>
          <w:color w:val="000000" w:themeColor="text1"/>
          <w:sz w:val="24"/>
          <w:szCs w:val="24"/>
        </w:rPr>
        <w:t xml:space="preserve">, </w:t>
      </w:r>
      <w:r w:rsidR="00183475" w:rsidRPr="00D6021B">
        <w:rPr>
          <w:rFonts w:ascii="Times New Roman" w:hAnsi="Times New Roman" w:cs="Times New Roman"/>
          <w:color w:val="000000" w:themeColor="text1"/>
          <w:sz w:val="24"/>
          <w:szCs w:val="24"/>
        </w:rPr>
        <w:t xml:space="preserve">содержащих информацию согласно </w:t>
      </w:r>
      <w:hyperlink r:id="rId11" w:history="1">
        <w:r w:rsidR="00183475" w:rsidRPr="00D6021B">
          <w:rPr>
            <w:rFonts w:ascii="Times New Roman" w:hAnsi="Times New Roman" w:cs="Times New Roman"/>
            <w:color w:val="000000" w:themeColor="text1"/>
            <w:sz w:val="24"/>
            <w:szCs w:val="24"/>
          </w:rPr>
          <w:t xml:space="preserve">приложению </w:t>
        </w:r>
        <w:r w:rsidR="004A591D" w:rsidRPr="00D6021B">
          <w:rPr>
            <w:rFonts w:ascii="Times New Roman" w:hAnsi="Times New Roman" w:cs="Times New Roman"/>
            <w:color w:val="000000" w:themeColor="text1"/>
            <w:sz w:val="24"/>
            <w:szCs w:val="24"/>
          </w:rPr>
          <w:t>№</w:t>
        </w:r>
        <w:r w:rsidR="00246372" w:rsidRPr="00D6021B">
          <w:rPr>
            <w:rFonts w:ascii="Times New Roman" w:hAnsi="Times New Roman" w:cs="Times New Roman"/>
            <w:color w:val="000000" w:themeColor="text1"/>
            <w:sz w:val="24"/>
            <w:szCs w:val="24"/>
          </w:rPr>
          <w:t> </w:t>
        </w:r>
        <w:r w:rsidR="00183475" w:rsidRPr="00D6021B">
          <w:rPr>
            <w:rFonts w:ascii="Times New Roman" w:hAnsi="Times New Roman" w:cs="Times New Roman"/>
            <w:color w:val="000000" w:themeColor="text1"/>
            <w:sz w:val="24"/>
            <w:szCs w:val="24"/>
          </w:rPr>
          <w:t>1</w:t>
        </w:r>
      </w:hyperlink>
      <w:r w:rsidR="00183475" w:rsidRPr="00D6021B">
        <w:rPr>
          <w:rFonts w:ascii="Times New Roman" w:hAnsi="Times New Roman" w:cs="Times New Roman"/>
          <w:color w:val="000000" w:themeColor="text1"/>
          <w:sz w:val="24"/>
          <w:szCs w:val="24"/>
        </w:rPr>
        <w:t xml:space="preserve"> </w:t>
      </w:r>
      <w:r w:rsidR="006510BF" w:rsidRPr="00D6021B">
        <w:rPr>
          <w:rFonts w:ascii="Times New Roman" w:hAnsi="Times New Roman" w:cs="Times New Roman"/>
          <w:color w:val="000000" w:themeColor="text1"/>
          <w:sz w:val="24"/>
          <w:szCs w:val="24"/>
        </w:rPr>
        <w:t xml:space="preserve">к </w:t>
      </w:r>
      <w:r w:rsidR="00183475" w:rsidRPr="00D6021B">
        <w:rPr>
          <w:rFonts w:ascii="Times New Roman" w:hAnsi="Times New Roman" w:cs="Times New Roman"/>
          <w:color w:val="000000" w:themeColor="text1"/>
          <w:sz w:val="24"/>
          <w:szCs w:val="24"/>
        </w:rPr>
        <w:t xml:space="preserve">Порядку </w:t>
      </w:r>
      <w:r w:rsidR="00B80C1B" w:rsidRPr="00D6021B">
        <w:rPr>
          <w:rFonts w:ascii="Times New Roman" w:hAnsi="Times New Roman" w:cs="Times New Roman"/>
          <w:sz w:val="24"/>
          <w:szCs w:val="24"/>
        </w:rPr>
        <w:t>учета бюджетных и денежных обязательств получателей средств федерального бюджета территориальными органами Федерального казначейства</w:t>
      </w:r>
      <w:r w:rsidR="00183475" w:rsidRPr="00D6021B">
        <w:rPr>
          <w:rFonts w:ascii="Times New Roman" w:hAnsi="Times New Roman" w:cs="Times New Roman"/>
          <w:color w:val="000000" w:themeColor="text1"/>
          <w:sz w:val="24"/>
          <w:szCs w:val="24"/>
        </w:rPr>
        <w:t xml:space="preserve">, утвержденному приказом Министерства финансов Российской Федерации от 30 </w:t>
      </w:r>
      <w:r w:rsidR="00B80C1B" w:rsidRPr="00D6021B">
        <w:rPr>
          <w:rFonts w:ascii="Times New Roman" w:hAnsi="Times New Roman" w:cs="Times New Roman"/>
          <w:color w:val="000000" w:themeColor="text1"/>
          <w:sz w:val="24"/>
          <w:szCs w:val="24"/>
        </w:rPr>
        <w:t>октября</w:t>
      </w:r>
      <w:r w:rsidR="00183475" w:rsidRPr="00D6021B">
        <w:rPr>
          <w:rFonts w:ascii="Times New Roman" w:hAnsi="Times New Roman" w:cs="Times New Roman"/>
          <w:color w:val="000000" w:themeColor="text1"/>
          <w:sz w:val="24"/>
          <w:szCs w:val="24"/>
        </w:rPr>
        <w:t xml:space="preserve"> 20</w:t>
      </w:r>
      <w:r w:rsidR="00B80C1B" w:rsidRPr="00D6021B">
        <w:rPr>
          <w:rFonts w:ascii="Times New Roman" w:hAnsi="Times New Roman" w:cs="Times New Roman"/>
          <w:color w:val="000000" w:themeColor="text1"/>
          <w:sz w:val="24"/>
          <w:szCs w:val="24"/>
        </w:rPr>
        <w:t>20</w:t>
      </w:r>
      <w:r w:rsidR="00183475" w:rsidRPr="00D6021B">
        <w:rPr>
          <w:rFonts w:ascii="Times New Roman" w:hAnsi="Times New Roman" w:cs="Times New Roman"/>
          <w:color w:val="000000" w:themeColor="text1"/>
          <w:sz w:val="24"/>
          <w:szCs w:val="24"/>
        </w:rPr>
        <w:t xml:space="preserve"> года №</w:t>
      </w:r>
      <w:r w:rsidR="00246372" w:rsidRPr="00D6021B">
        <w:rPr>
          <w:rFonts w:ascii="Times New Roman" w:hAnsi="Times New Roman" w:cs="Times New Roman"/>
          <w:color w:val="000000" w:themeColor="text1"/>
          <w:sz w:val="24"/>
          <w:szCs w:val="24"/>
        </w:rPr>
        <w:t> </w:t>
      </w:r>
      <w:r w:rsidR="00B80C1B" w:rsidRPr="00D6021B">
        <w:rPr>
          <w:rFonts w:ascii="Times New Roman" w:hAnsi="Times New Roman" w:cs="Times New Roman"/>
          <w:color w:val="000000" w:themeColor="text1"/>
          <w:sz w:val="24"/>
          <w:szCs w:val="24"/>
        </w:rPr>
        <w:t>258</w:t>
      </w:r>
      <w:r w:rsidR="00183475" w:rsidRPr="00D6021B">
        <w:rPr>
          <w:rFonts w:ascii="Times New Roman" w:hAnsi="Times New Roman" w:cs="Times New Roman"/>
          <w:color w:val="000000" w:themeColor="text1"/>
          <w:sz w:val="24"/>
          <w:szCs w:val="24"/>
        </w:rPr>
        <w:t xml:space="preserve">н (далее </w:t>
      </w:r>
      <w:r w:rsidR="00246372" w:rsidRPr="00D6021B">
        <w:rPr>
          <w:rFonts w:ascii="Times New Roman" w:hAnsi="Times New Roman" w:cs="Times New Roman"/>
          <w:color w:val="000000" w:themeColor="text1"/>
          <w:sz w:val="24"/>
          <w:szCs w:val="24"/>
        </w:rPr>
        <w:t>–</w:t>
      </w:r>
      <w:r w:rsidR="00183475" w:rsidRPr="00D6021B">
        <w:rPr>
          <w:rFonts w:ascii="Times New Roman" w:hAnsi="Times New Roman" w:cs="Times New Roman"/>
          <w:color w:val="000000" w:themeColor="text1"/>
          <w:sz w:val="24"/>
          <w:szCs w:val="24"/>
        </w:rPr>
        <w:t xml:space="preserve"> Сведения о бю</w:t>
      </w:r>
      <w:r w:rsidR="004A591D" w:rsidRPr="00D6021B">
        <w:rPr>
          <w:rFonts w:ascii="Times New Roman" w:hAnsi="Times New Roman" w:cs="Times New Roman"/>
          <w:color w:val="000000" w:themeColor="text1"/>
          <w:sz w:val="24"/>
          <w:szCs w:val="24"/>
        </w:rPr>
        <w:t>джетном обязательстве, Порядок №</w:t>
      </w:r>
      <w:r w:rsidR="00246372" w:rsidRPr="00D6021B">
        <w:rPr>
          <w:rFonts w:ascii="Times New Roman" w:hAnsi="Times New Roman" w:cs="Times New Roman"/>
          <w:color w:val="000000" w:themeColor="text1"/>
          <w:sz w:val="24"/>
          <w:szCs w:val="24"/>
        </w:rPr>
        <w:t> </w:t>
      </w:r>
      <w:r w:rsidR="00B80C1B" w:rsidRPr="00D6021B">
        <w:rPr>
          <w:rFonts w:ascii="Times New Roman" w:hAnsi="Times New Roman" w:cs="Times New Roman"/>
          <w:color w:val="000000" w:themeColor="text1"/>
          <w:sz w:val="24"/>
          <w:szCs w:val="24"/>
        </w:rPr>
        <w:t>258</w:t>
      </w:r>
      <w:r w:rsidR="00183475" w:rsidRPr="00D6021B">
        <w:rPr>
          <w:rFonts w:ascii="Times New Roman" w:hAnsi="Times New Roman" w:cs="Times New Roman"/>
          <w:color w:val="000000" w:themeColor="text1"/>
          <w:sz w:val="24"/>
          <w:szCs w:val="24"/>
        </w:rPr>
        <w:t>н).</w:t>
      </w:r>
      <w:proofErr w:type="gramEnd"/>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Постановка на учет денежных обязательств осуществляется на основании Сведений о денежном обязательстве, сформированных орган</w:t>
      </w:r>
      <w:r w:rsidR="00916B5B" w:rsidRPr="00D6021B">
        <w:rPr>
          <w:rFonts w:ascii="Times New Roman" w:hAnsi="Times New Roman" w:cs="Times New Roman"/>
          <w:color w:val="000000" w:themeColor="text1"/>
          <w:sz w:val="24"/>
          <w:szCs w:val="24"/>
        </w:rPr>
        <w:t>ом</w:t>
      </w:r>
      <w:r w:rsidRPr="00D6021B">
        <w:rPr>
          <w:rFonts w:ascii="Times New Roman" w:hAnsi="Times New Roman" w:cs="Times New Roman"/>
          <w:color w:val="000000" w:themeColor="text1"/>
          <w:sz w:val="24"/>
          <w:szCs w:val="24"/>
        </w:rPr>
        <w:t xml:space="preserve"> Федерального казначейства.</w:t>
      </w:r>
    </w:p>
    <w:p w:rsidR="00557573" w:rsidRPr="00D6021B" w:rsidRDefault="00D87794" w:rsidP="00C74F8E">
      <w:pPr>
        <w:pStyle w:val="ConsPlusNormal"/>
        <w:ind w:firstLine="709"/>
        <w:jc w:val="both"/>
        <w:rPr>
          <w:rFonts w:ascii="Times New Roman" w:hAnsi="Times New Roman" w:cs="Times New Roman"/>
          <w:color w:val="000000" w:themeColor="text1"/>
          <w:sz w:val="24"/>
          <w:szCs w:val="24"/>
        </w:rPr>
      </w:pPr>
      <w:proofErr w:type="gramStart"/>
      <w:r w:rsidRPr="00D6021B">
        <w:rPr>
          <w:rFonts w:ascii="Times New Roman" w:hAnsi="Times New Roman" w:cs="Times New Roman"/>
          <w:color w:val="000000" w:themeColor="text1"/>
          <w:sz w:val="24"/>
          <w:szCs w:val="24"/>
        </w:rPr>
        <w:t xml:space="preserve">Сведения о бюджетном обязательстве </w:t>
      </w:r>
      <w:r w:rsidR="00D45C27" w:rsidRPr="00D6021B">
        <w:rPr>
          <w:rFonts w:ascii="Times New Roman" w:hAnsi="Times New Roman" w:cs="Times New Roman"/>
          <w:sz w:val="24"/>
          <w:szCs w:val="24"/>
        </w:rPr>
        <w:t xml:space="preserve">формируются в форме электронного документа в информационных системах Министерства финансов Российской Федерации и Федерального казначейства (далее </w:t>
      </w:r>
      <w:r w:rsidR="005741FE" w:rsidRPr="00D6021B">
        <w:rPr>
          <w:rFonts w:ascii="Times New Roman" w:hAnsi="Times New Roman" w:cs="Times New Roman"/>
          <w:sz w:val="24"/>
          <w:szCs w:val="24"/>
        </w:rPr>
        <w:t>–</w:t>
      </w:r>
      <w:r w:rsidR="00D45C27" w:rsidRPr="00D6021B">
        <w:rPr>
          <w:rFonts w:ascii="Times New Roman" w:hAnsi="Times New Roman" w:cs="Times New Roman"/>
          <w:sz w:val="24"/>
          <w:szCs w:val="24"/>
        </w:rPr>
        <w:t xml:space="preserve"> информационная система) </w:t>
      </w:r>
      <w:r w:rsidRPr="00D6021B">
        <w:rPr>
          <w:rFonts w:ascii="Times New Roman" w:hAnsi="Times New Roman" w:cs="Times New Roman"/>
          <w:color w:val="000000" w:themeColor="text1"/>
          <w:sz w:val="24"/>
          <w:szCs w:val="24"/>
        </w:rPr>
        <w:t xml:space="preserve">и подписываются усиленной квалифицированной электронной подписью (далее </w:t>
      </w:r>
      <w:r w:rsidR="005741FE" w:rsidRPr="00D6021B">
        <w:rPr>
          <w:rFonts w:ascii="Times New Roman" w:hAnsi="Times New Roman" w:cs="Times New Roman"/>
          <w:color w:val="000000" w:themeColor="text1"/>
          <w:sz w:val="24"/>
          <w:szCs w:val="24"/>
        </w:rPr>
        <w:t>–</w:t>
      </w:r>
      <w:r w:rsidRPr="00D6021B">
        <w:rPr>
          <w:rFonts w:ascii="Times New Roman" w:hAnsi="Times New Roman" w:cs="Times New Roman"/>
          <w:color w:val="000000" w:themeColor="text1"/>
          <w:sz w:val="24"/>
          <w:szCs w:val="24"/>
        </w:rPr>
        <w:t xml:space="preserve"> электронная подпись) </w:t>
      </w:r>
      <w:r w:rsidR="00D45C27" w:rsidRPr="00D6021B">
        <w:rPr>
          <w:rFonts w:ascii="Times New Roman" w:hAnsi="Times New Roman" w:cs="Times New Roman"/>
          <w:sz w:val="24"/>
          <w:szCs w:val="24"/>
        </w:rPr>
        <w:t xml:space="preserve">руководителя или иного </w:t>
      </w:r>
      <w:r w:rsidRPr="00D6021B">
        <w:rPr>
          <w:rFonts w:ascii="Times New Roman" w:hAnsi="Times New Roman" w:cs="Times New Roman"/>
          <w:color w:val="000000" w:themeColor="text1"/>
          <w:sz w:val="24"/>
          <w:szCs w:val="24"/>
        </w:rPr>
        <w:t xml:space="preserve">лица, уполномоченного действовать от имени </w:t>
      </w:r>
      <w:r w:rsidR="004A591D" w:rsidRPr="00D6021B">
        <w:rPr>
          <w:rFonts w:ascii="Times New Roman" w:hAnsi="Times New Roman" w:cs="Times New Roman"/>
          <w:color w:val="000000" w:themeColor="text1"/>
          <w:sz w:val="24"/>
          <w:szCs w:val="24"/>
        </w:rPr>
        <w:t>п</w:t>
      </w:r>
      <w:r w:rsidRPr="00D6021B">
        <w:rPr>
          <w:rFonts w:ascii="Times New Roman" w:hAnsi="Times New Roman" w:cs="Times New Roman"/>
          <w:color w:val="000000" w:themeColor="text1"/>
          <w:sz w:val="24"/>
          <w:szCs w:val="24"/>
        </w:rPr>
        <w:t xml:space="preserve">олучателя </w:t>
      </w:r>
      <w:r w:rsidR="004A591D" w:rsidRPr="00D6021B">
        <w:rPr>
          <w:rFonts w:ascii="Times New Roman" w:hAnsi="Times New Roman" w:cs="Times New Roman"/>
          <w:color w:val="000000" w:themeColor="text1"/>
          <w:sz w:val="24"/>
          <w:szCs w:val="24"/>
        </w:rPr>
        <w:t xml:space="preserve">бюджетных средств </w:t>
      </w:r>
      <w:r w:rsidRPr="00D6021B">
        <w:rPr>
          <w:rFonts w:ascii="Times New Roman" w:hAnsi="Times New Roman" w:cs="Times New Roman"/>
          <w:color w:val="000000" w:themeColor="text1"/>
          <w:sz w:val="24"/>
          <w:szCs w:val="24"/>
        </w:rPr>
        <w:t xml:space="preserve">или в случаях, предусмотренных </w:t>
      </w:r>
      <w:hyperlink w:anchor="P203" w:history="1">
        <w:r w:rsidRPr="00D6021B">
          <w:rPr>
            <w:rFonts w:ascii="Times New Roman" w:hAnsi="Times New Roman" w:cs="Times New Roman"/>
            <w:color w:val="000000" w:themeColor="text1"/>
            <w:sz w:val="24"/>
            <w:szCs w:val="24"/>
          </w:rPr>
          <w:t>абзац</w:t>
        </w:r>
        <w:r w:rsidR="004E0ABF" w:rsidRPr="00D6021B">
          <w:rPr>
            <w:rFonts w:ascii="Times New Roman" w:hAnsi="Times New Roman" w:cs="Times New Roman"/>
            <w:color w:val="000000" w:themeColor="text1"/>
            <w:sz w:val="24"/>
            <w:szCs w:val="24"/>
          </w:rPr>
          <w:t>ами 2-8</w:t>
        </w:r>
        <w:r w:rsidR="00437919" w:rsidRPr="00D6021B">
          <w:rPr>
            <w:rFonts w:ascii="Times New Roman" w:hAnsi="Times New Roman" w:cs="Times New Roman"/>
            <w:color w:val="000000" w:themeColor="text1"/>
            <w:sz w:val="24"/>
            <w:szCs w:val="24"/>
          </w:rPr>
          <w:t xml:space="preserve"> </w:t>
        </w:r>
        <w:r w:rsidRPr="00D6021B">
          <w:rPr>
            <w:rFonts w:ascii="Times New Roman" w:hAnsi="Times New Roman" w:cs="Times New Roman"/>
            <w:color w:val="000000" w:themeColor="text1"/>
            <w:sz w:val="24"/>
            <w:szCs w:val="24"/>
          </w:rPr>
          <w:t>пункта 4</w:t>
        </w:r>
      </w:hyperlink>
      <w:r w:rsidRPr="00D6021B">
        <w:rPr>
          <w:rFonts w:ascii="Times New Roman" w:hAnsi="Times New Roman" w:cs="Times New Roman"/>
          <w:color w:val="000000" w:themeColor="text1"/>
          <w:sz w:val="24"/>
          <w:szCs w:val="24"/>
        </w:rPr>
        <w:t xml:space="preserve"> настоящего Порядка</w:t>
      </w:r>
      <w:r w:rsidR="004E6F3F" w:rsidRPr="00D6021B">
        <w:rPr>
          <w:rFonts w:ascii="Times New Roman" w:hAnsi="Times New Roman" w:cs="Times New Roman"/>
          <w:color w:val="000000" w:themeColor="text1"/>
          <w:sz w:val="24"/>
          <w:szCs w:val="24"/>
        </w:rPr>
        <w:t xml:space="preserve">, </w:t>
      </w:r>
      <w:r w:rsidR="005741FE" w:rsidRPr="00D6021B">
        <w:rPr>
          <w:rFonts w:ascii="Times New Roman" w:hAnsi="Times New Roman" w:cs="Times New Roman"/>
          <w:color w:val="000000" w:themeColor="text1"/>
          <w:sz w:val="24"/>
          <w:szCs w:val="24"/>
        </w:rPr>
        <w:t>–</w:t>
      </w:r>
      <w:r w:rsidR="004E6F3F" w:rsidRPr="00D6021B">
        <w:rPr>
          <w:rFonts w:ascii="Times New Roman" w:hAnsi="Times New Roman" w:cs="Times New Roman"/>
          <w:color w:val="000000" w:themeColor="text1"/>
          <w:sz w:val="24"/>
          <w:szCs w:val="24"/>
        </w:rPr>
        <w:t xml:space="preserve"> органом Федерального казначейства</w:t>
      </w:r>
      <w:r w:rsidR="00D45C27" w:rsidRPr="00D6021B">
        <w:rPr>
          <w:rFonts w:ascii="Times New Roman" w:hAnsi="Times New Roman" w:cs="Times New Roman"/>
          <w:color w:val="000000" w:themeColor="text1"/>
          <w:sz w:val="24"/>
          <w:szCs w:val="24"/>
        </w:rPr>
        <w:t xml:space="preserve"> </w:t>
      </w:r>
      <w:r w:rsidR="00557573" w:rsidRPr="00D6021B">
        <w:rPr>
          <w:rFonts w:ascii="Times New Roman" w:hAnsi="Times New Roman" w:cs="Times New Roman"/>
          <w:sz w:val="24"/>
          <w:szCs w:val="24"/>
        </w:rPr>
        <w:t>в соответствующей информационной системе.</w:t>
      </w:r>
      <w:proofErr w:type="gramEnd"/>
    </w:p>
    <w:p w:rsidR="00D87794" w:rsidRPr="00D6021B" w:rsidRDefault="009B34A7"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В случае отсутствия</w:t>
      </w:r>
      <w:r w:rsidR="00D87794" w:rsidRPr="00D6021B">
        <w:rPr>
          <w:rFonts w:ascii="Times New Roman" w:hAnsi="Times New Roman" w:cs="Times New Roman"/>
          <w:color w:val="000000" w:themeColor="text1"/>
          <w:sz w:val="24"/>
          <w:szCs w:val="24"/>
        </w:rPr>
        <w:t xml:space="preserve"> техническ</w:t>
      </w:r>
      <w:r w:rsidRPr="00D6021B">
        <w:rPr>
          <w:rFonts w:ascii="Times New Roman" w:hAnsi="Times New Roman" w:cs="Times New Roman"/>
          <w:color w:val="000000" w:themeColor="text1"/>
          <w:sz w:val="24"/>
          <w:szCs w:val="24"/>
        </w:rPr>
        <w:t>ой</w:t>
      </w:r>
      <w:r w:rsidR="00D87794" w:rsidRPr="00D6021B">
        <w:rPr>
          <w:rFonts w:ascii="Times New Roman" w:hAnsi="Times New Roman" w:cs="Times New Roman"/>
          <w:color w:val="000000" w:themeColor="text1"/>
          <w:sz w:val="24"/>
          <w:szCs w:val="24"/>
        </w:rPr>
        <w:t xml:space="preserve"> возможност</w:t>
      </w:r>
      <w:r w:rsidRPr="00D6021B">
        <w:rPr>
          <w:rFonts w:ascii="Times New Roman" w:hAnsi="Times New Roman" w:cs="Times New Roman"/>
          <w:color w:val="000000" w:themeColor="text1"/>
          <w:sz w:val="24"/>
          <w:szCs w:val="24"/>
        </w:rPr>
        <w:t>и</w:t>
      </w:r>
      <w:r w:rsidR="00D87794" w:rsidRPr="00D6021B">
        <w:rPr>
          <w:rFonts w:ascii="Times New Roman" w:hAnsi="Times New Roman" w:cs="Times New Roman"/>
          <w:color w:val="000000" w:themeColor="text1"/>
          <w:sz w:val="24"/>
          <w:szCs w:val="24"/>
        </w:rPr>
        <w:t xml:space="preserve"> информационного обмена в электронном виде, представление </w:t>
      </w:r>
      <w:r w:rsidRPr="00D6021B">
        <w:rPr>
          <w:rFonts w:ascii="Times New Roman" w:hAnsi="Times New Roman" w:cs="Times New Roman"/>
          <w:color w:val="000000" w:themeColor="text1"/>
          <w:sz w:val="24"/>
          <w:szCs w:val="24"/>
        </w:rPr>
        <w:t>п</w:t>
      </w:r>
      <w:r w:rsidR="00D87794" w:rsidRPr="00D6021B">
        <w:rPr>
          <w:rFonts w:ascii="Times New Roman" w:hAnsi="Times New Roman" w:cs="Times New Roman"/>
          <w:color w:val="000000" w:themeColor="text1"/>
          <w:sz w:val="24"/>
          <w:szCs w:val="24"/>
        </w:rPr>
        <w:t xml:space="preserve">олучателем </w:t>
      </w:r>
      <w:r w:rsidRPr="00D6021B">
        <w:rPr>
          <w:rFonts w:ascii="Times New Roman" w:hAnsi="Times New Roman" w:cs="Times New Roman"/>
          <w:color w:val="000000" w:themeColor="text1"/>
          <w:sz w:val="24"/>
          <w:szCs w:val="24"/>
        </w:rPr>
        <w:t>бюджетных сре</w:t>
      </w:r>
      <w:proofErr w:type="gramStart"/>
      <w:r w:rsidRPr="00D6021B">
        <w:rPr>
          <w:rFonts w:ascii="Times New Roman" w:hAnsi="Times New Roman" w:cs="Times New Roman"/>
          <w:color w:val="000000" w:themeColor="text1"/>
          <w:sz w:val="24"/>
          <w:szCs w:val="24"/>
        </w:rPr>
        <w:t xml:space="preserve">дств </w:t>
      </w:r>
      <w:r w:rsidR="00D87794" w:rsidRPr="00D6021B">
        <w:rPr>
          <w:rFonts w:ascii="Times New Roman" w:hAnsi="Times New Roman" w:cs="Times New Roman"/>
          <w:color w:val="000000" w:themeColor="text1"/>
          <w:sz w:val="24"/>
          <w:szCs w:val="24"/>
        </w:rPr>
        <w:t>Св</w:t>
      </w:r>
      <w:proofErr w:type="gramEnd"/>
      <w:r w:rsidR="00D87794" w:rsidRPr="00D6021B">
        <w:rPr>
          <w:rFonts w:ascii="Times New Roman" w:hAnsi="Times New Roman" w:cs="Times New Roman"/>
          <w:color w:val="000000" w:themeColor="text1"/>
          <w:sz w:val="24"/>
          <w:szCs w:val="24"/>
        </w:rPr>
        <w:t xml:space="preserve">едений о бюджетном обязательстве осуществляется на бумажном носителе с одновременным представлением документов на машинном носителе (далее </w:t>
      </w:r>
      <w:r w:rsidR="001E6C91" w:rsidRPr="00D6021B">
        <w:rPr>
          <w:rFonts w:ascii="Times New Roman" w:hAnsi="Times New Roman" w:cs="Times New Roman"/>
          <w:color w:val="000000" w:themeColor="text1"/>
          <w:sz w:val="24"/>
          <w:szCs w:val="24"/>
        </w:rPr>
        <w:t>–</w:t>
      </w:r>
      <w:r w:rsidR="00D87794" w:rsidRPr="00D6021B">
        <w:rPr>
          <w:rFonts w:ascii="Times New Roman" w:hAnsi="Times New Roman" w:cs="Times New Roman"/>
          <w:color w:val="000000" w:themeColor="text1"/>
          <w:sz w:val="24"/>
          <w:szCs w:val="24"/>
        </w:rPr>
        <w:t xml:space="preserve"> на бумажном носителе).</w:t>
      </w:r>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3.</w:t>
      </w:r>
      <w:r w:rsidR="000A67A2"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 xml:space="preserve">Лица, имеющие право действовать от имени </w:t>
      </w:r>
      <w:r w:rsidR="004E6F3F" w:rsidRPr="00D6021B">
        <w:rPr>
          <w:rFonts w:ascii="Times New Roman" w:hAnsi="Times New Roman" w:cs="Times New Roman"/>
          <w:color w:val="000000" w:themeColor="text1"/>
          <w:sz w:val="24"/>
          <w:szCs w:val="24"/>
        </w:rPr>
        <w:t>п</w:t>
      </w:r>
      <w:r w:rsidRPr="00D6021B">
        <w:rPr>
          <w:rFonts w:ascii="Times New Roman" w:hAnsi="Times New Roman" w:cs="Times New Roman"/>
          <w:color w:val="000000" w:themeColor="text1"/>
          <w:sz w:val="24"/>
          <w:szCs w:val="24"/>
        </w:rPr>
        <w:t xml:space="preserve">олучателя </w:t>
      </w:r>
      <w:r w:rsidR="004E6F3F" w:rsidRPr="00D6021B">
        <w:rPr>
          <w:rFonts w:ascii="Times New Roman" w:hAnsi="Times New Roman" w:cs="Times New Roman"/>
          <w:color w:val="000000" w:themeColor="text1"/>
          <w:sz w:val="24"/>
          <w:szCs w:val="24"/>
        </w:rPr>
        <w:t>бюджетных сре</w:t>
      </w:r>
      <w:proofErr w:type="gramStart"/>
      <w:r w:rsidR="004E6F3F" w:rsidRPr="00D6021B">
        <w:rPr>
          <w:rFonts w:ascii="Times New Roman" w:hAnsi="Times New Roman" w:cs="Times New Roman"/>
          <w:color w:val="000000" w:themeColor="text1"/>
          <w:sz w:val="24"/>
          <w:szCs w:val="24"/>
        </w:rPr>
        <w:t xml:space="preserve">дств </w:t>
      </w:r>
      <w:r w:rsidRPr="00D6021B">
        <w:rPr>
          <w:rFonts w:ascii="Times New Roman" w:hAnsi="Times New Roman" w:cs="Times New Roman"/>
          <w:color w:val="000000" w:themeColor="text1"/>
          <w:sz w:val="24"/>
          <w:szCs w:val="24"/>
        </w:rPr>
        <w:t>в с</w:t>
      </w:r>
      <w:proofErr w:type="gramEnd"/>
      <w:r w:rsidRPr="00D6021B">
        <w:rPr>
          <w:rFonts w:ascii="Times New Roman" w:hAnsi="Times New Roman" w:cs="Times New Roman"/>
          <w:color w:val="000000" w:themeColor="text1"/>
          <w:sz w:val="24"/>
          <w:szCs w:val="24"/>
        </w:rPr>
        <w:t>оответствии с Порядком, несут персональную ответственность за формирование Сведений о бюджетном обязательстве, за их полноту и достоверность, а также за соблюдение установленных Порядком сроков их представления.</w:t>
      </w:r>
    </w:p>
    <w:p w:rsidR="004E6F3F" w:rsidRPr="00D6021B" w:rsidRDefault="004E6F3F"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При формировании Сведений о бюджетном обязательстве применяются справочники, реестры и классификаторы, используемые в информационной системе, в соответствии с Порядком.</w:t>
      </w:r>
    </w:p>
    <w:p w:rsidR="0033724D" w:rsidRPr="00D6021B" w:rsidRDefault="0033724D" w:rsidP="00C74F8E">
      <w:pPr>
        <w:pStyle w:val="ConsPlusNormal"/>
        <w:ind w:firstLine="709"/>
        <w:jc w:val="both"/>
        <w:rPr>
          <w:rFonts w:ascii="Times New Roman" w:hAnsi="Times New Roman" w:cs="Times New Roman"/>
          <w:color w:val="000000" w:themeColor="text1"/>
          <w:sz w:val="24"/>
          <w:szCs w:val="24"/>
        </w:rPr>
      </w:pPr>
    </w:p>
    <w:p w:rsidR="00004FB5" w:rsidRDefault="00004FB5" w:rsidP="000A67A2">
      <w:pPr>
        <w:pStyle w:val="ConsPlusTitle"/>
        <w:jc w:val="center"/>
        <w:outlineLvl w:val="1"/>
        <w:rPr>
          <w:rFonts w:ascii="Times New Roman" w:hAnsi="Times New Roman" w:cs="Times New Roman"/>
          <w:color w:val="000000" w:themeColor="text1"/>
          <w:sz w:val="24"/>
          <w:szCs w:val="24"/>
        </w:rPr>
      </w:pPr>
    </w:p>
    <w:p w:rsidR="006D5F1B" w:rsidRPr="00D6021B" w:rsidRDefault="00D87794" w:rsidP="000A67A2">
      <w:pPr>
        <w:pStyle w:val="ConsPlusTitle"/>
        <w:jc w:val="center"/>
        <w:outlineLvl w:val="1"/>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lastRenderedPageBreak/>
        <w:t>II.</w:t>
      </w:r>
      <w:r w:rsidR="001E6C91"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 xml:space="preserve">Порядок учета бюджетных обязательств </w:t>
      </w:r>
    </w:p>
    <w:p w:rsidR="00D87794" w:rsidRPr="00D6021B" w:rsidRDefault="00D87794" w:rsidP="000A67A2">
      <w:pPr>
        <w:pStyle w:val="ConsPlusTitle"/>
        <w:jc w:val="center"/>
        <w:outlineLvl w:val="1"/>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получателей </w:t>
      </w:r>
      <w:r w:rsidR="00427584" w:rsidRPr="00D6021B">
        <w:rPr>
          <w:rFonts w:ascii="Times New Roman" w:hAnsi="Times New Roman" w:cs="Times New Roman"/>
          <w:color w:val="000000" w:themeColor="text1"/>
          <w:sz w:val="24"/>
          <w:szCs w:val="24"/>
        </w:rPr>
        <w:t xml:space="preserve">бюджетных </w:t>
      </w:r>
      <w:r w:rsidRPr="00D6021B">
        <w:rPr>
          <w:rFonts w:ascii="Times New Roman" w:hAnsi="Times New Roman" w:cs="Times New Roman"/>
          <w:color w:val="000000" w:themeColor="text1"/>
          <w:sz w:val="24"/>
          <w:szCs w:val="24"/>
        </w:rPr>
        <w:t>средств</w:t>
      </w:r>
    </w:p>
    <w:p w:rsidR="00861198" w:rsidRPr="00D6021B" w:rsidRDefault="00861198" w:rsidP="00C74F8E">
      <w:pPr>
        <w:pStyle w:val="ConsPlusTitle"/>
        <w:ind w:firstLine="709"/>
        <w:jc w:val="center"/>
        <w:outlineLvl w:val="1"/>
        <w:rPr>
          <w:rFonts w:ascii="Times New Roman" w:hAnsi="Times New Roman" w:cs="Times New Roman"/>
          <w:color w:val="000000" w:themeColor="text1"/>
          <w:sz w:val="24"/>
          <w:szCs w:val="24"/>
        </w:rPr>
      </w:pPr>
    </w:p>
    <w:p w:rsidR="00427584" w:rsidRPr="00D6021B" w:rsidRDefault="00D87794"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4.</w:t>
      </w:r>
      <w:r w:rsidR="000A67A2" w:rsidRPr="00D6021B">
        <w:rPr>
          <w:rFonts w:ascii="Times New Roman" w:hAnsi="Times New Roman" w:cs="Times New Roman"/>
          <w:color w:val="000000" w:themeColor="text1"/>
          <w:sz w:val="24"/>
          <w:szCs w:val="24"/>
        </w:rPr>
        <w:t> </w:t>
      </w:r>
      <w:proofErr w:type="gramStart"/>
      <w:r w:rsidR="00427584" w:rsidRPr="00D6021B">
        <w:rPr>
          <w:rFonts w:ascii="Times New Roman" w:hAnsi="Times New Roman" w:cs="Times New Roman"/>
          <w:color w:val="000000" w:themeColor="text1"/>
          <w:sz w:val="24"/>
          <w:szCs w:val="24"/>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получателем бюджетных средств на основании документов, предусмотренных в </w:t>
      </w:r>
      <w:hyperlink w:anchor="P364" w:history="1">
        <w:r w:rsidR="00427584" w:rsidRPr="00D6021B">
          <w:rPr>
            <w:rFonts w:ascii="Times New Roman" w:hAnsi="Times New Roman" w:cs="Times New Roman"/>
            <w:sz w:val="24"/>
            <w:szCs w:val="24"/>
          </w:rPr>
          <w:t>пунктах 1</w:t>
        </w:r>
      </w:hyperlink>
      <w:r w:rsidR="004E0ABF" w:rsidRPr="00D6021B">
        <w:rPr>
          <w:rFonts w:ascii="Times New Roman" w:hAnsi="Times New Roman" w:cs="Times New Roman"/>
          <w:sz w:val="24"/>
          <w:szCs w:val="24"/>
        </w:rPr>
        <w:t>-</w:t>
      </w:r>
      <w:r w:rsidR="005726E8" w:rsidRPr="00D6021B">
        <w:rPr>
          <w:rFonts w:ascii="Times New Roman" w:hAnsi="Times New Roman" w:cs="Times New Roman"/>
          <w:sz w:val="24"/>
          <w:szCs w:val="24"/>
        </w:rPr>
        <w:t>5</w:t>
      </w:r>
      <w:r w:rsidR="00427584" w:rsidRPr="00D6021B">
        <w:rPr>
          <w:rFonts w:ascii="Times New Roman" w:hAnsi="Times New Roman" w:cs="Times New Roman"/>
          <w:sz w:val="24"/>
          <w:szCs w:val="24"/>
        </w:rPr>
        <w:t xml:space="preserve">, </w:t>
      </w:r>
      <w:r w:rsidR="005726E8" w:rsidRPr="00D6021B">
        <w:rPr>
          <w:rFonts w:ascii="Times New Roman" w:hAnsi="Times New Roman" w:cs="Times New Roman"/>
          <w:sz w:val="24"/>
          <w:szCs w:val="24"/>
        </w:rPr>
        <w:t>8-10</w:t>
      </w:r>
      <w:r w:rsidR="00427584" w:rsidRPr="00D6021B">
        <w:rPr>
          <w:rFonts w:ascii="Times New Roman" w:hAnsi="Times New Roman" w:cs="Times New Roman"/>
          <w:sz w:val="24"/>
          <w:szCs w:val="24"/>
        </w:rPr>
        <w:t xml:space="preserve"> </w:t>
      </w:r>
      <w:hyperlink r:id="rId12" w:history="1">
        <w:r w:rsidR="00427584" w:rsidRPr="00D6021B">
          <w:rPr>
            <w:rFonts w:ascii="Times New Roman" w:hAnsi="Times New Roman" w:cs="Times New Roman"/>
            <w:color w:val="000000" w:themeColor="text1"/>
            <w:sz w:val="24"/>
            <w:szCs w:val="24"/>
          </w:rPr>
          <w:t>графы 2</w:t>
        </w:r>
      </w:hyperlink>
      <w:r w:rsidR="00427584" w:rsidRPr="00D6021B">
        <w:rPr>
          <w:rFonts w:ascii="Times New Roman" w:hAnsi="Times New Roman" w:cs="Times New Roman"/>
          <w:color w:val="000000" w:themeColor="text1"/>
          <w:sz w:val="24"/>
          <w:szCs w:val="24"/>
        </w:rPr>
        <w:t xml:space="preserve"> Перечня документов, на основании которых возникают бюджетные обязательства получателей средств</w:t>
      </w:r>
      <w:r w:rsidR="006D5F1B" w:rsidRPr="00D6021B">
        <w:rPr>
          <w:rFonts w:ascii="Times New Roman" w:hAnsi="Times New Roman" w:cs="Times New Roman"/>
          <w:color w:val="000000" w:themeColor="text1"/>
          <w:sz w:val="24"/>
          <w:szCs w:val="24"/>
        </w:rPr>
        <w:t xml:space="preserve"> местного</w:t>
      </w:r>
      <w:r w:rsidR="00016EA0" w:rsidRPr="00D6021B">
        <w:rPr>
          <w:rFonts w:ascii="Times New Roman" w:hAnsi="Times New Roman" w:cs="Times New Roman"/>
          <w:color w:val="000000" w:themeColor="text1"/>
          <w:sz w:val="24"/>
          <w:szCs w:val="24"/>
        </w:rPr>
        <w:t xml:space="preserve"> бюджета</w:t>
      </w:r>
      <w:r w:rsidR="00427584" w:rsidRPr="00D6021B">
        <w:rPr>
          <w:rFonts w:ascii="Times New Roman" w:hAnsi="Times New Roman" w:cs="Times New Roman"/>
          <w:color w:val="000000" w:themeColor="text1"/>
          <w:sz w:val="24"/>
          <w:szCs w:val="24"/>
        </w:rPr>
        <w:t xml:space="preserve">, и документов, подтверждающих возникновение денежных обязательств </w:t>
      </w:r>
      <w:r w:rsidR="00016EA0" w:rsidRPr="00D6021B">
        <w:rPr>
          <w:rFonts w:ascii="Times New Roman" w:hAnsi="Times New Roman" w:cs="Times New Roman"/>
          <w:color w:val="000000" w:themeColor="text1"/>
          <w:sz w:val="24"/>
          <w:szCs w:val="24"/>
        </w:rPr>
        <w:t xml:space="preserve">получателей средств </w:t>
      </w:r>
      <w:r w:rsidR="006D5F1B" w:rsidRPr="00D6021B">
        <w:rPr>
          <w:rFonts w:ascii="Times New Roman" w:hAnsi="Times New Roman" w:cs="Times New Roman"/>
          <w:color w:val="000000" w:themeColor="text1"/>
          <w:sz w:val="24"/>
          <w:szCs w:val="24"/>
        </w:rPr>
        <w:t xml:space="preserve">местного </w:t>
      </w:r>
      <w:r w:rsidR="00016EA0" w:rsidRPr="00D6021B">
        <w:rPr>
          <w:rFonts w:ascii="Times New Roman" w:hAnsi="Times New Roman" w:cs="Times New Roman"/>
          <w:color w:val="000000" w:themeColor="text1"/>
          <w:sz w:val="24"/>
          <w:szCs w:val="24"/>
        </w:rPr>
        <w:t>бюджета</w:t>
      </w:r>
      <w:r w:rsidR="00427584" w:rsidRPr="00D6021B">
        <w:rPr>
          <w:rFonts w:ascii="Times New Roman" w:hAnsi="Times New Roman" w:cs="Times New Roman"/>
          <w:color w:val="000000" w:themeColor="text1"/>
          <w:sz w:val="24"/>
          <w:szCs w:val="24"/>
        </w:rPr>
        <w:t>, согласно</w:t>
      </w:r>
      <w:proofErr w:type="gramEnd"/>
      <w:r w:rsidR="00427584" w:rsidRPr="00D6021B">
        <w:rPr>
          <w:rFonts w:ascii="Times New Roman" w:hAnsi="Times New Roman" w:cs="Times New Roman"/>
          <w:color w:val="000000" w:themeColor="text1"/>
          <w:sz w:val="24"/>
          <w:szCs w:val="24"/>
        </w:rPr>
        <w:t xml:space="preserve"> </w:t>
      </w:r>
      <w:hyperlink r:id="rId13" w:history="1">
        <w:r w:rsidR="00427584" w:rsidRPr="00D6021B">
          <w:rPr>
            <w:rFonts w:ascii="Times New Roman" w:hAnsi="Times New Roman" w:cs="Times New Roman"/>
            <w:color w:val="000000" w:themeColor="text1"/>
            <w:sz w:val="24"/>
            <w:szCs w:val="24"/>
          </w:rPr>
          <w:t xml:space="preserve">приложению </w:t>
        </w:r>
      </w:hyperlink>
      <w:r w:rsidR="00427584" w:rsidRPr="00D6021B">
        <w:rPr>
          <w:rFonts w:ascii="Times New Roman" w:hAnsi="Times New Roman" w:cs="Times New Roman"/>
          <w:color w:val="000000" w:themeColor="text1"/>
          <w:sz w:val="24"/>
          <w:szCs w:val="24"/>
        </w:rPr>
        <w:t xml:space="preserve">к настоящему Порядку (далее соответственно </w:t>
      </w:r>
      <w:r w:rsidR="001E6C91" w:rsidRPr="00D6021B">
        <w:rPr>
          <w:rFonts w:ascii="Times New Roman" w:hAnsi="Times New Roman" w:cs="Times New Roman"/>
          <w:color w:val="000000" w:themeColor="text1"/>
          <w:sz w:val="24"/>
          <w:szCs w:val="24"/>
        </w:rPr>
        <w:t>–</w:t>
      </w:r>
      <w:r w:rsidR="00427584" w:rsidRPr="00D6021B">
        <w:rPr>
          <w:rFonts w:ascii="Times New Roman" w:hAnsi="Times New Roman" w:cs="Times New Roman"/>
          <w:color w:val="000000" w:themeColor="text1"/>
          <w:sz w:val="24"/>
          <w:szCs w:val="24"/>
        </w:rPr>
        <w:t xml:space="preserve"> документы-основания, Перечень).</w:t>
      </w:r>
    </w:p>
    <w:p w:rsidR="002F0DB7" w:rsidRPr="00D6021B" w:rsidRDefault="00416C8B"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Постановка на учет бюджетного обязательства осуществляется в соответствии со Сведениями о бюджетном обязательстве, сформированными органом Федерального казначейства при проведении кассовых </w:t>
      </w:r>
      <w:proofErr w:type="gramStart"/>
      <w:r w:rsidRPr="00D6021B">
        <w:rPr>
          <w:rFonts w:ascii="Times New Roman" w:hAnsi="Times New Roman" w:cs="Times New Roman"/>
          <w:color w:val="000000" w:themeColor="text1"/>
          <w:sz w:val="24"/>
          <w:szCs w:val="24"/>
        </w:rPr>
        <w:t>выплат получателей</w:t>
      </w:r>
      <w:proofErr w:type="gramEnd"/>
      <w:r w:rsidRPr="00D6021B">
        <w:rPr>
          <w:rFonts w:ascii="Times New Roman" w:hAnsi="Times New Roman" w:cs="Times New Roman"/>
          <w:color w:val="000000" w:themeColor="text1"/>
          <w:sz w:val="24"/>
          <w:szCs w:val="24"/>
        </w:rPr>
        <w:t xml:space="preserve"> бюджетных средств на основании документов, предусмотренных в </w:t>
      </w:r>
      <w:hyperlink w:anchor="P404" w:history="1">
        <w:r w:rsidRPr="00D6021B">
          <w:rPr>
            <w:rFonts w:ascii="Times New Roman" w:hAnsi="Times New Roman" w:cs="Times New Roman"/>
            <w:color w:val="000000" w:themeColor="text1"/>
            <w:sz w:val="24"/>
            <w:szCs w:val="24"/>
          </w:rPr>
          <w:t xml:space="preserve">пунктах </w:t>
        </w:r>
      </w:hyperlink>
      <w:r w:rsidR="005726E8" w:rsidRPr="00D6021B">
        <w:rPr>
          <w:rFonts w:ascii="Times New Roman" w:hAnsi="Times New Roman" w:cs="Times New Roman"/>
          <w:color w:val="000000" w:themeColor="text1"/>
          <w:sz w:val="24"/>
          <w:szCs w:val="24"/>
        </w:rPr>
        <w:t>6</w:t>
      </w:r>
      <w:hyperlink r:id="rId14" w:history="1"/>
      <w:r w:rsidR="005726E8" w:rsidRPr="00D6021B">
        <w:rPr>
          <w:rFonts w:ascii="Times New Roman" w:hAnsi="Times New Roman" w:cs="Times New Roman"/>
          <w:color w:val="000000" w:themeColor="text1"/>
          <w:sz w:val="24"/>
          <w:szCs w:val="24"/>
        </w:rPr>
        <w:t>, 7, 11</w:t>
      </w:r>
      <w:r w:rsidRPr="00D6021B">
        <w:rPr>
          <w:rFonts w:ascii="Times New Roman" w:hAnsi="Times New Roman" w:cs="Times New Roman"/>
          <w:color w:val="000000" w:themeColor="text1"/>
          <w:sz w:val="24"/>
          <w:szCs w:val="24"/>
        </w:rPr>
        <w:t xml:space="preserve"> Перечня</w:t>
      </w:r>
      <w:r w:rsidR="00431E47" w:rsidRPr="00D6021B">
        <w:rPr>
          <w:rFonts w:ascii="Times New Roman" w:hAnsi="Times New Roman" w:cs="Times New Roman"/>
          <w:color w:val="000000" w:themeColor="text1"/>
          <w:sz w:val="24"/>
          <w:szCs w:val="24"/>
        </w:rPr>
        <w:t>, а так</w:t>
      </w:r>
      <w:r w:rsidR="002F0DB7" w:rsidRPr="00D6021B">
        <w:rPr>
          <w:rFonts w:ascii="Times New Roman" w:hAnsi="Times New Roman" w:cs="Times New Roman"/>
          <w:color w:val="000000" w:themeColor="text1"/>
          <w:sz w:val="24"/>
          <w:szCs w:val="24"/>
        </w:rPr>
        <w:t>же на основании</w:t>
      </w:r>
      <w:r w:rsidR="00431E47" w:rsidRPr="00D6021B">
        <w:rPr>
          <w:rFonts w:ascii="Times New Roman" w:hAnsi="Times New Roman" w:cs="Times New Roman"/>
          <w:color w:val="000000" w:themeColor="text1"/>
          <w:sz w:val="24"/>
          <w:szCs w:val="24"/>
        </w:rPr>
        <w:t>:</w:t>
      </w:r>
      <w:r w:rsidR="002F0DB7" w:rsidRPr="00D6021B">
        <w:rPr>
          <w:rFonts w:ascii="Times New Roman" w:hAnsi="Times New Roman" w:cs="Times New Roman"/>
          <w:color w:val="000000" w:themeColor="text1"/>
          <w:sz w:val="24"/>
          <w:szCs w:val="24"/>
        </w:rPr>
        <w:t xml:space="preserve"> </w:t>
      </w:r>
    </w:p>
    <w:p w:rsidR="002F0DB7" w:rsidRPr="00D6021B" w:rsidRDefault="002F0DB7"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ст.</w:t>
      </w:r>
      <w:r w:rsidR="00541345"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 xml:space="preserve">169 Жилищного кодекса Российской Федерации от 29.12.2004 </w:t>
      </w:r>
      <w:r w:rsidR="00625936" w:rsidRPr="00D6021B">
        <w:rPr>
          <w:rFonts w:ascii="Times New Roman" w:hAnsi="Times New Roman" w:cs="Times New Roman"/>
          <w:color w:val="000000" w:themeColor="text1"/>
          <w:sz w:val="24"/>
          <w:szCs w:val="24"/>
        </w:rPr>
        <w:t>№</w:t>
      </w:r>
      <w:r w:rsidR="00541345"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 xml:space="preserve">188-ФЗ </w:t>
      </w:r>
      <w:r w:rsidR="00462CA0" w:rsidRPr="00D6021B">
        <w:rPr>
          <w:rFonts w:ascii="Times New Roman" w:hAnsi="Times New Roman" w:cs="Times New Roman"/>
          <w:color w:val="000000" w:themeColor="text1"/>
          <w:sz w:val="24"/>
          <w:szCs w:val="24"/>
        </w:rPr>
        <w:t xml:space="preserve">(далее – ЖК РФ) </w:t>
      </w:r>
      <w:r w:rsidRPr="00D6021B">
        <w:rPr>
          <w:rFonts w:ascii="Times New Roman" w:hAnsi="Times New Roman" w:cs="Times New Roman"/>
          <w:color w:val="000000" w:themeColor="text1"/>
          <w:sz w:val="24"/>
          <w:szCs w:val="24"/>
        </w:rPr>
        <w:t xml:space="preserve">по оплате </w:t>
      </w:r>
      <w:hyperlink r:id="rId15" w:history="1">
        <w:proofErr w:type="gramStart"/>
        <w:r w:rsidRPr="00D6021B">
          <w:rPr>
            <w:rFonts w:ascii="Times New Roman" w:hAnsi="Times New Roman" w:cs="Times New Roman"/>
            <w:color w:val="000000" w:themeColor="text1"/>
            <w:sz w:val="24"/>
            <w:szCs w:val="24"/>
          </w:rPr>
          <w:t>взнос</w:t>
        </w:r>
      </w:hyperlink>
      <w:r w:rsidRPr="00D6021B">
        <w:rPr>
          <w:rFonts w:ascii="Times New Roman" w:hAnsi="Times New Roman" w:cs="Times New Roman"/>
          <w:color w:val="000000" w:themeColor="text1"/>
          <w:sz w:val="24"/>
          <w:szCs w:val="24"/>
        </w:rPr>
        <w:t>ов</w:t>
      </w:r>
      <w:proofErr w:type="gramEnd"/>
      <w:r w:rsidRPr="00D6021B">
        <w:rPr>
          <w:rFonts w:ascii="Times New Roman" w:hAnsi="Times New Roman" w:cs="Times New Roman"/>
          <w:color w:val="000000" w:themeColor="text1"/>
          <w:sz w:val="24"/>
          <w:szCs w:val="24"/>
        </w:rPr>
        <w:t xml:space="preserve"> на капитальный ремонт общего имущества в многоквартирном доме;</w:t>
      </w:r>
    </w:p>
    <w:p w:rsidR="002F0DB7" w:rsidRPr="00D6021B" w:rsidRDefault="00CE42C1" w:rsidP="00C74F8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hyperlink r:id="rId16" w:history="1">
        <w:r w:rsidR="009D561E" w:rsidRPr="00D6021B">
          <w:rPr>
            <w:rStyle w:val="a3"/>
            <w:rFonts w:ascii="Times New Roman" w:hAnsi="Times New Roman" w:cs="Times New Roman"/>
            <w:color w:val="000000" w:themeColor="text1"/>
            <w:sz w:val="24"/>
            <w:szCs w:val="24"/>
            <w:u w:val="none"/>
          </w:rPr>
          <w:t>ст.</w:t>
        </w:r>
        <w:r w:rsidR="00541345" w:rsidRPr="00D6021B">
          <w:rPr>
            <w:rStyle w:val="a3"/>
            <w:rFonts w:ascii="Times New Roman" w:hAnsi="Times New Roman" w:cs="Times New Roman"/>
            <w:color w:val="000000" w:themeColor="text1"/>
            <w:sz w:val="24"/>
            <w:szCs w:val="24"/>
            <w:u w:val="none"/>
          </w:rPr>
          <w:t> </w:t>
        </w:r>
        <w:r w:rsidR="009D561E" w:rsidRPr="00D6021B">
          <w:rPr>
            <w:rStyle w:val="a3"/>
            <w:rFonts w:ascii="Times New Roman" w:hAnsi="Times New Roman" w:cs="Times New Roman"/>
            <w:color w:val="000000" w:themeColor="text1"/>
            <w:sz w:val="24"/>
            <w:szCs w:val="24"/>
            <w:u w:val="none"/>
          </w:rPr>
          <w:t>210</w:t>
        </w:r>
      </w:hyperlink>
      <w:r w:rsidR="009D561E" w:rsidRPr="00D6021B">
        <w:rPr>
          <w:rFonts w:ascii="Times New Roman" w:hAnsi="Times New Roman" w:cs="Times New Roman"/>
          <w:color w:val="000000" w:themeColor="text1"/>
          <w:sz w:val="24"/>
          <w:szCs w:val="24"/>
        </w:rPr>
        <w:t xml:space="preserve">, </w:t>
      </w:r>
      <w:hyperlink r:id="rId17" w:history="1">
        <w:r w:rsidR="009D561E" w:rsidRPr="00D6021B">
          <w:rPr>
            <w:rStyle w:val="a3"/>
            <w:rFonts w:ascii="Times New Roman" w:hAnsi="Times New Roman" w:cs="Times New Roman"/>
            <w:color w:val="000000" w:themeColor="text1"/>
            <w:sz w:val="24"/>
            <w:szCs w:val="24"/>
            <w:u w:val="none"/>
          </w:rPr>
          <w:t>249</w:t>
        </w:r>
      </w:hyperlink>
      <w:r w:rsidR="009D561E" w:rsidRPr="00D6021B">
        <w:rPr>
          <w:rFonts w:ascii="Times New Roman" w:hAnsi="Times New Roman" w:cs="Times New Roman"/>
          <w:color w:val="000000" w:themeColor="text1"/>
          <w:sz w:val="24"/>
          <w:szCs w:val="24"/>
        </w:rPr>
        <w:t xml:space="preserve"> </w:t>
      </w:r>
      <w:r w:rsidR="00462CA0" w:rsidRPr="00D6021B">
        <w:rPr>
          <w:rFonts w:ascii="Times New Roman" w:hAnsi="Times New Roman" w:cs="Times New Roman"/>
          <w:color w:val="000000" w:themeColor="text1"/>
          <w:sz w:val="24"/>
          <w:szCs w:val="24"/>
        </w:rPr>
        <w:t>Гражданского кодекса Российской Федерации от 30.11.1994 №</w:t>
      </w:r>
      <w:r w:rsidR="00541345" w:rsidRPr="00D6021B">
        <w:rPr>
          <w:rFonts w:ascii="Times New Roman" w:hAnsi="Times New Roman" w:cs="Times New Roman"/>
          <w:color w:val="000000" w:themeColor="text1"/>
          <w:sz w:val="24"/>
          <w:szCs w:val="24"/>
        </w:rPr>
        <w:t> </w:t>
      </w:r>
      <w:r w:rsidR="00462CA0" w:rsidRPr="00D6021B">
        <w:rPr>
          <w:rFonts w:ascii="Times New Roman" w:hAnsi="Times New Roman" w:cs="Times New Roman"/>
          <w:color w:val="000000" w:themeColor="text1"/>
          <w:sz w:val="24"/>
          <w:szCs w:val="24"/>
        </w:rPr>
        <w:t xml:space="preserve">51-ФЗ, </w:t>
      </w:r>
      <w:r w:rsidR="009D561E" w:rsidRPr="00D6021B">
        <w:rPr>
          <w:rFonts w:ascii="Times New Roman" w:hAnsi="Times New Roman" w:cs="Times New Roman"/>
          <w:color w:val="000000" w:themeColor="text1"/>
          <w:sz w:val="24"/>
          <w:szCs w:val="24"/>
        </w:rPr>
        <w:t xml:space="preserve">а также </w:t>
      </w:r>
      <w:hyperlink r:id="rId18" w:history="1">
        <w:r w:rsidR="009D561E" w:rsidRPr="00D6021B">
          <w:rPr>
            <w:rStyle w:val="a3"/>
            <w:rFonts w:ascii="Times New Roman" w:hAnsi="Times New Roman" w:cs="Times New Roman"/>
            <w:color w:val="000000" w:themeColor="text1"/>
            <w:sz w:val="24"/>
            <w:szCs w:val="24"/>
            <w:u w:val="none"/>
          </w:rPr>
          <w:t>ст.</w:t>
        </w:r>
        <w:r w:rsidR="00541345" w:rsidRPr="00D6021B">
          <w:rPr>
            <w:rStyle w:val="a3"/>
            <w:rFonts w:ascii="Times New Roman" w:hAnsi="Times New Roman" w:cs="Times New Roman"/>
            <w:color w:val="000000" w:themeColor="text1"/>
            <w:sz w:val="24"/>
            <w:szCs w:val="24"/>
            <w:u w:val="none"/>
          </w:rPr>
          <w:t> </w:t>
        </w:r>
        <w:r w:rsidR="009D561E" w:rsidRPr="00D6021B">
          <w:rPr>
            <w:rStyle w:val="a3"/>
            <w:rFonts w:ascii="Times New Roman" w:hAnsi="Times New Roman" w:cs="Times New Roman"/>
            <w:color w:val="000000" w:themeColor="text1"/>
            <w:sz w:val="24"/>
            <w:szCs w:val="24"/>
            <w:u w:val="none"/>
          </w:rPr>
          <w:t>36</w:t>
        </w:r>
      </w:hyperlink>
      <w:r w:rsidR="009D561E" w:rsidRPr="00D6021B">
        <w:rPr>
          <w:rFonts w:ascii="Times New Roman" w:hAnsi="Times New Roman" w:cs="Times New Roman"/>
          <w:color w:val="000000" w:themeColor="text1"/>
          <w:sz w:val="24"/>
          <w:szCs w:val="24"/>
        </w:rPr>
        <w:t xml:space="preserve">, </w:t>
      </w:r>
      <w:hyperlink r:id="rId19" w:history="1">
        <w:r w:rsidR="009D561E" w:rsidRPr="00D6021B">
          <w:rPr>
            <w:rStyle w:val="a3"/>
            <w:rFonts w:ascii="Times New Roman" w:hAnsi="Times New Roman" w:cs="Times New Roman"/>
            <w:color w:val="000000" w:themeColor="text1"/>
            <w:sz w:val="24"/>
            <w:szCs w:val="24"/>
            <w:u w:val="none"/>
          </w:rPr>
          <w:t>153</w:t>
        </w:r>
      </w:hyperlink>
      <w:r w:rsidR="009D561E" w:rsidRPr="00D6021B">
        <w:rPr>
          <w:rFonts w:ascii="Times New Roman" w:hAnsi="Times New Roman" w:cs="Times New Roman"/>
          <w:color w:val="000000" w:themeColor="text1"/>
          <w:sz w:val="24"/>
          <w:szCs w:val="24"/>
        </w:rPr>
        <w:t xml:space="preserve">, </w:t>
      </w:r>
      <w:hyperlink r:id="rId20" w:history="1">
        <w:r w:rsidR="009D561E" w:rsidRPr="00D6021B">
          <w:rPr>
            <w:rStyle w:val="a3"/>
            <w:rFonts w:ascii="Times New Roman" w:hAnsi="Times New Roman" w:cs="Times New Roman"/>
            <w:color w:val="000000" w:themeColor="text1"/>
            <w:sz w:val="24"/>
            <w:szCs w:val="24"/>
            <w:u w:val="none"/>
          </w:rPr>
          <w:t>158</w:t>
        </w:r>
      </w:hyperlink>
      <w:r w:rsidR="009D561E" w:rsidRPr="00D6021B">
        <w:rPr>
          <w:rFonts w:ascii="Times New Roman" w:hAnsi="Times New Roman" w:cs="Times New Roman"/>
          <w:color w:val="000000" w:themeColor="text1"/>
          <w:sz w:val="24"/>
          <w:szCs w:val="24"/>
        </w:rPr>
        <w:t xml:space="preserve"> ЖК РФ, </w:t>
      </w:r>
      <w:r w:rsidR="002F0DB7" w:rsidRPr="00D6021B">
        <w:rPr>
          <w:rFonts w:ascii="Times New Roman" w:hAnsi="Times New Roman" w:cs="Times New Roman"/>
          <w:color w:val="000000" w:themeColor="text1"/>
          <w:sz w:val="24"/>
          <w:szCs w:val="24"/>
        </w:rPr>
        <w:t xml:space="preserve">по </w:t>
      </w:r>
      <w:r w:rsidR="009D561E" w:rsidRPr="00D6021B">
        <w:rPr>
          <w:rFonts w:ascii="Times New Roman" w:hAnsi="Times New Roman" w:cs="Times New Roman"/>
          <w:color w:val="000000" w:themeColor="text1"/>
          <w:sz w:val="24"/>
          <w:szCs w:val="24"/>
        </w:rPr>
        <w:t xml:space="preserve">оплате за </w:t>
      </w:r>
      <w:r w:rsidR="002F0DB7" w:rsidRPr="00D6021B">
        <w:rPr>
          <w:rFonts w:ascii="Times New Roman" w:hAnsi="Times New Roman" w:cs="Times New Roman"/>
          <w:color w:val="000000" w:themeColor="text1"/>
          <w:sz w:val="24"/>
          <w:szCs w:val="24"/>
        </w:rPr>
        <w:t>содержани</w:t>
      </w:r>
      <w:r w:rsidR="009D561E" w:rsidRPr="00D6021B">
        <w:rPr>
          <w:rFonts w:ascii="Times New Roman" w:hAnsi="Times New Roman" w:cs="Times New Roman"/>
          <w:color w:val="000000" w:themeColor="text1"/>
          <w:sz w:val="24"/>
          <w:szCs w:val="24"/>
        </w:rPr>
        <w:t>е</w:t>
      </w:r>
      <w:r w:rsidR="002F0DB7" w:rsidRPr="00D6021B">
        <w:rPr>
          <w:rFonts w:ascii="Times New Roman" w:hAnsi="Times New Roman" w:cs="Times New Roman"/>
          <w:color w:val="000000" w:themeColor="text1"/>
          <w:sz w:val="24"/>
          <w:szCs w:val="24"/>
        </w:rPr>
        <w:t xml:space="preserve"> и ремонт незаселенных жилых помещений и неиспользуемых нежилых помещений, находящихся в муниципальной собственности муниципального образования и расположенных в многоквартирных домах;</w:t>
      </w:r>
    </w:p>
    <w:p w:rsidR="002F0DB7" w:rsidRPr="00D6021B" w:rsidRDefault="00CE42C1" w:rsidP="00C74F8E">
      <w:pPr>
        <w:pStyle w:val="ConsPlusNormal"/>
        <w:ind w:firstLine="709"/>
        <w:jc w:val="both"/>
        <w:rPr>
          <w:rFonts w:ascii="Times New Roman" w:hAnsi="Times New Roman" w:cs="Times New Roman"/>
          <w:color w:val="000000" w:themeColor="text1"/>
          <w:sz w:val="24"/>
          <w:szCs w:val="24"/>
        </w:rPr>
      </w:pPr>
      <w:hyperlink r:id="rId21" w:history="1">
        <w:r w:rsidR="002F0DB7" w:rsidRPr="00D6021B">
          <w:rPr>
            <w:rFonts w:ascii="Times New Roman" w:hAnsi="Times New Roman" w:cs="Times New Roman"/>
            <w:color w:val="000000" w:themeColor="text1"/>
            <w:sz w:val="24"/>
            <w:szCs w:val="24"/>
          </w:rPr>
          <w:t>ст.</w:t>
        </w:r>
        <w:r w:rsidR="00541345" w:rsidRPr="00D6021B">
          <w:rPr>
            <w:rFonts w:ascii="Times New Roman" w:hAnsi="Times New Roman" w:cs="Times New Roman"/>
            <w:color w:val="000000" w:themeColor="text1"/>
            <w:sz w:val="24"/>
            <w:szCs w:val="24"/>
          </w:rPr>
          <w:t> </w:t>
        </w:r>
        <w:r w:rsidR="002F0DB7" w:rsidRPr="00D6021B">
          <w:rPr>
            <w:rFonts w:ascii="Times New Roman" w:hAnsi="Times New Roman" w:cs="Times New Roman"/>
            <w:color w:val="000000" w:themeColor="text1"/>
            <w:sz w:val="24"/>
            <w:szCs w:val="24"/>
          </w:rPr>
          <w:t>22</w:t>
        </w:r>
      </w:hyperlink>
      <w:r w:rsidR="002F0DB7" w:rsidRPr="00D6021B">
        <w:rPr>
          <w:rFonts w:ascii="Times New Roman" w:hAnsi="Times New Roman" w:cs="Times New Roman"/>
          <w:color w:val="000000" w:themeColor="text1"/>
          <w:sz w:val="24"/>
          <w:szCs w:val="24"/>
        </w:rPr>
        <w:t xml:space="preserve"> Основ законодательства Российской Федерации </w:t>
      </w:r>
      <w:r w:rsidR="00FF259B" w:rsidRPr="00D6021B">
        <w:rPr>
          <w:rFonts w:ascii="Times New Roman" w:hAnsi="Times New Roman" w:cs="Times New Roman"/>
          <w:color w:val="000000" w:themeColor="text1"/>
          <w:sz w:val="24"/>
          <w:szCs w:val="24"/>
        </w:rPr>
        <w:t xml:space="preserve">о нотариате </w:t>
      </w:r>
      <w:r w:rsidR="002F0DB7" w:rsidRPr="00D6021B">
        <w:rPr>
          <w:rFonts w:ascii="Times New Roman" w:hAnsi="Times New Roman" w:cs="Times New Roman"/>
          <w:color w:val="000000" w:themeColor="text1"/>
          <w:sz w:val="24"/>
          <w:szCs w:val="24"/>
        </w:rPr>
        <w:t>от 11</w:t>
      </w:r>
      <w:r w:rsidR="00FF259B" w:rsidRPr="00D6021B">
        <w:rPr>
          <w:rFonts w:ascii="Times New Roman" w:hAnsi="Times New Roman" w:cs="Times New Roman"/>
          <w:color w:val="000000" w:themeColor="text1"/>
          <w:sz w:val="24"/>
          <w:szCs w:val="24"/>
        </w:rPr>
        <w:t>.02.</w:t>
      </w:r>
      <w:r w:rsidR="002F0DB7" w:rsidRPr="00D6021B">
        <w:rPr>
          <w:rFonts w:ascii="Times New Roman" w:hAnsi="Times New Roman" w:cs="Times New Roman"/>
          <w:color w:val="000000" w:themeColor="text1"/>
          <w:sz w:val="24"/>
          <w:szCs w:val="24"/>
        </w:rPr>
        <w:t xml:space="preserve">1993 </w:t>
      </w:r>
      <w:r w:rsidR="00FF259B" w:rsidRPr="00D6021B">
        <w:rPr>
          <w:rFonts w:ascii="Times New Roman" w:hAnsi="Times New Roman" w:cs="Times New Roman"/>
          <w:color w:val="000000" w:themeColor="text1"/>
          <w:sz w:val="24"/>
          <w:szCs w:val="24"/>
        </w:rPr>
        <w:t>№</w:t>
      </w:r>
      <w:r w:rsidR="00541345" w:rsidRPr="00D6021B">
        <w:rPr>
          <w:rFonts w:ascii="Times New Roman" w:hAnsi="Times New Roman" w:cs="Times New Roman"/>
          <w:color w:val="000000" w:themeColor="text1"/>
          <w:sz w:val="24"/>
          <w:szCs w:val="24"/>
        </w:rPr>
        <w:t> </w:t>
      </w:r>
      <w:r w:rsidR="002F0DB7" w:rsidRPr="00D6021B">
        <w:rPr>
          <w:rFonts w:ascii="Times New Roman" w:hAnsi="Times New Roman" w:cs="Times New Roman"/>
          <w:color w:val="000000" w:themeColor="text1"/>
          <w:sz w:val="24"/>
          <w:szCs w:val="24"/>
        </w:rPr>
        <w:t>4462-1 по оплате нотариального тарифа за совершение частным нотариусом нотариальных действий;</w:t>
      </w:r>
    </w:p>
    <w:p w:rsidR="00EB49B8" w:rsidRPr="00D6021B" w:rsidRDefault="00ED52FE"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исполнительн</w:t>
      </w:r>
      <w:r w:rsidR="00DC18A5" w:rsidRPr="00D6021B">
        <w:rPr>
          <w:rFonts w:ascii="Times New Roman" w:hAnsi="Times New Roman" w:cs="Times New Roman"/>
          <w:color w:val="000000" w:themeColor="text1"/>
          <w:sz w:val="24"/>
          <w:szCs w:val="24"/>
        </w:rPr>
        <w:t>ых</w:t>
      </w:r>
      <w:r w:rsidRPr="00D6021B">
        <w:rPr>
          <w:rFonts w:ascii="Times New Roman" w:hAnsi="Times New Roman" w:cs="Times New Roman"/>
          <w:color w:val="000000" w:themeColor="text1"/>
          <w:sz w:val="24"/>
          <w:szCs w:val="24"/>
        </w:rPr>
        <w:t xml:space="preserve"> документ</w:t>
      </w:r>
      <w:r w:rsidR="00DC18A5" w:rsidRPr="00D6021B">
        <w:rPr>
          <w:rFonts w:ascii="Times New Roman" w:hAnsi="Times New Roman" w:cs="Times New Roman"/>
          <w:color w:val="000000" w:themeColor="text1"/>
          <w:sz w:val="24"/>
          <w:szCs w:val="24"/>
        </w:rPr>
        <w:t>ов</w:t>
      </w:r>
      <w:r w:rsidRPr="00D6021B">
        <w:rPr>
          <w:rFonts w:ascii="Times New Roman" w:hAnsi="Times New Roman" w:cs="Times New Roman"/>
          <w:color w:val="000000" w:themeColor="text1"/>
          <w:sz w:val="24"/>
          <w:szCs w:val="24"/>
        </w:rPr>
        <w:t xml:space="preserve"> </w:t>
      </w:r>
      <w:r w:rsidR="00EB49B8" w:rsidRPr="00D6021B">
        <w:rPr>
          <w:rFonts w:ascii="Times New Roman" w:hAnsi="Times New Roman" w:cs="Times New Roman"/>
          <w:color w:val="000000" w:themeColor="text1"/>
          <w:sz w:val="24"/>
          <w:szCs w:val="24"/>
        </w:rPr>
        <w:t>по ис</w:t>
      </w:r>
      <w:r w:rsidR="00DC18A5" w:rsidRPr="00D6021B">
        <w:rPr>
          <w:rFonts w:ascii="Times New Roman" w:hAnsi="Times New Roman" w:cs="Times New Roman"/>
          <w:color w:val="000000" w:themeColor="text1"/>
          <w:sz w:val="24"/>
          <w:szCs w:val="24"/>
        </w:rPr>
        <w:t xml:space="preserve">кам </w:t>
      </w:r>
      <w:r w:rsidR="00EB49B8" w:rsidRPr="00D6021B">
        <w:rPr>
          <w:rFonts w:ascii="Times New Roman" w:hAnsi="Times New Roman" w:cs="Times New Roman"/>
          <w:color w:val="000000" w:themeColor="text1"/>
          <w:sz w:val="24"/>
          <w:szCs w:val="24"/>
        </w:rPr>
        <w:t xml:space="preserve">о взыскании денежных средств за счет средств </w:t>
      </w:r>
      <w:r w:rsidR="00FF259B" w:rsidRPr="00D6021B">
        <w:rPr>
          <w:rFonts w:ascii="Times New Roman" w:hAnsi="Times New Roman" w:cs="Times New Roman"/>
          <w:color w:val="000000" w:themeColor="text1"/>
          <w:sz w:val="24"/>
          <w:szCs w:val="24"/>
        </w:rPr>
        <w:t xml:space="preserve">муниципальной </w:t>
      </w:r>
      <w:r w:rsidR="00EB49B8" w:rsidRPr="00D6021B">
        <w:rPr>
          <w:rFonts w:ascii="Times New Roman" w:hAnsi="Times New Roman" w:cs="Times New Roman"/>
          <w:color w:val="000000" w:themeColor="text1"/>
          <w:sz w:val="24"/>
          <w:szCs w:val="24"/>
        </w:rPr>
        <w:t xml:space="preserve">казны </w:t>
      </w:r>
      <w:r w:rsidR="00BC6A28" w:rsidRPr="00D6021B">
        <w:rPr>
          <w:rFonts w:ascii="Times New Roman" w:hAnsi="Times New Roman" w:cs="Times New Roman"/>
          <w:color w:val="000000" w:themeColor="text1"/>
          <w:sz w:val="24"/>
          <w:szCs w:val="24"/>
        </w:rPr>
        <w:t>Сельского поселения «</w:t>
      </w:r>
      <w:r w:rsidR="00D6021B">
        <w:rPr>
          <w:rFonts w:ascii="Times New Roman" w:hAnsi="Times New Roman" w:cs="Times New Roman"/>
          <w:color w:val="000000" w:themeColor="text1"/>
          <w:sz w:val="24"/>
          <w:szCs w:val="24"/>
        </w:rPr>
        <w:t>Омский</w:t>
      </w:r>
      <w:r w:rsidR="00BC6A28" w:rsidRPr="00D6021B">
        <w:rPr>
          <w:rFonts w:ascii="Times New Roman" w:hAnsi="Times New Roman" w:cs="Times New Roman"/>
          <w:color w:val="000000" w:themeColor="text1"/>
          <w:sz w:val="24"/>
          <w:szCs w:val="24"/>
        </w:rPr>
        <w:t xml:space="preserve"> сельсовет» ЗР НАО</w:t>
      </w:r>
      <w:r w:rsidR="00E6106C" w:rsidRPr="00D6021B">
        <w:rPr>
          <w:rFonts w:ascii="Times New Roman" w:hAnsi="Times New Roman" w:cs="Times New Roman"/>
          <w:color w:val="000000" w:themeColor="text1"/>
          <w:sz w:val="24"/>
          <w:szCs w:val="24"/>
        </w:rPr>
        <w:t>;</w:t>
      </w:r>
    </w:p>
    <w:p w:rsidR="00E6106C" w:rsidRPr="00D6021B" w:rsidRDefault="00E6106C" w:rsidP="00C74F8E">
      <w:pPr>
        <w:pStyle w:val="ConsPlusNormal"/>
        <w:ind w:firstLine="709"/>
        <w:jc w:val="both"/>
        <w:rPr>
          <w:rFonts w:ascii="Times New Roman" w:hAnsi="Times New Roman" w:cs="Times New Roman"/>
          <w:sz w:val="24"/>
          <w:szCs w:val="24"/>
        </w:rPr>
      </w:pPr>
      <w:r w:rsidRPr="00D6021B">
        <w:rPr>
          <w:rFonts w:ascii="Times New Roman" w:hAnsi="Times New Roman" w:cs="Times New Roman"/>
          <w:sz w:val="24"/>
          <w:szCs w:val="24"/>
        </w:rPr>
        <w:t>договоров, заключенных с банками, кредитными организациями по оплате услуг по зачислению денежных средств на счета физических лиц.</w:t>
      </w:r>
    </w:p>
    <w:p w:rsidR="006F71DA" w:rsidRPr="00D6021B" w:rsidRDefault="00D87794"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5.</w:t>
      </w:r>
      <w:r w:rsidR="000A67A2"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 xml:space="preserve">Сведения о бюджетных обязательствах, возникших на основании документа-основания, предусмотренного </w:t>
      </w:r>
      <w:hyperlink w:anchor="P365" w:history="1">
        <w:r w:rsidRPr="00D6021B">
          <w:rPr>
            <w:rFonts w:ascii="Times New Roman" w:hAnsi="Times New Roman" w:cs="Times New Roman"/>
            <w:color w:val="000000" w:themeColor="text1"/>
            <w:sz w:val="24"/>
            <w:szCs w:val="24"/>
          </w:rPr>
          <w:t>пунктом 1 графы 2</w:t>
        </w:r>
      </w:hyperlink>
      <w:r w:rsidRPr="00D6021B">
        <w:rPr>
          <w:rFonts w:ascii="Times New Roman" w:hAnsi="Times New Roman" w:cs="Times New Roman"/>
          <w:color w:val="000000" w:themeColor="text1"/>
          <w:sz w:val="24"/>
          <w:szCs w:val="24"/>
        </w:rPr>
        <w:t xml:space="preserve"> Перечня (далее </w:t>
      </w:r>
      <w:r w:rsidR="00541345" w:rsidRPr="00D6021B">
        <w:rPr>
          <w:rFonts w:ascii="Times New Roman" w:hAnsi="Times New Roman" w:cs="Times New Roman"/>
          <w:color w:val="000000" w:themeColor="text1"/>
          <w:sz w:val="24"/>
          <w:szCs w:val="24"/>
        </w:rPr>
        <w:t>–</w:t>
      </w:r>
      <w:r w:rsidRPr="00D6021B">
        <w:rPr>
          <w:rFonts w:ascii="Times New Roman" w:hAnsi="Times New Roman" w:cs="Times New Roman"/>
          <w:color w:val="000000" w:themeColor="text1"/>
          <w:sz w:val="24"/>
          <w:szCs w:val="24"/>
        </w:rPr>
        <w:t xml:space="preserve"> принимаемые бюджетные обязательства), формируются не позднее трех рабочих дней до дня направления на размещение извещения об осуществлении закупки в форме электронного документа.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proofErr w:type="gramStart"/>
      <w:r w:rsidRPr="00D6021B">
        <w:rPr>
          <w:rFonts w:ascii="Times New Roman" w:hAnsi="Times New Roman" w:cs="Times New Roman"/>
          <w:color w:val="000000" w:themeColor="text1"/>
          <w:sz w:val="24"/>
          <w:szCs w:val="24"/>
        </w:rPr>
        <w:t xml:space="preserve">После заключения </w:t>
      </w:r>
      <w:r w:rsidR="00667F4E" w:rsidRPr="00D6021B">
        <w:rPr>
          <w:rFonts w:ascii="Times New Roman" w:hAnsi="Times New Roman" w:cs="Times New Roman"/>
          <w:color w:val="000000" w:themeColor="text1"/>
          <w:sz w:val="24"/>
          <w:szCs w:val="24"/>
        </w:rPr>
        <w:t>муниципального</w:t>
      </w:r>
      <w:r w:rsidRPr="00D6021B">
        <w:rPr>
          <w:rFonts w:ascii="Times New Roman" w:hAnsi="Times New Roman" w:cs="Times New Roman"/>
          <w:color w:val="000000" w:themeColor="text1"/>
          <w:sz w:val="24"/>
          <w:szCs w:val="24"/>
        </w:rPr>
        <w:t xml:space="preserve"> контракта </w:t>
      </w:r>
      <w:r w:rsidR="00667F4E" w:rsidRPr="00D6021B">
        <w:rPr>
          <w:rFonts w:ascii="Times New Roman" w:hAnsi="Times New Roman" w:cs="Times New Roman"/>
          <w:color w:val="000000" w:themeColor="text1"/>
          <w:sz w:val="24"/>
          <w:szCs w:val="24"/>
        </w:rPr>
        <w:t>п</w:t>
      </w:r>
      <w:r w:rsidRPr="00D6021B">
        <w:rPr>
          <w:rFonts w:ascii="Times New Roman" w:hAnsi="Times New Roman" w:cs="Times New Roman"/>
          <w:color w:val="000000" w:themeColor="text1"/>
          <w:sz w:val="24"/>
          <w:szCs w:val="24"/>
        </w:rPr>
        <w:t>олучатель</w:t>
      </w:r>
      <w:r w:rsidR="00667F4E" w:rsidRPr="00D6021B">
        <w:rPr>
          <w:rFonts w:ascii="Times New Roman" w:hAnsi="Times New Roman" w:cs="Times New Roman"/>
          <w:color w:val="000000" w:themeColor="text1"/>
          <w:sz w:val="24"/>
          <w:szCs w:val="24"/>
        </w:rPr>
        <w:t xml:space="preserve"> бюджетных средств</w:t>
      </w:r>
      <w:r w:rsidRPr="00D6021B">
        <w:rPr>
          <w:rFonts w:ascii="Times New Roman" w:hAnsi="Times New Roman" w:cs="Times New Roman"/>
          <w:color w:val="000000" w:themeColor="text1"/>
          <w:sz w:val="24"/>
          <w:szCs w:val="24"/>
        </w:rPr>
        <w:t xml:space="preserve"> не позднее трех рабочих дней со дня присвоения </w:t>
      </w:r>
      <w:r w:rsidR="00667F4E" w:rsidRPr="00D6021B">
        <w:rPr>
          <w:rFonts w:ascii="Times New Roman" w:hAnsi="Times New Roman" w:cs="Times New Roman"/>
          <w:color w:val="000000" w:themeColor="text1"/>
          <w:sz w:val="24"/>
          <w:szCs w:val="24"/>
        </w:rPr>
        <w:t>муниципальному</w:t>
      </w:r>
      <w:r w:rsidRPr="00D6021B">
        <w:rPr>
          <w:rFonts w:ascii="Times New Roman" w:hAnsi="Times New Roman" w:cs="Times New Roman"/>
          <w:color w:val="000000" w:themeColor="text1"/>
          <w:sz w:val="24"/>
          <w:szCs w:val="24"/>
        </w:rPr>
        <w:t xml:space="preserve"> контракту уникального номера реестровой записи в реестре контрактов вносит соответствующие изменения в </w:t>
      </w:r>
      <w:r w:rsidR="00546820" w:rsidRPr="00D6021B">
        <w:rPr>
          <w:rFonts w:ascii="Times New Roman" w:hAnsi="Times New Roman" w:cs="Times New Roman"/>
          <w:color w:val="000000" w:themeColor="text1"/>
          <w:sz w:val="24"/>
          <w:szCs w:val="24"/>
        </w:rPr>
        <w:t>принимаемое</w:t>
      </w:r>
      <w:r w:rsidRPr="00D6021B">
        <w:rPr>
          <w:rFonts w:ascii="Times New Roman" w:hAnsi="Times New Roman" w:cs="Times New Roman"/>
          <w:color w:val="000000" w:themeColor="text1"/>
          <w:sz w:val="24"/>
          <w:szCs w:val="24"/>
        </w:rPr>
        <w:t xml:space="preserve"> бюджетно</w:t>
      </w:r>
      <w:r w:rsidR="00667F4E" w:rsidRPr="00D6021B">
        <w:rPr>
          <w:rFonts w:ascii="Times New Roman" w:hAnsi="Times New Roman" w:cs="Times New Roman"/>
          <w:color w:val="000000" w:themeColor="text1"/>
          <w:sz w:val="24"/>
          <w:szCs w:val="24"/>
        </w:rPr>
        <w:t>е обязательство</w:t>
      </w:r>
      <w:r w:rsidRPr="00D6021B">
        <w:rPr>
          <w:rFonts w:ascii="Times New Roman" w:hAnsi="Times New Roman" w:cs="Times New Roman"/>
          <w:color w:val="000000" w:themeColor="text1"/>
          <w:sz w:val="24"/>
          <w:szCs w:val="24"/>
        </w:rPr>
        <w:t xml:space="preserve">: указывает реквизиты контрагента, уникальный номер </w:t>
      </w:r>
      <w:r w:rsidR="00667F4E" w:rsidRPr="00D6021B">
        <w:rPr>
          <w:rFonts w:ascii="Times New Roman" w:hAnsi="Times New Roman" w:cs="Times New Roman"/>
          <w:color w:val="000000" w:themeColor="text1"/>
          <w:sz w:val="24"/>
          <w:szCs w:val="24"/>
        </w:rPr>
        <w:t>муниципального</w:t>
      </w:r>
      <w:r w:rsidRPr="00D6021B">
        <w:rPr>
          <w:rFonts w:ascii="Times New Roman" w:hAnsi="Times New Roman" w:cs="Times New Roman"/>
          <w:color w:val="000000" w:themeColor="text1"/>
          <w:sz w:val="24"/>
          <w:szCs w:val="24"/>
        </w:rPr>
        <w:t xml:space="preserve"> контракта в реестре контрактов, иную информацию, содержащуюся в контракте, которая подлежит внесению в бюджетно</w:t>
      </w:r>
      <w:r w:rsidR="00667F4E" w:rsidRPr="00D6021B">
        <w:rPr>
          <w:rFonts w:ascii="Times New Roman" w:hAnsi="Times New Roman" w:cs="Times New Roman"/>
          <w:color w:val="000000" w:themeColor="text1"/>
          <w:sz w:val="24"/>
          <w:szCs w:val="24"/>
        </w:rPr>
        <w:t>е</w:t>
      </w:r>
      <w:r w:rsidRPr="00D6021B">
        <w:rPr>
          <w:rFonts w:ascii="Times New Roman" w:hAnsi="Times New Roman" w:cs="Times New Roman"/>
          <w:color w:val="000000" w:themeColor="text1"/>
          <w:sz w:val="24"/>
          <w:szCs w:val="24"/>
        </w:rPr>
        <w:t xml:space="preserve"> обязательств</w:t>
      </w:r>
      <w:r w:rsidR="00667F4E" w:rsidRPr="00D6021B">
        <w:rPr>
          <w:rFonts w:ascii="Times New Roman" w:hAnsi="Times New Roman" w:cs="Times New Roman"/>
          <w:color w:val="000000" w:themeColor="text1"/>
          <w:sz w:val="24"/>
          <w:szCs w:val="24"/>
        </w:rPr>
        <w:t>о</w:t>
      </w:r>
      <w:r w:rsidRPr="00D6021B">
        <w:rPr>
          <w:rFonts w:ascii="Times New Roman" w:hAnsi="Times New Roman" w:cs="Times New Roman"/>
          <w:color w:val="000000" w:themeColor="text1"/>
          <w:sz w:val="24"/>
          <w:szCs w:val="24"/>
        </w:rPr>
        <w:t>.</w:t>
      </w:r>
      <w:proofErr w:type="gramEnd"/>
    </w:p>
    <w:p w:rsidR="00036FC0" w:rsidRPr="00D6021B" w:rsidRDefault="00036FC0" w:rsidP="00C74F8E">
      <w:pPr>
        <w:pStyle w:val="ConsPlusNormal"/>
        <w:ind w:firstLine="709"/>
        <w:jc w:val="both"/>
        <w:rPr>
          <w:rFonts w:ascii="Times New Roman" w:hAnsi="Times New Roman" w:cs="Times New Roman"/>
          <w:sz w:val="24"/>
          <w:szCs w:val="24"/>
        </w:rPr>
      </w:pPr>
      <w:r w:rsidRPr="00D6021B">
        <w:rPr>
          <w:rFonts w:ascii="Times New Roman" w:hAnsi="Times New Roman" w:cs="Times New Roman"/>
          <w:sz w:val="24"/>
          <w:szCs w:val="24"/>
        </w:rPr>
        <w:t>В случае невозможности заключения муниципального контракта, Получатель вправе внести изменение в указанные Сведения о бюджетном обязательстве в части обнуления суммы принимаемого бюджетного обязательства.</w:t>
      </w:r>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Сведения о бюджетных обязательствах, возникших на основании документов, предусмотренных </w:t>
      </w:r>
      <w:hyperlink w:anchor="P368" w:history="1">
        <w:r w:rsidRPr="00D6021B">
          <w:rPr>
            <w:rFonts w:ascii="Times New Roman" w:hAnsi="Times New Roman" w:cs="Times New Roman"/>
            <w:color w:val="000000" w:themeColor="text1"/>
            <w:sz w:val="24"/>
            <w:szCs w:val="24"/>
          </w:rPr>
          <w:t>пунктом 2 графы 2</w:t>
        </w:r>
      </w:hyperlink>
      <w:r w:rsidRPr="00D6021B">
        <w:rPr>
          <w:rFonts w:ascii="Times New Roman" w:hAnsi="Times New Roman" w:cs="Times New Roman"/>
          <w:color w:val="000000" w:themeColor="text1"/>
          <w:sz w:val="24"/>
          <w:szCs w:val="24"/>
        </w:rPr>
        <w:t xml:space="preserve"> Перечня, формируются </w:t>
      </w:r>
      <w:r w:rsidR="00667F4E" w:rsidRPr="00D6021B">
        <w:rPr>
          <w:rFonts w:ascii="Times New Roman" w:hAnsi="Times New Roman" w:cs="Times New Roman"/>
          <w:color w:val="000000" w:themeColor="text1"/>
          <w:sz w:val="24"/>
          <w:szCs w:val="24"/>
        </w:rPr>
        <w:t>п</w:t>
      </w:r>
      <w:r w:rsidRPr="00D6021B">
        <w:rPr>
          <w:rFonts w:ascii="Times New Roman" w:hAnsi="Times New Roman" w:cs="Times New Roman"/>
          <w:color w:val="000000" w:themeColor="text1"/>
          <w:sz w:val="24"/>
          <w:szCs w:val="24"/>
        </w:rPr>
        <w:t xml:space="preserve">олучателем </w:t>
      </w:r>
      <w:r w:rsidR="00667F4E" w:rsidRPr="00D6021B">
        <w:rPr>
          <w:rFonts w:ascii="Times New Roman" w:hAnsi="Times New Roman" w:cs="Times New Roman"/>
          <w:color w:val="000000" w:themeColor="text1"/>
          <w:sz w:val="24"/>
          <w:szCs w:val="24"/>
        </w:rPr>
        <w:t xml:space="preserve">бюджетных средств </w:t>
      </w:r>
      <w:r w:rsidRPr="00D6021B">
        <w:rPr>
          <w:rFonts w:ascii="Times New Roman" w:hAnsi="Times New Roman" w:cs="Times New Roman"/>
          <w:color w:val="000000" w:themeColor="text1"/>
          <w:sz w:val="24"/>
          <w:szCs w:val="24"/>
        </w:rPr>
        <w:t xml:space="preserve">не позднее трех рабочих дней со дня присвоения </w:t>
      </w:r>
      <w:r w:rsidR="00667F4E" w:rsidRPr="00D6021B">
        <w:rPr>
          <w:rFonts w:ascii="Times New Roman" w:hAnsi="Times New Roman" w:cs="Times New Roman"/>
          <w:color w:val="000000" w:themeColor="text1"/>
          <w:sz w:val="24"/>
          <w:szCs w:val="24"/>
        </w:rPr>
        <w:t>муниципальному</w:t>
      </w:r>
      <w:r w:rsidRPr="00D6021B">
        <w:rPr>
          <w:rFonts w:ascii="Times New Roman" w:hAnsi="Times New Roman" w:cs="Times New Roman"/>
          <w:color w:val="000000" w:themeColor="text1"/>
          <w:sz w:val="24"/>
          <w:szCs w:val="24"/>
        </w:rPr>
        <w:t xml:space="preserve"> контракту (договору) уникального номера реестровой записи в реестре контрактов.</w:t>
      </w:r>
    </w:p>
    <w:p w:rsidR="00437436" w:rsidRPr="00D6021B" w:rsidRDefault="00D87794" w:rsidP="00C74F8E">
      <w:pPr>
        <w:pStyle w:val="ConsPlusNormal"/>
        <w:ind w:firstLine="709"/>
        <w:jc w:val="both"/>
        <w:rPr>
          <w:rFonts w:ascii="Times New Roman" w:hAnsi="Times New Roman" w:cs="Times New Roman"/>
          <w:color w:val="000000" w:themeColor="text1"/>
          <w:sz w:val="24"/>
          <w:szCs w:val="24"/>
        </w:rPr>
      </w:pPr>
      <w:proofErr w:type="gramStart"/>
      <w:r w:rsidRPr="00D6021B">
        <w:rPr>
          <w:rFonts w:ascii="Times New Roman" w:hAnsi="Times New Roman" w:cs="Times New Roman"/>
          <w:color w:val="000000" w:themeColor="text1"/>
          <w:sz w:val="24"/>
          <w:szCs w:val="24"/>
        </w:rPr>
        <w:t xml:space="preserve">Сведения о бюджетных обязательствах, возникших на основании документов, предусмотренных </w:t>
      </w:r>
      <w:hyperlink w:anchor="P381" w:history="1">
        <w:r w:rsidRPr="00D6021B">
          <w:rPr>
            <w:rFonts w:ascii="Times New Roman" w:hAnsi="Times New Roman" w:cs="Times New Roman"/>
            <w:color w:val="000000" w:themeColor="text1"/>
            <w:sz w:val="24"/>
            <w:szCs w:val="24"/>
          </w:rPr>
          <w:t>пунктами 3</w:t>
        </w:r>
      </w:hyperlink>
      <w:r w:rsidRPr="00D6021B">
        <w:rPr>
          <w:rFonts w:ascii="Times New Roman" w:hAnsi="Times New Roman" w:cs="Times New Roman"/>
          <w:color w:val="000000" w:themeColor="text1"/>
          <w:sz w:val="24"/>
          <w:szCs w:val="24"/>
        </w:rPr>
        <w:t xml:space="preserve">, </w:t>
      </w:r>
      <w:hyperlink w:anchor="P393" w:history="1">
        <w:r w:rsidRPr="00D6021B">
          <w:rPr>
            <w:rFonts w:ascii="Times New Roman" w:hAnsi="Times New Roman" w:cs="Times New Roman"/>
            <w:color w:val="000000" w:themeColor="text1"/>
            <w:sz w:val="24"/>
            <w:szCs w:val="24"/>
          </w:rPr>
          <w:t>4 графы 2</w:t>
        </w:r>
      </w:hyperlink>
      <w:r w:rsidRPr="00D6021B">
        <w:rPr>
          <w:rFonts w:ascii="Times New Roman" w:hAnsi="Times New Roman" w:cs="Times New Roman"/>
          <w:color w:val="000000" w:themeColor="text1"/>
          <w:sz w:val="24"/>
          <w:szCs w:val="24"/>
        </w:rPr>
        <w:t xml:space="preserve"> Перечня, формируются </w:t>
      </w:r>
      <w:r w:rsidR="00437436" w:rsidRPr="00D6021B">
        <w:rPr>
          <w:rFonts w:ascii="Times New Roman" w:hAnsi="Times New Roman" w:cs="Times New Roman"/>
          <w:color w:val="000000" w:themeColor="text1"/>
          <w:sz w:val="24"/>
          <w:szCs w:val="24"/>
        </w:rPr>
        <w:t>получателем бюджетных средств</w:t>
      </w:r>
      <w:r w:rsidRPr="00D6021B">
        <w:rPr>
          <w:rFonts w:ascii="Times New Roman" w:hAnsi="Times New Roman" w:cs="Times New Roman"/>
          <w:color w:val="000000" w:themeColor="text1"/>
          <w:sz w:val="24"/>
          <w:szCs w:val="24"/>
        </w:rPr>
        <w:t xml:space="preserve"> не позднее трех рабочих дней со дня заключения соответственно </w:t>
      </w:r>
      <w:r w:rsidR="00437436" w:rsidRPr="00D6021B">
        <w:rPr>
          <w:rFonts w:ascii="Times New Roman" w:hAnsi="Times New Roman" w:cs="Times New Roman"/>
          <w:color w:val="000000" w:themeColor="text1"/>
          <w:sz w:val="24"/>
          <w:szCs w:val="24"/>
        </w:rPr>
        <w:t>муниципального</w:t>
      </w:r>
      <w:r w:rsidRPr="00D6021B">
        <w:rPr>
          <w:rFonts w:ascii="Times New Roman" w:hAnsi="Times New Roman" w:cs="Times New Roman"/>
          <w:color w:val="000000" w:themeColor="text1"/>
          <w:sz w:val="24"/>
          <w:szCs w:val="24"/>
        </w:rPr>
        <w:t xml:space="preserve"> контракта (договора), </w:t>
      </w:r>
      <w:r w:rsidR="00A575F5" w:rsidRPr="00D6021B">
        <w:rPr>
          <w:rFonts w:ascii="Times New Roman" w:hAnsi="Times New Roman" w:cs="Times New Roman"/>
          <w:color w:val="000000" w:themeColor="text1"/>
          <w:sz w:val="24"/>
          <w:szCs w:val="24"/>
        </w:rPr>
        <w:t xml:space="preserve">подписания </w:t>
      </w:r>
      <w:r w:rsidR="008C3CAF" w:rsidRPr="00D6021B">
        <w:rPr>
          <w:rFonts w:ascii="Times New Roman" w:hAnsi="Times New Roman" w:cs="Times New Roman"/>
          <w:color w:val="000000" w:themeColor="text1"/>
          <w:sz w:val="24"/>
          <w:szCs w:val="24"/>
        </w:rPr>
        <w:t xml:space="preserve">соглашения о предоставлении субсидии </w:t>
      </w:r>
      <w:r w:rsidR="00A575F5" w:rsidRPr="00D6021B">
        <w:rPr>
          <w:rFonts w:ascii="Times New Roman" w:hAnsi="Times New Roman" w:cs="Times New Roman"/>
          <w:color w:val="000000" w:themeColor="text1"/>
          <w:sz w:val="24"/>
          <w:szCs w:val="24"/>
        </w:rPr>
        <w:t>(</w:t>
      </w:r>
      <w:r w:rsidR="00A51F35" w:rsidRPr="00D6021B">
        <w:rPr>
          <w:rFonts w:ascii="Times New Roman" w:hAnsi="Times New Roman" w:cs="Times New Roman"/>
          <w:color w:val="000000" w:themeColor="text1"/>
          <w:sz w:val="24"/>
          <w:szCs w:val="24"/>
        </w:rPr>
        <w:t xml:space="preserve">или </w:t>
      </w:r>
      <w:r w:rsidR="008C3CAF" w:rsidRPr="00D6021B">
        <w:rPr>
          <w:rFonts w:ascii="Times New Roman" w:hAnsi="Times New Roman" w:cs="Times New Roman"/>
          <w:color w:val="000000" w:themeColor="text1"/>
          <w:sz w:val="24"/>
          <w:szCs w:val="24"/>
        </w:rPr>
        <w:t xml:space="preserve">со дня </w:t>
      </w:r>
      <w:r w:rsidR="008C3CAF" w:rsidRPr="00D6021B">
        <w:rPr>
          <w:rFonts w:ascii="Times New Roman" w:hAnsi="Times New Roman" w:cs="Times New Roman"/>
          <w:color w:val="000000" w:themeColor="text1"/>
          <w:sz w:val="24"/>
          <w:szCs w:val="24"/>
        </w:rPr>
        <w:lastRenderedPageBreak/>
        <w:t xml:space="preserve">присвоения соглашению о предоставлении субсидии уникального номера реестровой записи в </w:t>
      </w:r>
      <w:r w:rsidR="009B34A7" w:rsidRPr="00D6021B">
        <w:rPr>
          <w:rFonts w:ascii="Times New Roman" w:hAnsi="Times New Roman" w:cs="Times New Roman"/>
          <w:sz w:val="24"/>
          <w:szCs w:val="24"/>
        </w:rPr>
        <w:t>Реестре соглашений (договоров) о предоставлении субсидий, бюджетных инвестиций, межбюджетных трансфе</w:t>
      </w:r>
      <w:r w:rsidR="000A67A2" w:rsidRPr="00D6021B">
        <w:rPr>
          <w:rFonts w:ascii="Times New Roman" w:hAnsi="Times New Roman" w:cs="Times New Roman"/>
          <w:sz w:val="24"/>
          <w:szCs w:val="24"/>
        </w:rPr>
        <w:t>ртов (далее</w:t>
      </w:r>
      <w:proofErr w:type="gramEnd"/>
      <w:r w:rsidR="000A67A2" w:rsidRPr="00D6021B">
        <w:rPr>
          <w:rFonts w:ascii="Times New Roman" w:hAnsi="Times New Roman" w:cs="Times New Roman"/>
          <w:sz w:val="24"/>
          <w:szCs w:val="24"/>
        </w:rPr>
        <w:t xml:space="preserve"> – реестр соглашений</w:t>
      </w:r>
      <w:r w:rsidR="008C3CAF" w:rsidRPr="00D6021B">
        <w:rPr>
          <w:rFonts w:ascii="Times New Roman" w:hAnsi="Times New Roman" w:cs="Times New Roman"/>
          <w:color w:val="000000" w:themeColor="text1"/>
          <w:sz w:val="24"/>
          <w:szCs w:val="24"/>
        </w:rPr>
        <w:t>)</w:t>
      </w:r>
      <w:r w:rsidRPr="00D6021B">
        <w:rPr>
          <w:rFonts w:ascii="Times New Roman" w:hAnsi="Times New Roman" w:cs="Times New Roman"/>
          <w:color w:val="000000" w:themeColor="text1"/>
          <w:sz w:val="24"/>
          <w:szCs w:val="24"/>
        </w:rPr>
        <w:t>.</w:t>
      </w:r>
      <w:r w:rsidR="00A6006C" w:rsidRPr="00D6021B">
        <w:rPr>
          <w:rFonts w:ascii="Times New Roman" w:hAnsi="Times New Roman" w:cs="Times New Roman"/>
          <w:color w:val="000000" w:themeColor="text1"/>
          <w:sz w:val="24"/>
          <w:szCs w:val="24"/>
        </w:rPr>
        <w:t xml:space="preserve"> </w:t>
      </w:r>
      <w:r w:rsidR="00437436" w:rsidRPr="00D6021B">
        <w:rPr>
          <w:rFonts w:ascii="Times New Roman" w:hAnsi="Times New Roman" w:cs="Times New Roman"/>
          <w:color w:val="000000" w:themeColor="text1"/>
          <w:sz w:val="24"/>
          <w:szCs w:val="24"/>
        </w:rPr>
        <w:t xml:space="preserve">Внесение изменений в поставленное на учет бюджетное обязательство осуществляется </w:t>
      </w:r>
      <w:r w:rsidR="00E04CB7" w:rsidRPr="00D6021B">
        <w:rPr>
          <w:rFonts w:ascii="Times New Roman" w:hAnsi="Times New Roman" w:cs="Times New Roman"/>
          <w:color w:val="000000" w:themeColor="text1"/>
          <w:sz w:val="24"/>
          <w:szCs w:val="24"/>
        </w:rPr>
        <w:t>получателем бюджетных сре</w:t>
      </w:r>
      <w:proofErr w:type="gramStart"/>
      <w:r w:rsidR="00E04CB7" w:rsidRPr="00D6021B">
        <w:rPr>
          <w:rFonts w:ascii="Times New Roman" w:hAnsi="Times New Roman" w:cs="Times New Roman"/>
          <w:color w:val="000000" w:themeColor="text1"/>
          <w:sz w:val="24"/>
          <w:szCs w:val="24"/>
        </w:rPr>
        <w:t>дств</w:t>
      </w:r>
      <w:r w:rsidR="00437436" w:rsidRPr="00D6021B">
        <w:rPr>
          <w:rFonts w:ascii="Times New Roman" w:hAnsi="Times New Roman" w:cs="Times New Roman"/>
          <w:color w:val="000000" w:themeColor="text1"/>
          <w:sz w:val="24"/>
          <w:szCs w:val="24"/>
        </w:rPr>
        <w:t xml:space="preserve"> в т</w:t>
      </w:r>
      <w:proofErr w:type="gramEnd"/>
      <w:r w:rsidR="00437436" w:rsidRPr="00D6021B">
        <w:rPr>
          <w:rFonts w:ascii="Times New Roman" w:hAnsi="Times New Roman" w:cs="Times New Roman"/>
          <w:color w:val="000000" w:themeColor="text1"/>
          <w:sz w:val="24"/>
          <w:szCs w:val="24"/>
        </w:rPr>
        <w:t xml:space="preserve">ечение трех рабочих дней со дня заключения дополнительного соглашения к муниципальному контракту (договору), соглашению о предоставлении </w:t>
      </w:r>
      <w:r w:rsidR="00A575F5" w:rsidRPr="00D6021B">
        <w:rPr>
          <w:rFonts w:ascii="Times New Roman" w:hAnsi="Times New Roman" w:cs="Times New Roman"/>
          <w:color w:val="000000" w:themeColor="text1"/>
          <w:sz w:val="24"/>
          <w:szCs w:val="24"/>
        </w:rPr>
        <w:t>субсидии</w:t>
      </w:r>
      <w:r w:rsidR="00437436" w:rsidRPr="00D6021B">
        <w:rPr>
          <w:rFonts w:ascii="Times New Roman" w:hAnsi="Times New Roman" w:cs="Times New Roman"/>
          <w:color w:val="000000" w:themeColor="text1"/>
          <w:sz w:val="24"/>
          <w:szCs w:val="24"/>
        </w:rPr>
        <w:t xml:space="preserve"> или расторжения контракта (договора), соглашения о предоставлении </w:t>
      </w:r>
      <w:r w:rsidR="00A575F5" w:rsidRPr="00D6021B">
        <w:rPr>
          <w:rFonts w:ascii="Times New Roman" w:hAnsi="Times New Roman" w:cs="Times New Roman"/>
          <w:color w:val="000000" w:themeColor="text1"/>
          <w:sz w:val="24"/>
          <w:szCs w:val="24"/>
        </w:rPr>
        <w:t>субсидии</w:t>
      </w:r>
      <w:r w:rsidR="00437436" w:rsidRPr="00D6021B">
        <w:rPr>
          <w:rFonts w:ascii="Times New Roman" w:hAnsi="Times New Roman" w:cs="Times New Roman"/>
          <w:color w:val="000000" w:themeColor="text1"/>
          <w:sz w:val="24"/>
          <w:szCs w:val="24"/>
        </w:rPr>
        <w:t>.</w:t>
      </w:r>
    </w:p>
    <w:p w:rsidR="004A30B6" w:rsidRPr="00D6021B" w:rsidRDefault="00A51F35" w:rsidP="00C74F8E">
      <w:pPr>
        <w:pStyle w:val="ConsPlusNormal"/>
        <w:ind w:firstLine="709"/>
        <w:jc w:val="both"/>
        <w:rPr>
          <w:rFonts w:ascii="Times New Roman" w:hAnsi="Times New Roman" w:cs="Times New Roman"/>
          <w:sz w:val="24"/>
          <w:szCs w:val="24"/>
        </w:rPr>
      </w:pPr>
      <w:proofErr w:type="gramStart"/>
      <w:r w:rsidRPr="00D6021B">
        <w:rPr>
          <w:rFonts w:ascii="Times New Roman" w:hAnsi="Times New Roman" w:cs="Times New Roman"/>
          <w:color w:val="000000" w:themeColor="text1"/>
          <w:sz w:val="24"/>
          <w:szCs w:val="24"/>
        </w:rPr>
        <w:t xml:space="preserve">Сведения о бюджетных обязательствах, возникших на основании документов, предусмотренных </w:t>
      </w:r>
      <w:hyperlink w:anchor="P402" w:history="1">
        <w:r w:rsidRPr="00D6021B">
          <w:rPr>
            <w:rFonts w:ascii="Times New Roman" w:hAnsi="Times New Roman" w:cs="Times New Roman"/>
            <w:color w:val="000000" w:themeColor="text1"/>
            <w:sz w:val="24"/>
            <w:szCs w:val="24"/>
          </w:rPr>
          <w:t>пункт</w:t>
        </w:r>
        <w:r w:rsidR="005726E8" w:rsidRPr="00D6021B">
          <w:rPr>
            <w:rFonts w:ascii="Times New Roman" w:hAnsi="Times New Roman" w:cs="Times New Roman"/>
            <w:color w:val="000000" w:themeColor="text1"/>
            <w:sz w:val="24"/>
            <w:szCs w:val="24"/>
          </w:rPr>
          <w:t>ом</w:t>
        </w:r>
      </w:hyperlink>
      <w:hyperlink w:anchor="P423" w:history="1">
        <w:r w:rsidR="0033240E" w:rsidRPr="00D6021B">
          <w:rPr>
            <w:rFonts w:ascii="Times New Roman" w:hAnsi="Times New Roman" w:cs="Times New Roman"/>
            <w:color w:val="000000" w:themeColor="text1"/>
            <w:sz w:val="24"/>
            <w:szCs w:val="24"/>
          </w:rPr>
          <w:t xml:space="preserve"> 10 </w:t>
        </w:r>
        <w:r w:rsidRPr="00D6021B">
          <w:rPr>
            <w:rFonts w:ascii="Times New Roman" w:hAnsi="Times New Roman" w:cs="Times New Roman"/>
            <w:color w:val="000000" w:themeColor="text1"/>
            <w:sz w:val="24"/>
            <w:szCs w:val="24"/>
          </w:rPr>
          <w:t>графы 2</w:t>
        </w:r>
      </w:hyperlink>
      <w:r w:rsidRPr="00D6021B">
        <w:rPr>
          <w:rFonts w:ascii="Times New Roman" w:hAnsi="Times New Roman" w:cs="Times New Roman"/>
          <w:color w:val="000000" w:themeColor="text1"/>
          <w:sz w:val="24"/>
          <w:szCs w:val="24"/>
        </w:rPr>
        <w:t xml:space="preserve"> Перечня, формируются получателем бюджетных с</w:t>
      </w:r>
      <w:r w:rsidR="00A6006C" w:rsidRPr="00D6021B">
        <w:rPr>
          <w:rFonts w:ascii="Times New Roman" w:hAnsi="Times New Roman" w:cs="Times New Roman"/>
          <w:color w:val="000000" w:themeColor="text1"/>
          <w:sz w:val="24"/>
          <w:szCs w:val="24"/>
        </w:rPr>
        <w:t>р</w:t>
      </w:r>
      <w:r w:rsidRPr="00D6021B">
        <w:rPr>
          <w:rFonts w:ascii="Times New Roman" w:hAnsi="Times New Roman" w:cs="Times New Roman"/>
          <w:color w:val="000000" w:themeColor="text1"/>
          <w:sz w:val="24"/>
          <w:szCs w:val="24"/>
        </w:rPr>
        <w:t xml:space="preserve">едств </w:t>
      </w:r>
      <w:r w:rsidR="004A30B6" w:rsidRPr="00D6021B">
        <w:rPr>
          <w:rFonts w:ascii="Times New Roman" w:hAnsi="Times New Roman" w:cs="Times New Roman"/>
          <w:sz w:val="24"/>
          <w:szCs w:val="24"/>
        </w:rPr>
        <w:t xml:space="preserve">не позднее </w:t>
      </w:r>
      <w:r w:rsidR="00036FC0" w:rsidRPr="00D6021B">
        <w:rPr>
          <w:rFonts w:ascii="Times New Roman" w:hAnsi="Times New Roman" w:cs="Times New Roman"/>
          <w:sz w:val="24"/>
          <w:szCs w:val="24"/>
        </w:rPr>
        <w:t>трех</w:t>
      </w:r>
      <w:r w:rsidR="004A30B6" w:rsidRPr="00D6021B">
        <w:rPr>
          <w:rFonts w:ascii="Times New Roman" w:hAnsi="Times New Roman" w:cs="Times New Roman"/>
          <w:sz w:val="24"/>
          <w:szCs w:val="24"/>
        </w:rPr>
        <w:t xml:space="preserve"> рабочих дней, следующих за днем доведения лимитов бюджетных обязательств на принятие и исполнение получателем </w:t>
      </w:r>
      <w:r w:rsidR="00EB1BA0" w:rsidRPr="00D6021B">
        <w:rPr>
          <w:rFonts w:ascii="Times New Roman" w:hAnsi="Times New Roman" w:cs="Times New Roman"/>
          <w:sz w:val="24"/>
          <w:szCs w:val="24"/>
        </w:rPr>
        <w:t>бюджетных средств бюджетных обязательств</w:t>
      </w:r>
      <w:r w:rsidR="004A30B6" w:rsidRPr="00D6021B">
        <w:rPr>
          <w:rFonts w:ascii="Times New Roman" w:hAnsi="Times New Roman" w:cs="Times New Roman"/>
          <w:sz w:val="24"/>
          <w:szCs w:val="24"/>
        </w:rPr>
        <w:t>,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w:t>
      </w:r>
      <w:proofErr w:type="gramEnd"/>
      <w:r w:rsidR="004A30B6" w:rsidRPr="00D6021B">
        <w:rPr>
          <w:rFonts w:ascii="Times New Roman" w:hAnsi="Times New Roman" w:cs="Times New Roman"/>
          <w:sz w:val="24"/>
          <w:szCs w:val="24"/>
        </w:rPr>
        <w:t xml:space="preserve">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r w:rsidR="00EB1BA0" w:rsidRPr="00D6021B">
        <w:rPr>
          <w:rFonts w:ascii="Times New Roman" w:hAnsi="Times New Roman" w:cs="Times New Roman"/>
          <w:sz w:val="24"/>
          <w:szCs w:val="24"/>
        </w:rPr>
        <w:t>.</w:t>
      </w:r>
    </w:p>
    <w:p w:rsidR="009330C3" w:rsidRPr="00D6021B" w:rsidRDefault="00D87794"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Сведения о бюджетных обязательствах, возникших на основании документов, предусмотренных </w:t>
      </w:r>
      <w:hyperlink w:anchor="P402" w:history="1">
        <w:r w:rsidRPr="00D6021B">
          <w:rPr>
            <w:rFonts w:ascii="Times New Roman" w:hAnsi="Times New Roman" w:cs="Times New Roman"/>
            <w:color w:val="000000" w:themeColor="text1"/>
            <w:sz w:val="24"/>
            <w:szCs w:val="24"/>
          </w:rPr>
          <w:t>пункт</w:t>
        </w:r>
        <w:r w:rsidR="00A51F35" w:rsidRPr="00D6021B">
          <w:rPr>
            <w:rFonts w:ascii="Times New Roman" w:hAnsi="Times New Roman" w:cs="Times New Roman"/>
            <w:color w:val="000000" w:themeColor="text1"/>
            <w:sz w:val="24"/>
            <w:szCs w:val="24"/>
          </w:rPr>
          <w:t>ом</w:t>
        </w:r>
        <w:r w:rsidRPr="00D6021B">
          <w:rPr>
            <w:rFonts w:ascii="Times New Roman" w:hAnsi="Times New Roman" w:cs="Times New Roman"/>
            <w:color w:val="000000" w:themeColor="text1"/>
            <w:sz w:val="24"/>
            <w:szCs w:val="24"/>
          </w:rPr>
          <w:t xml:space="preserve"> </w:t>
        </w:r>
        <w:r w:rsidR="005726E8" w:rsidRPr="00D6021B">
          <w:rPr>
            <w:rFonts w:ascii="Times New Roman" w:hAnsi="Times New Roman" w:cs="Times New Roman"/>
            <w:color w:val="000000" w:themeColor="text1"/>
            <w:sz w:val="24"/>
            <w:szCs w:val="24"/>
          </w:rPr>
          <w:t xml:space="preserve">5 </w:t>
        </w:r>
      </w:hyperlink>
      <w:r w:rsidR="00A51F35" w:rsidRPr="00D6021B">
        <w:rPr>
          <w:rFonts w:ascii="Times New Roman" w:hAnsi="Times New Roman" w:cs="Times New Roman"/>
          <w:color w:val="000000" w:themeColor="text1"/>
          <w:sz w:val="24"/>
          <w:szCs w:val="24"/>
        </w:rPr>
        <w:t xml:space="preserve">графы 2 </w:t>
      </w:r>
      <w:r w:rsidRPr="00D6021B">
        <w:rPr>
          <w:rFonts w:ascii="Times New Roman" w:hAnsi="Times New Roman" w:cs="Times New Roman"/>
          <w:color w:val="000000" w:themeColor="text1"/>
          <w:sz w:val="24"/>
          <w:szCs w:val="24"/>
        </w:rPr>
        <w:t xml:space="preserve">Перечня, формируются </w:t>
      </w:r>
      <w:r w:rsidR="00A6006C" w:rsidRPr="00D6021B">
        <w:rPr>
          <w:rFonts w:ascii="Times New Roman" w:hAnsi="Times New Roman" w:cs="Times New Roman"/>
          <w:color w:val="000000" w:themeColor="text1"/>
          <w:sz w:val="24"/>
          <w:szCs w:val="24"/>
        </w:rPr>
        <w:t>п</w:t>
      </w:r>
      <w:r w:rsidRPr="00D6021B">
        <w:rPr>
          <w:rFonts w:ascii="Times New Roman" w:hAnsi="Times New Roman" w:cs="Times New Roman"/>
          <w:color w:val="000000" w:themeColor="text1"/>
          <w:sz w:val="24"/>
          <w:szCs w:val="24"/>
        </w:rPr>
        <w:t xml:space="preserve">олучателем </w:t>
      </w:r>
      <w:r w:rsidR="00A6006C" w:rsidRPr="00D6021B">
        <w:rPr>
          <w:rFonts w:ascii="Times New Roman" w:hAnsi="Times New Roman" w:cs="Times New Roman"/>
          <w:color w:val="000000" w:themeColor="text1"/>
          <w:sz w:val="24"/>
          <w:szCs w:val="24"/>
        </w:rPr>
        <w:t xml:space="preserve">бюджетных средств </w:t>
      </w:r>
      <w:r w:rsidRPr="00D6021B">
        <w:rPr>
          <w:rFonts w:ascii="Times New Roman" w:hAnsi="Times New Roman" w:cs="Times New Roman"/>
          <w:color w:val="000000" w:themeColor="text1"/>
          <w:sz w:val="24"/>
          <w:szCs w:val="24"/>
        </w:rPr>
        <w:t xml:space="preserve">не позднее трех рабочих дней со дня </w:t>
      </w:r>
      <w:r w:rsidR="009330C3" w:rsidRPr="00D6021B">
        <w:rPr>
          <w:rFonts w:ascii="Times New Roman" w:hAnsi="Times New Roman" w:cs="Times New Roman"/>
          <w:color w:val="000000" w:themeColor="text1"/>
          <w:sz w:val="24"/>
          <w:szCs w:val="24"/>
        </w:rPr>
        <w:t>заключения договора (соглашения) о</w:t>
      </w:r>
      <w:r w:rsidRPr="00D6021B">
        <w:rPr>
          <w:rFonts w:ascii="Times New Roman" w:hAnsi="Times New Roman" w:cs="Times New Roman"/>
          <w:color w:val="000000" w:themeColor="text1"/>
          <w:sz w:val="24"/>
          <w:szCs w:val="24"/>
        </w:rPr>
        <w:t xml:space="preserve"> предоставлени</w:t>
      </w:r>
      <w:r w:rsidR="009330C3" w:rsidRPr="00D6021B">
        <w:rPr>
          <w:rFonts w:ascii="Times New Roman" w:hAnsi="Times New Roman" w:cs="Times New Roman"/>
          <w:color w:val="000000" w:themeColor="text1"/>
          <w:sz w:val="24"/>
          <w:szCs w:val="24"/>
        </w:rPr>
        <w:t>и</w:t>
      </w:r>
      <w:r w:rsidRPr="00D6021B">
        <w:rPr>
          <w:rFonts w:ascii="Times New Roman" w:hAnsi="Times New Roman" w:cs="Times New Roman"/>
          <w:color w:val="000000" w:themeColor="text1"/>
          <w:sz w:val="24"/>
          <w:szCs w:val="24"/>
        </w:rPr>
        <w:t xml:space="preserve"> субсидии бюджетному (автономному) учреждению</w:t>
      </w:r>
      <w:r w:rsidR="009330C3" w:rsidRPr="00D6021B">
        <w:rPr>
          <w:rFonts w:ascii="Times New Roman" w:hAnsi="Times New Roman" w:cs="Times New Roman"/>
          <w:color w:val="000000" w:themeColor="text1"/>
          <w:sz w:val="24"/>
          <w:szCs w:val="24"/>
        </w:rPr>
        <w:t>.</w:t>
      </w:r>
    </w:p>
    <w:p w:rsidR="006F71DA" w:rsidRPr="00D6021B" w:rsidRDefault="006F71DA"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Обязанность по соблюдению сроков формирования Сведений о бюджетном обязательстве, указанных в настоящем пункте</w:t>
      </w:r>
      <w:r w:rsidR="005F6567" w:rsidRPr="00D6021B">
        <w:rPr>
          <w:rFonts w:ascii="Times New Roman" w:hAnsi="Times New Roman" w:cs="Times New Roman"/>
          <w:color w:val="000000" w:themeColor="text1"/>
          <w:sz w:val="24"/>
          <w:szCs w:val="24"/>
        </w:rPr>
        <w:t>,</w:t>
      </w:r>
      <w:r w:rsidRPr="00D6021B">
        <w:rPr>
          <w:rFonts w:ascii="Times New Roman" w:hAnsi="Times New Roman" w:cs="Times New Roman"/>
          <w:color w:val="000000" w:themeColor="text1"/>
          <w:sz w:val="24"/>
          <w:szCs w:val="24"/>
        </w:rPr>
        <w:t xml:space="preserve"> возлагается на получателя бюджетных средств.</w:t>
      </w:r>
    </w:p>
    <w:p w:rsidR="006F71DA" w:rsidRPr="00D6021B" w:rsidRDefault="00D87794" w:rsidP="00C74F8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2" w:name="P214"/>
      <w:bookmarkEnd w:id="2"/>
      <w:r w:rsidRPr="00D6021B">
        <w:rPr>
          <w:rFonts w:ascii="Times New Roman" w:hAnsi="Times New Roman" w:cs="Times New Roman"/>
          <w:color w:val="000000" w:themeColor="text1"/>
          <w:sz w:val="24"/>
          <w:szCs w:val="24"/>
        </w:rPr>
        <w:t>6.</w:t>
      </w:r>
      <w:r w:rsidR="000A67A2"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 xml:space="preserve">Сведения о бюджетном обязательстве, возникшем на основании документов, предусмотренных </w:t>
      </w:r>
      <w:hyperlink w:anchor="P368" w:history="1">
        <w:r w:rsidRPr="00D6021B">
          <w:rPr>
            <w:rFonts w:ascii="Times New Roman" w:hAnsi="Times New Roman" w:cs="Times New Roman"/>
            <w:color w:val="000000" w:themeColor="text1"/>
            <w:sz w:val="24"/>
            <w:szCs w:val="24"/>
          </w:rPr>
          <w:t>пунктами 2</w:t>
        </w:r>
      </w:hyperlink>
      <w:r w:rsidRPr="00D6021B">
        <w:rPr>
          <w:rFonts w:ascii="Times New Roman" w:hAnsi="Times New Roman" w:cs="Times New Roman"/>
          <w:color w:val="000000" w:themeColor="text1"/>
          <w:sz w:val="24"/>
          <w:szCs w:val="24"/>
        </w:rPr>
        <w:t xml:space="preserve">, </w:t>
      </w:r>
      <w:hyperlink w:anchor="P381" w:history="1">
        <w:r w:rsidRPr="00D6021B">
          <w:rPr>
            <w:rFonts w:ascii="Times New Roman" w:hAnsi="Times New Roman" w:cs="Times New Roman"/>
            <w:color w:val="000000" w:themeColor="text1"/>
            <w:sz w:val="24"/>
            <w:szCs w:val="24"/>
          </w:rPr>
          <w:t>3</w:t>
        </w:r>
      </w:hyperlink>
      <w:r w:rsidRPr="00D6021B">
        <w:rPr>
          <w:rFonts w:ascii="Times New Roman" w:hAnsi="Times New Roman" w:cs="Times New Roman"/>
          <w:color w:val="000000" w:themeColor="text1"/>
          <w:sz w:val="24"/>
          <w:szCs w:val="24"/>
        </w:rPr>
        <w:t xml:space="preserve">, </w:t>
      </w:r>
      <w:hyperlink w:anchor="P393" w:history="1">
        <w:r w:rsidRPr="00D6021B">
          <w:rPr>
            <w:rFonts w:ascii="Times New Roman" w:hAnsi="Times New Roman" w:cs="Times New Roman"/>
            <w:color w:val="000000" w:themeColor="text1"/>
            <w:sz w:val="24"/>
            <w:szCs w:val="24"/>
          </w:rPr>
          <w:t>4 графы 2</w:t>
        </w:r>
      </w:hyperlink>
      <w:r w:rsidRPr="00D6021B">
        <w:rPr>
          <w:rFonts w:ascii="Times New Roman" w:hAnsi="Times New Roman" w:cs="Times New Roman"/>
          <w:color w:val="000000" w:themeColor="text1"/>
          <w:sz w:val="24"/>
          <w:szCs w:val="24"/>
        </w:rPr>
        <w:t xml:space="preserve"> Перечня, направляются в орган Федерального казначейства с приложением копии </w:t>
      </w:r>
      <w:r w:rsidR="00C43E17" w:rsidRPr="00D6021B">
        <w:rPr>
          <w:rFonts w:ascii="Times New Roman" w:hAnsi="Times New Roman" w:cs="Times New Roman"/>
          <w:color w:val="000000" w:themeColor="text1"/>
          <w:sz w:val="24"/>
          <w:szCs w:val="24"/>
        </w:rPr>
        <w:t>соответствующего документа, подтверждающего возникновение бюджетного обязательства (далее – документ-основание)</w:t>
      </w:r>
      <w:r w:rsidRPr="00D6021B">
        <w:rPr>
          <w:rFonts w:ascii="Times New Roman" w:hAnsi="Times New Roman" w:cs="Times New Roman"/>
          <w:color w:val="000000" w:themeColor="text1"/>
          <w:sz w:val="24"/>
          <w:szCs w:val="24"/>
        </w:rPr>
        <w:t xml:space="preserve">. Документ-основание представляется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w:t>
      </w:r>
      <w:r w:rsidR="00E04CB7" w:rsidRPr="00D6021B">
        <w:rPr>
          <w:rFonts w:ascii="Times New Roman" w:hAnsi="Times New Roman" w:cs="Times New Roman"/>
          <w:color w:val="000000" w:themeColor="text1"/>
          <w:sz w:val="24"/>
          <w:szCs w:val="24"/>
        </w:rPr>
        <w:t>п</w:t>
      </w:r>
      <w:r w:rsidRPr="00D6021B">
        <w:rPr>
          <w:rFonts w:ascii="Times New Roman" w:hAnsi="Times New Roman" w:cs="Times New Roman"/>
          <w:color w:val="000000" w:themeColor="text1"/>
          <w:sz w:val="24"/>
          <w:szCs w:val="24"/>
        </w:rPr>
        <w:t>олучателя</w:t>
      </w:r>
      <w:r w:rsidR="00E04CB7" w:rsidRPr="00D6021B">
        <w:rPr>
          <w:rFonts w:ascii="Times New Roman" w:hAnsi="Times New Roman" w:cs="Times New Roman"/>
          <w:color w:val="000000" w:themeColor="text1"/>
          <w:sz w:val="24"/>
          <w:szCs w:val="24"/>
        </w:rPr>
        <w:t xml:space="preserve"> бюджетных средств</w:t>
      </w:r>
      <w:r w:rsidR="00F5564B" w:rsidRPr="00D6021B">
        <w:rPr>
          <w:rFonts w:ascii="Times New Roman" w:hAnsi="Times New Roman" w:cs="Times New Roman"/>
          <w:color w:val="000000" w:themeColor="text1"/>
          <w:sz w:val="24"/>
          <w:szCs w:val="24"/>
        </w:rPr>
        <w:t xml:space="preserve"> в соответствии с представленной</w:t>
      </w:r>
      <w:r w:rsidR="000D604F" w:rsidRPr="00D6021B">
        <w:rPr>
          <w:rFonts w:ascii="Times New Roman" w:hAnsi="Times New Roman" w:cs="Times New Roman"/>
          <w:color w:val="000000" w:themeColor="text1"/>
          <w:sz w:val="24"/>
          <w:szCs w:val="24"/>
        </w:rPr>
        <w:t xml:space="preserve"> </w:t>
      </w:r>
      <w:r w:rsidR="006F71DA" w:rsidRPr="00D6021B">
        <w:rPr>
          <w:rFonts w:ascii="Times New Roman" w:hAnsi="Times New Roman" w:cs="Times New Roman"/>
          <w:color w:val="000000" w:themeColor="text1"/>
          <w:sz w:val="24"/>
          <w:szCs w:val="24"/>
        </w:rPr>
        <w:t>в</w:t>
      </w:r>
      <w:r w:rsidR="000D604F" w:rsidRPr="00D6021B">
        <w:rPr>
          <w:rFonts w:ascii="Times New Roman" w:hAnsi="Times New Roman" w:cs="Times New Roman"/>
          <w:color w:val="000000" w:themeColor="text1"/>
          <w:sz w:val="24"/>
          <w:szCs w:val="24"/>
        </w:rPr>
        <w:t xml:space="preserve"> </w:t>
      </w:r>
      <w:r w:rsidR="006F71DA" w:rsidRPr="00D6021B">
        <w:rPr>
          <w:rFonts w:ascii="Times New Roman" w:hAnsi="Times New Roman" w:cs="Times New Roman"/>
          <w:color w:val="000000" w:themeColor="text1"/>
          <w:sz w:val="24"/>
          <w:szCs w:val="24"/>
        </w:rPr>
        <w:t>о</w:t>
      </w:r>
      <w:r w:rsidR="000D604F" w:rsidRPr="00D6021B">
        <w:rPr>
          <w:rFonts w:ascii="Times New Roman" w:hAnsi="Times New Roman" w:cs="Times New Roman"/>
          <w:color w:val="000000" w:themeColor="text1"/>
          <w:sz w:val="24"/>
          <w:szCs w:val="24"/>
        </w:rPr>
        <w:t>рган Федерального казначейства</w:t>
      </w:r>
      <w:r w:rsidR="00F5564B" w:rsidRPr="00D6021B">
        <w:rPr>
          <w:rFonts w:ascii="Times New Roman" w:hAnsi="Times New Roman" w:cs="Times New Roman"/>
          <w:color w:val="000000" w:themeColor="text1"/>
          <w:sz w:val="24"/>
          <w:szCs w:val="24"/>
        </w:rPr>
        <w:t xml:space="preserve"> получателем бюджетных средств </w:t>
      </w:r>
      <w:hyperlink r:id="rId22" w:history="1">
        <w:proofErr w:type="gramStart"/>
        <w:r w:rsidR="00206CC1" w:rsidRPr="00D6021B">
          <w:rPr>
            <w:rFonts w:ascii="Times New Roman" w:hAnsi="Times New Roman" w:cs="Times New Roman"/>
            <w:color w:val="000000" w:themeColor="text1"/>
            <w:sz w:val="24"/>
            <w:szCs w:val="24"/>
          </w:rPr>
          <w:t>карточк</w:t>
        </w:r>
      </w:hyperlink>
      <w:r w:rsidR="00206CC1" w:rsidRPr="00D6021B">
        <w:rPr>
          <w:rFonts w:ascii="Times New Roman" w:hAnsi="Times New Roman" w:cs="Times New Roman"/>
          <w:color w:val="000000" w:themeColor="text1"/>
          <w:sz w:val="24"/>
          <w:szCs w:val="24"/>
        </w:rPr>
        <w:t>ой</w:t>
      </w:r>
      <w:proofErr w:type="gramEnd"/>
      <w:r w:rsidR="00206CC1" w:rsidRPr="00D6021B">
        <w:rPr>
          <w:rFonts w:ascii="Times New Roman" w:hAnsi="Times New Roman" w:cs="Times New Roman"/>
          <w:color w:val="000000" w:themeColor="text1"/>
          <w:sz w:val="24"/>
          <w:szCs w:val="24"/>
        </w:rPr>
        <w:t xml:space="preserve"> </w:t>
      </w:r>
      <w:r w:rsidR="00F5564B" w:rsidRPr="00D6021B">
        <w:rPr>
          <w:rFonts w:ascii="Times New Roman" w:hAnsi="Times New Roman" w:cs="Times New Roman"/>
          <w:color w:val="000000" w:themeColor="text1"/>
          <w:sz w:val="24"/>
          <w:szCs w:val="24"/>
        </w:rPr>
        <w:t xml:space="preserve">образцов подписей (код формы по КФД 0531753). </w:t>
      </w:r>
    </w:p>
    <w:p w:rsidR="00053943" w:rsidRPr="00D6021B" w:rsidRDefault="00ED611F" w:rsidP="00C74F8E">
      <w:pPr>
        <w:autoSpaceDE w:val="0"/>
        <w:autoSpaceDN w:val="0"/>
        <w:adjustRightInd w:val="0"/>
        <w:spacing w:after="0" w:line="240" w:lineRule="auto"/>
        <w:ind w:firstLine="709"/>
        <w:jc w:val="both"/>
        <w:rPr>
          <w:rFonts w:ascii="Times New Roman" w:hAnsi="Times New Roman" w:cs="Times New Roman"/>
          <w:sz w:val="24"/>
          <w:szCs w:val="24"/>
        </w:rPr>
      </w:pPr>
      <w:r w:rsidRPr="00D6021B">
        <w:rPr>
          <w:rFonts w:ascii="Times New Roman" w:hAnsi="Times New Roman" w:cs="Times New Roman"/>
          <w:sz w:val="24"/>
          <w:szCs w:val="24"/>
        </w:rPr>
        <w:t xml:space="preserve">В случае если в соответствии с законодательством Российской Федерации документы-основания ранее были размещены в государственной интегрированной информационной системе управления общественными финансами </w:t>
      </w:r>
      <w:r w:rsidR="000A67A2" w:rsidRPr="00D6021B">
        <w:rPr>
          <w:rFonts w:ascii="Times New Roman" w:hAnsi="Times New Roman" w:cs="Times New Roman"/>
          <w:sz w:val="24"/>
          <w:szCs w:val="24"/>
        </w:rPr>
        <w:t>«</w:t>
      </w:r>
      <w:r w:rsidRPr="00D6021B">
        <w:rPr>
          <w:rFonts w:ascii="Times New Roman" w:hAnsi="Times New Roman" w:cs="Times New Roman"/>
          <w:sz w:val="24"/>
          <w:szCs w:val="24"/>
        </w:rPr>
        <w:t>Электронный бюджет</w:t>
      </w:r>
      <w:r w:rsidR="000A67A2" w:rsidRPr="00D6021B">
        <w:rPr>
          <w:rFonts w:ascii="Times New Roman" w:hAnsi="Times New Roman" w:cs="Times New Roman"/>
          <w:sz w:val="24"/>
          <w:szCs w:val="24"/>
        </w:rPr>
        <w:t>»</w:t>
      </w:r>
      <w:r w:rsidRPr="00D6021B">
        <w:rPr>
          <w:rFonts w:ascii="Times New Roman" w:hAnsi="Times New Roman" w:cs="Times New Roman"/>
          <w:sz w:val="24"/>
          <w:szCs w:val="24"/>
        </w:rPr>
        <w:t xml:space="preserve"> </w:t>
      </w:r>
      <w:r w:rsidR="00380BF2" w:rsidRPr="00D6021B">
        <w:rPr>
          <w:rFonts w:ascii="Times New Roman" w:hAnsi="Times New Roman" w:cs="Times New Roman"/>
          <w:sz w:val="24"/>
          <w:szCs w:val="24"/>
        </w:rPr>
        <w:t>(далее</w:t>
      </w:r>
      <w:r w:rsidR="00B80B0C" w:rsidRPr="00D6021B">
        <w:rPr>
          <w:rFonts w:ascii="Times New Roman" w:hAnsi="Times New Roman" w:cs="Times New Roman"/>
          <w:sz w:val="24"/>
          <w:szCs w:val="24"/>
        </w:rPr>
        <w:t xml:space="preserve"> – ЭБ) </w:t>
      </w:r>
      <w:r w:rsidRPr="00D6021B">
        <w:rPr>
          <w:rFonts w:ascii="Times New Roman" w:hAnsi="Times New Roman" w:cs="Times New Roman"/>
          <w:sz w:val="24"/>
          <w:szCs w:val="24"/>
        </w:rPr>
        <w:t>или в единой информационной системе в сфере закупок</w:t>
      </w:r>
      <w:r w:rsidR="00380BF2" w:rsidRPr="00D6021B">
        <w:rPr>
          <w:rFonts w:ascii="Times New Roman" w:hAnsi="Times New Roman" w:cs="Times New Roman"/>
          <w:sz w:val="24"/>
          <w:szCs w:val="24"/>
        </w:rPr>
        <w:t xml:space="preserve"> (далее – ЕИС)</w:t>
      </w:r>
      <w:r w:rsidRPr="00D6021B">
        <w:rPr>
          <w:rFonts w:ascii="Times New Roman" w:hAnsi="Times New Roman" w:cs="Times New Roman"/>
          <w:sz w:val="24"/>
          <w:szCs w:val="24"/>
        </w:rPr>
        <w:t>, представление приложений к указанным документам в орган Федерального казначейства не требуется.</w:t>
      </w:r>
    </w:p>
    <w:p w:rsidR="006654F7" w:rsidRPr="00D6021B" w:rsidRDefault="006654F7" w:rsidP="00C74F8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D6021B">
        <w:rPr>
          <w:rFonts w:ascii="Times New Roman" w:hAnsi="Times New Roman" w:cs="Times New Roman"/>
          <w:color w:val="000000" w:themeColor="text1"/>
          <w:sz w:val="24"/>
          <w:szCs w:val="24"/>
        </w:rPr>
        <w:t xml:space="preserve">В случае заключения муниципального контракта, предметом которого является выполнение работ (оказание услуг), длительность производственного цикла которых превышает срок действия утвержденных лимитов бюджетных обязательств, получатель бюджетных средств  при направлении в орган Федерального казначейства Сведений о бюджетном обязательстве  </w:t>
      </w:r>
      <w:r w:rsidR="00940C5A" w:rsidRPr="00D6021B">
        <w:rPr>
          <w:rFonts w:ascii="Times New Roman" w:hAnsi="Times New Roman" w:cs="Times New Roman"/>
          <w:color w:val="000000" w:themeColor="text1"/>
          <w:sz w:val="24"/>
          <w:szCs w:val="24"/>
        </w:rPr>
        <w:t>одновременно</w:t>
      </w:r>
      <w:r w:rsidR="002C05F0" w:rsidRPr="00D6021B">
        <w:rPr>
          <w:rFonts w:ascii="Times New Roman" w:hAnsi="Times New Roman" w:cs="Times New Roman"/>
          <w:color w:val="000000" w:themeColor="text1"/>
          <w:sz w:val="24"/>
          <w:szCs w:val="24"/>
        </w:rPr>
        <w:t xml:space="preserve"> </w:t>
      </w:r>
      <w:r w:rsidR="00940C5A" w:rsidRPr="00D6021B">
        <w:rPr>
          <w:rFonts w:ascii="Times New Roman" w:hAnsi="Times New Roman" w:cs="Times New Roman"/>
          <w:color w:val="000000" w:themeColor="text1"/>
          <w:sz w:val="24"/>
          <w:szCs w:val="24"/>
        </w:rPr>
        <w:t>с</w:t>
      </w:r>
      <w:r w:rsidR="002C05F0" w:rsidRPr="00D6021B">
        <w:rPr>
          <w:rFonts w:ascii="Times New Roman" w:hAnsi="Times New Roman" w:cs="Times New Roman"/>
          <w:color w:val="000000" w:themeColor="text1"/>
          <w:sz w:val="24"/>
          <w:szCs w:val="24"/>
        </w:rPr>
        <w:t xml:space="preserve"> документ</w:t>
      </w:r>
      <w:r w:rsidR="00940C5A" w:rsidRPr="00D6021B">
        <w:rPr>
          <w:rFonts w:ascii="Times New Roman" w:hAnsi="Times New Roman" w:cs="Times New Roman"/>
          <w:color w:val="000000" w:themeColor="text1"/>
          <w:sz w:val="24"/>
          <w:szCs w:val="24"/>
        </w:rPr>
        <w:t>ом</w:t>
      </w:r>
      <w:r w:rsidR="002C05F0" w:rsidRPr="00D6021B">
        <w:rPr>
          <w:rFonts w:ascii="Times New Roman" w:hAnsi="Times New Roman" w:cs="Times New Roman"/>
          <w:color w:val="000000" w:themeColor="text1"/>
          <w:sz w:val="24"/>
          <w:szCs w:val="24"/>
        </w:rPr>
        <w:t>-основани</w:t>
      </w:r>
      <w:r w:rsidR="00940C5A" w:rsidRPr="00D6021B">
        <w:rPr>
          <w:rFonts w:ascii="Times New Roman" w:hAnsi="Times New Roman" w:cs="Times New Roman"/>
          <w:color w:val="000000" w:themeColor="text1"/>
          <w:sz w:val="24"/>
          <w:szCs w:val="24"/>
        </w:rPr>
        <w:t>ем</w:t>
      </w:r>
      <w:r w:rsidR="002C05F0" w:rsidRPr="00D6021B">
        <w:rPr>
          <w:rFonts w:ascii="Times New Roman" w:hAnsi="Times New Roman" w:cs="Times New Roman"/>
          <w:color w:val="000000" w:themeColor="text1"/>
          <w:sz w:val="24"/>
          <w:szCs w:val="24"/>
        </w:rPr>
        <w:t xml:space="preserve"> прилагает</w:t>
      </w:r>
      <w:r w:rsidRPr="00D6021B">
        <w:rPr>
          <w:rFonts w:ascii="Times New Roman" w:hAnsi="Times New Roman" w:cs="Times New Roman"/>
          <w:color w:val="000000" w:themeColor="text1"/>
          <w:sz w:val="24"/>
          <w:szCs w:val="24"/>
        </w:rPr>
        <w:t xml:space="preserve"> копи</w:t>
      </w:r>
      <w:r w:rsidR="002C05F0" w:rsidRPr="00D6021B">
        <w:rPr>
          <w:rFonts w:ascii="Times New Roman" w:hAnsi="Times New Roman" w:cs="Times New Roman"/>
          <w:color w:val="000000" w:themeColor="text1"/>
          <w:sz w:val="24"/>
          <w:szCs w:val="24"/>
        </w:rPr>
        <w:t>ю</w:t>
      </w:r>
      <w:r w:rsidRPr="00D6021B">
        <w:rPr>
          <w:rFonts w:ascii="Times New Roman" w:hAnsi="Times New Roman" w:cs="Times New Roman"/>
          <w:color w:val="000000" w:themeColor="text1"/>
          <w:sz w:val="24"/>
          <w:szCs w:val="24"/>
        </w:rPr>
        <w:t xml:space="preserve"> нормативного правового акта, устанавливающего право заключать долгосрочные контракты</w:t>
      </w:r>
      <w:r w:rsidR="00940C5A" w:rsidRPr="00D6021B">
        <w:rPr>
          <w:rFonts w:ascii="Times New Roman" w:hAnsi="Times New Roman" w:cs="Times New Roman"/>
          <w:color w:val="000000" w:themeColor="text1"/>
          <w:sz w:val="24"/>
          <w:szCs w:val="24"/>
        </w:rPr>
        <w:t xml:space="preserve"> и содержащего разбивку в денежном выражении по годам</w:t>
      </w:r>
      <w:r w:rsidR="002C05F0" w:rsidRPr="00D6021B">
        <w:rPr>
          <w:rFonts w:ascii="Times New Roman" w:hAnsi="Times New Roman" w:cs="Times New Roman"/>
          <w:color w:val="000000" w:themeColor="text1"/>
          <w:sz w:val="24"/>
          <w:szCs w:val="24"/>
        </w:rPr>
        <w:t>.</w:t>
      </w:r>
      <w:r w:rsidRPr="00D6021B">
        <w:rPr>
          <w:rFonts w:ascii="Times New Roman" w:hAnsi="Times New Roman" w:cs="Times New Roman"/>
          <w:color w:val="000000" w:themeColor="text1"/>
          <w:sz w:val="24"/>
          <w:szCs w:val="24"/>
        </w:rPr>
        <w:t xml:space="preserve"> </w:t>
      </w:r>
      <w:proofErr w:type="gramEnd"/>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При направлении в орган Федерального казначейства Сведений о бюджетном обязательстве, возникшем на основании документа-основания, предусмотренного </w:t>
      </w:r>
      <w:hyperlink w:anchor="P365" w:history="1">
        <w:r w:rsidRPr="00D6021B">
          <w:rPr>
            <w:rFonts w:ascii="Times New Roman" w:hAnsi="Times New Roman" w:cs="Times New Roman"/>
            <w:color w:val="000000" w:themeColor="text1"/>
            <w:sz w:val="24"/>
            <w:szCs w:val="24"/>
          </w:rPr>
          <w:t>пунктами 1</w:t>
        </w:r>
      </w:hyperlink>
      <w:r w:rsidRPr="00D6021B">
        <w:rPr>
          <w:rFonts w:ascii="Times New Roman" w:hAnsi="Times New Roman" w:cs="Times New Roman"/>
          <w:color w:val="000000" w:themeColor="text1"/>
          <w:sz w:val="24"/>
          <w:szCs w:val="24"/>
        </w:rPr>
        <w:t xml:space="preserve">, </w:t>
      </w:r>
      <w:hyperlink w:anchor="P397" w:history="1">
        <w:r w:rsidRPr="00D6021B">
          <w:rPr>
            <w:rFonts w:ascii="Times New Roman" w:hAnsi="Times New Roman" w:cs="Times New Roman"/>
            <w:color w:val="000000" w:themeColor="text1"/>
            <w:sz w:val="24"/>
            <w:szCs w:val="24"/>
          </w:rPr>
          <w:t>5</w:t>
        </w:r>
      </w:hyperlink>
      <w:r w:rsidRPr="00D6021B">
        <w:rPr>
          <w:rFonts w:ascii="Times New Roman" w:hAnsi="Times New Roman" w:cs="Times New Roman"/>
          <w:color w:val="000000" w:themeColor="text1"/>
          <w:sz w:val="24"/>
          <w:szCs w:val="24"/>
        </w:rPr>
        <w:t xml:space="preserve">, </w:t>
      </w:r>
      <w:hyperlink w:anchor="P423" w:history="1">
        <w:r w:rsidR="005726E8" w:rsidRPr="00D6021B">
          <w:rPr>
            <w:rFonts w:ascii="Times New Roman" w:hAnsi="Times New Roman" w:cs="Times New Roman"/>
            <w:color w:val="000000" w:themeColor="text1"/>
            <w:sz w:val="24"/>
            <w:szCs w:val="24"/>
          </w:rPr>
          <w:t xml:space="preserve">10 </w:t>
        </w:r>
        <w:r w:rsidRPr="00D6021B">
          <w:rPr>
            <w:rFonts w:ascii="Times New Roman" w:hAnsi="Times New Roman" w:cs="Times New Roman"/>
            <w:color w:val="000000" w:themeColor="text1"/>
            <w:sz w:val="24"/>
            <w:szCs w:val="24"/>
          </w:rPr>
          <w:t>графы 2</w:t>
        </w:r>
      </w:hyperlink>
      <w:r w:rsidRPr="00D6021B">
        <w:rPr>
          <w:rFonts w:ascii="Times New Roman" w:hAnsi="Times New Roman" w:cs="Times New Roman"/>
          <w:color w:val="000000" w:themeColor="text1"/>
          <w:sz w:val="24"/>
          <w:szCs w:val="24"/>
        </w:rPr>
        <w:t xml:space="preserve"> Перечня, копия указанного документа-основания в орган Федерального казначейства не представляется.</w:t>
      </w:r>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bookmarkStart w:id="3" w:name="P216"/>
      <w:bookmarkEnd w:id="3"/>
      <w:r w:rsidRPr="00D6021B">
        <w:rPr>
          <w:rFonts w:ascii="Times New Roman" w:hAnsi="Times New Roman" w:cs="Times New Roman"/>
          <w:color w:val="000000" w:themeColor="text1"/>
          <w:sz w:val="24"/>
          <w:szCs w:val="24"/>
        </w:rPr>
        <w:t>7.</w:t>
      </w:r>
      <w:r w:rsidR="000A67A2"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 xml:space="preserve">Для внесения изменений в поставленное на учет бюджетное обязательство формируются Сведения о бюджетном обязательстве с указанием учетного номера </w:t>
      </w:r>
      <w:r w:rsidRPr="00D6021B">
        <w:rPr>
          <w:rFonts w:ascii="Times New Roman" w:hAnsi="Times New Roman" w:cs="Times New Roman"/>
          <w:color w:val="000000" w:themeColor="text1"/>
          <w:sz w:val="24"/>
          <w:szCs w:val="24"/>
        </w:rPr>
        <w:lastRenderedPageBreak/>
        <w:t>бюджетного обязательства, в которое вносится изменение.</w:t>
      </w:r>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8.</w:t>
      </w:r>
      <w:r w:rsidR="000A67A2" w:rsidRPr="00D6021B">
        <w:rPr>
          <w:rFonts w:ascii="Times New Roman" w:hAnsi="Times New Roman" w:cs="Times New Roman"/>
          <w:color w:val="000000" w:themeColor="text1"/>
          <w:sz w:val="24"/>
          <w:szCs w:val="24"/>
        </w:rPr>
        <w:t> </w:t>
      </w:r>
      <w:proofErr w:type="gramStart"/>
      <w:r w:rsidRPr="00D6021B">
        <w:rPr>
          <w:rFonts w:ascii="Times New Roman" w:hAnsi="Times New Roman" w:cs="Times New Roman"/>
          <w:color w:val="000000" w:themeColor="text1"/>
          <w:sz w:val="24"/>
          <w:szCs w:val="24"/>
        </w:rPr>
        <w:t>В случае внесения изменений в бюджетное обязательство без внесения изменений в документ-основание в орган</w:t>
      </w:r>
      <w:proofErr w:type="gramEnd"/>
      <w:r w:rsidRPr="00D6021B">
        <w:rPr>
          <w:rFonts w:ascii="Times New Roman" w:hAnsi="Times New Roman" w:cs="Times New Roman"/>
          <w:color w:val="000000" w:themeColor="text1"/>
          <w:sz w:val="24"/>
          <w:szCs w:val="24"/>
        </w:rPr>
        <w:t xml:space="preserve"> Федерального казначейства документ повторно не представляется.</w:t>
      </w:r>
    </w:p>
    <w:p w:rsidR="00D87794" w:rsidRPr="00D6021B" w:rsidRDefault="00D87794" w:rsidP="00C74F8E">
      <w:pPr>
        <w:autoSpaceDE w:val="0"/>
        <w:autoSpaceDN w:val="0"/>
        <w:adjustRightInd w:val="0"/>
        <w:spacing w:after="0" w:line="240" w:lineRule="auto"/>
        <w:ind w:firstLine="709"/>
        <w:jc w:val="both"/>
        <w:rPr>
          <w:rFonts w:ascii="Times New Roman" w:hAnsi="Times New Roman" w:cs="Times New Roman"/>
          <w:sz w:val="24"/>
          <w:szCs w:val="24"/>
        </w:rPr>
      </w:pPr>
      <w:bookmarkStart w:id="4" w:name="P219"/>
      <w:bookmarkEnd w:id="4"/>
      <w:r w:rsidRPr="00D6021B">
        <w:rPr>
          <w:rFonts w:ascii="Times New Roman" w:hAnsi="Times New Roman" w:cs="Times New Roman"/>
          <w:color w:val="000000" w:themeColor="text1"/>
          <w:sz w:val="24"/>
          <w:szCs w:val="24"/>
        </w:rPr>
        <w:t>9.</w:t>
      </w:r>
      <w:r w:rsidR="000A67A2" w:rsidRPr="00D6021B">
        <w:rPr>
          <w:rFonts w:ascii="Times New Roman" w:hAnsi="Times New Roman" w:cs="Times New Roman"/>
          <w:color w:val="000000" w:themeColor="text1"/>
          <w:sz w:val="24"/>
          <w:szCs w:val="24"/>
        </w:rPr>
        <w:t> </w:t>
      </w:r>
      <w:proofErr w:type="gramStart"/>
      <w:r w:rsidRPr="00D6021B">
        <w:rPr>
          <w:rFonts w:ascii="Times New Roman" w:hAnsi="Times New Roman" w:cs="Times New Roman"/>
          <w:color w:val="000000" w:themeColor="text1"/>
          <w:sz w:val="24"/>
          <w:szCs w:val="24"/>
        </w:rPr>
        <w:t xml:space="preserve">Постановка на учет бюджетных обязательств (внесение изменений в поставленные на учет бюджетные обязательства), возникших на основании документов-оснований, предусмотренных </w:t>
      </w:r>
      <w:hyperlink w:anchor="P365" w:history="1">
        <w:r w:rsidR="005726E8" w:rsidRPr="00D6021B">
          <w:rPr>
            <w:rFonts w:ascii="Times New Roman" w:hAnsi="Times New Roman" w:cs="Times New Roman"/>
            <w:color w:val="000000" w:themeColor="text1"/>
            <w:sz w:val="24"/>
            <w:szCs w:val="24"/>
          </w:rPr>
          <w:t>пунктами</w:t>
        </w:r>
      </w:hyperlink>
      <w:r w:rsidR="00DF21CE" w:rsidRPr="00D6021B">
        <w:rPr>
          <w:rFonts w:ascii="Times New Roman" w:hAnsi="Times New Roman" w:cs="Times New Roman"/>
          <w:color w:val="000000" w:themeColor="text1"/>
          <w:sz w:val="24"/>
          <w:szCs w:val="24"/>
        </w:rPr>
        <w:t xml:space="preserve"> </w:t>
      </w:r>
      <w:hyperlink w:anchor="P423" w:history="1">
        <w:r w:rsidR="005726E8" w:rsidRPr="00D6021B">
          <w:rPr>
            <w:rFonts w:ascii="Times New Roman" w:hAnsi="Times New Roman" w:cs="Times New Roman"/>
            <w:sz w:val="24"/>
            <w:szCs w:val="24"/>
          </w:rPr>
          <w:t>1-5, 8-10</w:t>
        </w:r>
        <w:r w:rsidR="005726E8" w:rsidRPr="00D6021B">
          <w:rPr>
            <w:rFonts w:ascii="Times New Roman" w:hAnsi="Times New Roman" w:cs="Times New Roman"/>
            <w:color w:val="000000" w:themeColor="text1"/>
            <w:sz w:val="24"/>
            <w:szCs w:val="24"/>
          </w:rPr>
          <w:t xml:space="preserve"> </w:t>
        </w:r>
        <w:r w:rsidRPr="00D6021B">
          <w:rPr>
            <w:rFonts w:ascii="Times New Roman" w:hAnsi="Times New Roman" w:cs="Times New Roman"/>
            <w:color w:val="000000" w:themeColor="text1"/>
            <w:sz w:val="24"/>
            <w:szCs w:val="24"/>
          </w:rPr>
          <w:t>графы 2</w:t>
        </w:r>
      </w:hyperlink>
      <w:r w:rsidRPr="00D6021B">
        <w:rPr>
          <w:rFonts w:ascii="Times New Roman" w:hAnsi="Times New Roman" w:cs="Times New Roman"/>
          <w:color w:val="000000" w:themeColor="text1"/>
          <w:sz w:val="24"/>
          <w:szCs w:val="24"/>
        </w:rPr>
        <w:t xml:space="preserve"> Перечня, осуществляется органом Федерального казначейства </w:t>
      </w:r>
      <w:r w:rsidR="008434C0" w:rsidRPr="00D6021B">
        <w:rPr>
          <w:rFonts w:ascii="Times New Roman" w:hAnsi="Times New Roman" w:cs="Times New Roman"/>
          <w:sz w:val="24"/>
          <w:szCs w:val="24"/>
        </w:rPr>
        <w:t>по итогам проверки, проводимой в соответствии с настоящим пунктом, в течение трех рабочих дней со дня получения от получателя бюджетных средств С</w:t>
      </w:r>
      <w:r w:rsidR="00053BAC" w:rsidRPr="00D6021B">
        <w:rPr>
          <w:rFonts w:ascii="Times New Roman" w:hAnsi="Times New Roman" w:cs="Times New Roman"/>
          <w:sz w:val="24"/>
          <w:szCs w:val="24"/>
        </w:rPr>
        <w:t>в</w:t>
      </w:r>
      <w:r w:rsidR="008434C0" w:rsidRPr="00D6021B">
        <w:rPr>
          <w:rFonts w:ascii="Times New Roman" w:hAnsi="Times New Roman" w:cs="Times New Roman"/>
          <w:sz w:val="24"/>
          <w:szCs w:val="24"/>
        </w:rPr>
        <w:t>едений о бюджетном обязательстве</w:t>
      </w:r>
      <w:r w:rsidR="00DF21CE" w:rsidRPr="00D6021B">
        <w:rPr>
          <w:rFonts w:ascii="Times New Roman" w:hAnsi="Times New Roman" w:cs="Times New Roman"/>
          <w:sz w:val="24"/>
          <w:szCs w:val="24"/>
        </w:rPr>
        <w:t xml:space="preserve"> на</w:t>
      </w:r>
      <w:r w:rsidRPr="00D6021B">
        <w:rPr>
          <w:rFonts w:ascii="Times New Roman" w:hAnsi="Times New Roman" w:cs="Times New Roman"/>
          <w:sz w:val="24"/>
          <w:szCs w:val="24"/>
        </w:rPr>
        <w:t>:</w:t>
      </w:r>
      <w:proofErr w:type="gramEnd"/>
    </w:p>
    <w:p w:rsidR="00CA479A" w:rsidRPr="00D6021B" w:rsidRDefault="00D87794" w:rsidP="00C74F8E">
      <w:pPr>
        <w:pStyle w:val="ConsPlusNormal"/>
        <w:ind w:firstLine="709"/>
        <w:jc w:val="both"/>
        <w:rPr>
          <w:rFonts w:ascii="Times New Roman" w:hAnsi="Times New Roman" w:cs="Times New Roman"/>
          <w:strike/>
          <w:color w:val="00B050"/>
          <w:sz w:val="24"/>
          <w:szCs w:val="24"/>
        </w:rPr>
      </w:pPr>
      <w:r w:rsidRPr="00D6021B">
        <w:rPr>
          <w:rFonts w:ascii="Times New Roman" w:hAnsi="Times New Roman" w:cs="Times New Roman"/>
          <w:color w:val="000000" w:themeColor="text1"/>
          <w:sz w:val="24"/>
          <w:szCs w:val="24"/>
        </w:rPr>
        <w:t>1)</w:t>
      </w:r>
      <w:r w:rsidR="000A67A2"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соответствие информации о бюджетном обязательстве, указанной в Сведениях о бюджетном обязательстве, представленным документам-основаниям</w:t>
      </w:r>
      <w:r w:rsidR="00380BF2" w:rsidRPr="00D6021B">
        <w:rPr>
          <w:rFonts w:ascii="Times New Roman" w:hAnsi="Times New Roman" w:cs="Times New Roman"/>
          <w:color w:val="000000" w:themeColor="text1"/>
          <w:sz w:val="24"/>
          <w:szCs w:val="24"/>
        </w:rPr>
        <w:t xml:space="preserve"> </w:t>
      </w:r>
      <w:r w:rsidR="00380BF2" w:rsidRPr="00D6021B">
        <w:rPr>
          <w:rFonts w:ascii="Times New Roman" w:hAnsi="Times New Roman" w:cs="Times New Roman"/>
          <w:sz w:val="24"/>
          <w:szCs w:val="24"/>
        </w:rPr>
        <w:t>(за исключением соответствия информации о сроке исполнения обязательства)</w:t>
      </w:r>
      <w:r w:rsidR="008714C6" w:rsidRPr="00D6021B">
        <w:rPr>
          <w:rFonts w:ascii="Times New Roman" w:hAnsi="Times New Roman" w:cs="Times New Roman"/>
          <w:sz w:val="24"/>
          <w:szCs w:val="24"/>
        </w:rPr>
        <w:t>;</w:t>
      </w:r>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2)</w:t>
      </w:r>
      <w:r w:rsidR="000A67A2"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 xml:space="preserve">соответствие </w:t>
      </w:r>
      <w:hyperlink r:id="rId23" w:history="1">
        <w:r w:rsidRPr="00D6021B">
          <w:rPr>
            <w:rFonts w:ascii="Times New Roman" w:hAnsi="Times New Roman" w:cs="Times New Roman"/>
            <w:color w:val="000000" w:themeColor="text1"/>
            <w:sz w:val="24"/>
            <w:szCs w:val="24"/>
          </w:rPr>
          <w:t>информации</w:t>
        </w:r>
      </w:hyperlink>
      <w:r w:rsidRPr="00D6021B">
        <w:rPr>
          <w:rFonts w:ascii="Times New Roman" w:hAnsi="Times New Roman" w:cs="Times New Roman"/>
          <w:color w:val="000000" w:themeColor="text1"/>
          <w:sz w:val="24"/>
          <w:szCs w:val="24"/>
        </w:rPr>
        <w:t xml:space="preserve">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w:t>
      </w:r>
      <w:r w:rsidR="00625936" w:rsidRPr="00D6021B">
        <w:rPr>
          <w:rFonts w:ascii="Times New Roman" w:hAnsi="Times New Roman" w:cs="Times New Roman"/>
          <w:color w:val="000000" w:themeColor="text1"/>
          <w:sz w:val="24"/>
          <w:szCs w:val="24"/>
        </w:rPr>
        <w:t>№</w:t>
      </w:r>
      <w:r w:rsidR="008714C6"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 xml:space="preserve">1 к Порядку </w:t>
      </w:r>
      <w:r w:rsidR="00625936" w:rsidRPr="00D6021B">
        <w:rPr>
          <w:rFonts w:ascii="Times New Roman" w:hAnsi="Times New Roman" w:cs="Times New Roman"/>
          <w:color w:val="000000" w:themeColor="text1"/>
          <w:sz w:val="24"/>
          <w:szCs w:val="24"/>
        </w:rPr>
        <w:t>№</w:t>
      </w:r>
      <w:r w:rsidR="008714C6"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2</w:t>
      </w:r>
      <w:r w:rsidR="003635F5" w:rsidRPr="00D6021B">
        <w:rPr>
          <w:rFonts w:ascii="Times New Roman" w:hAnsi="Times New Roman" w:cs="Times New Roman"/>
          <w:color w:val="000000" w:themeColor="text1"/>
          <w:sz w:val="24"/>
          <w:szCs w:val="24"/>
        </w:rPr>
        <w:t>58</w:t>
      </w:r>
      <w:r w:rsidRPr="00D6021B">
        <w:rPr>
          <w:rFonts w:ascii="Times New Roman" w:hAnsi="Times New Roman" w:cs="Times New Roman"/>
          <w:color w:val="000000" w:themeColor="text1"/>
          <w:sz w:val="24"/>
          <w:szCs w:val="24"/>
        </w:rPr>
        <w:t>н;</w:t>
      </w:r>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bookmarkStart w:id="5" w:name="P223"/>
      <w:bookmarkEnd w:id="5"/>
      <w:r w:rsidRPr="00D6021B">
        <w:rPr>
          <w:rFonts w:ascii="Times New Roman" w:hAnsi="Times New Roman" w:cs="Times New Roman"/>
          <w:color w:val="000000" w:themeColor="text1"/>
          <w:sz w:val="24"/>
          <w:szCs w:val="24"/>
        </w:rPr>
        <w:t>3)</w:t>
      </w:r>
      <w:r w:rsidR="000A67A2"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 xml:space="preserve">соблюдение правил формирования Сведений о бюджетном обязательстве, установленных настоящей главой и </w:t>
      </w:r>
      <w:hyperlink r:id="rId24" w:history="1">
        <w:r w:rsidRPr="00D6021B">
          <w:rPr>
            <w:rFonts w:ascii="Times New Roman" w:hAnsi="Times New Roman" w:cs="Times New Roman"/>
            <w:color w:val="000000" w:themeColor="text1"/>
            <w:sz w:val="24"/>
            <w:szCs w:val="24"/>
          </w:rPr>
          <w:t xml:space="preserve">приложением </w:t>
        </w:r>
        <w:r w:rsidR="00625936" w:rsidRPr="00D6021B">
          <w:rPr>
            <w:rFonts w:ascii="Times New Roman" w:hAnsi="Times New Roman" w:cs="Times New Roman"/>
            <w:color w:val="000000" w:themeColor="text1"/>
            <w:sz w:val="24"/>
            <w:szCs w:val="24"/>
          </w:rPr>
          <w:t>№</w:t>
        </w:r>
        <w:r w:rsidR="008714C6"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1</w:t>
        </w:r>
      </w:hyperlink>
      <w:r w:rsidRPr="00D6021B">
        <w:rPr>
          <w:rFonts w:ascii="Times New Roman" w:hAnsi="Times New Roman" w:cs="Times New Roman"/>
          <w:color w:val="000000" w:themeColor="text1"/>
          <w:sz w:val="24"/>
          <w:szCs w:val="24"/>
        </w:rPr>
        <w:t xml:space="preserve"> к Порядку </w:t>
      </w:r>
      <w:r w:rsidR="00625936" w:rsidRPr="00D6021B">
        <w:rPr>
          <w:rFonts w:ascii="Times New Roman" w:hAnsi="Times New Roman" w:cs="Times New Roman"/>
          <w:color w:val="000000" w:themeColor="text1"/>
          <w:sz w:val="24"/>
          <w:szCs w:val="24"/>
        </w:rPr>
        <w:t>№</w:t>
      </w:r>
      <w:r w:rsidR="008714C6"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2</w:t>
      </w:r>
      <w:r w:rsidR="003635F5" w:rsidRPr="00D6021B">
        <w:rPr>
          <w:rFonts w:ascii="Times New Roman" w:hAnsi="Times New Roman" w:cs="Times New Roman"/>
          <w:color w:val="000000" w:themeColor="text1"/>
          <w:sz w:val="24"/>
          <w:szCs w:val="24"/>
        </w:rPr>
        <w:t>58</w:t>
      </w:r>
      <w:r w:rsidRPr="00D6021B">
        <w:rPr>
          <w:rFonts w:ascii="Times New Roman" w:hAnsi="Times New Roman" w:cs="Times New Roman"/>
          <w:color w:val="000000" w:themeColor="text1"/>
          <w:sz w:val="24"/>
          <w:szCs w:val="24"/>
        </w:rPr>
        <w:t>н;</w:t>
      </w:r>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bookmarkStart w:id="6" w:name="P224"/>
      <w:bookmarkEnd w:id="6"/>
      <w:proofErr w:type="gramStart"/>
      <w:r w:rsidRPr="00D6021B">
        <w:rPr>
          <w:rFonts w:ascii="Times New Roman" w:hAnsi="Times New Roman" w:cs="Times New Roman"/>
          <w:color w:val="000000" w:themeColor="text1"/>
          <w:sz w:val="24"/>
          <w:szCs w:val="24"/>
        </w:rPr>
        <w:t>4)</w:t>
      </w:r>
      <w:r w:rsidR="000A67A2" w:rsidRPr="00D6021B">
        <w:rPr>
          <w:rFonts w:ascii="Times New Roman" w:hAnsi="Times New Roman" w:cs="Times New Roman"/>
          <w:color w:val="000000" w:themeColor="text1"/>
          <w:sz w:val="24"/>
          <w:szCs w:val="24"/>
        </w:rPr>
        <w:t> </w:t>
      </w:r>
      <w:proofErr w:type="spellStart"/>
      <w:r w:rsidRPr="00D6021B">
        <w:rPr>
          <w:rFonts w:ascii="Times New Roman" w:hAnsi="Times New Roman" w:cs="Times New Roman"/>
          <w:color w:val="000000" w:themeColor="text1"/>
          <w:sz w:val="24"/>
          <w:szCs w:val="24"/>
        </w:rPr>
        <w:t>непревышение</w:t>
      </w:r>
      <w:proofErr w:type="spellEnd"/>
      <w:r w:rsidRPr="00D6021B">
        <w:rPr>
          <w:rFonts w:ascii="Times New Roman" w:hAnsi="Times New Roman" w:cs="Times New Roman"/>
          <w:color w:val="000000" w:themeColor="text1"/>
          <w:sz w:val="24"/>
          <w:szCs w:val="24"/>
        </w:rPr>
        <w:t xml:space="preserve"> суммы бюджетного обязательства по соответствующи</w:t>
      </w:r>
      <w:r w:rsidR="004B228F" w:rsidRPr="00D6021B">
        <w:rPr>
          <w:rFonts w:ascii="Times New Roman" w:hAnsi="Times New Roman" w:cs="Times New Roman"/>
          <w:color w:val="000000" w:themeColor="text1"/>
          <w:sz w:val="24"/>
          <w:szCs w:val="24"/>
        </w:rPr>
        <w:t xml:space="preserve">м кодам классификации расходов </w:t>
      </w:r>
      <w:r w:rsidR="000A67A2" w:rsidRPr="00D6021B">
        <w:rPr>
          <w:rFonts w:ascii="Times New Roman" w:hAnsi="Times New Roman" w:cs="Times New Roman"/>
          <w:color w:val="000000" w:themeColor="text1"/>
          <w:sz w:val="24"/>
          <w:szCs w:val="24"/>
        </w:rPr>
        <w:t xml:space="preserve">местного </w:t>
      </w:r>
      <w:r w:rsidRPr="00D6021B">
        <w:rPr>
          <w:rFonts w:ascii="Times New Roman" w:hAnsi="Times New Roman" w:cs="Times New Roman"/>
          <w:color w:val="000000" w:themeColor="text1"/>
          <w:sz w:val="24"/>
          <w:szCs w:val="24"/>
        </w:rPr>
        <w:t>бюджета</w:t>
      </w:r>
      <w:r w:rsidR="004B228F" w:rsidRPr="00D6021B">
        <w:rPr>
          <w:rFonts w:ascii="Times New Roman" w:hAnsi="Times New Roman" w:cs="Times New Roman"/>
          <w:color w:val="000000" w:themeColor="text1"/>
          <w:sz w:val="24"/>
          <w:szCs w:val="24"/>
        </w:rPr>
        <w:t xml:space="preserve"> </w:t>
      </w:r>
      <w:r w:rsidRPr="00D6021B">
        <w:rPr>
          <w:rFonts w:ascii="Times New Roman" w:hAnsi="Times New Roman" w:cs="Times New Roman"/>
          <w:color w:val="000000" w:themeColor="text1"/>
          <w:sz w:val="24"/>
          <w:szCs w:val="24"/>
        </w:rPr>
        <w:t xml:space="preserve">над суммой неиспользованных бюджетных ассигнований на исполнение публичных нормативных обязательств или лимитов бюджетных обязательств, отраженных на </w:t>
      </w:r>
      <w:r w:rsidRPr="00D6021B">
        <w:rPr>
          <w:rFonts w:ascii="Times New Roman" w:hAnsi="Times New Roman" w:cs="Times New Roman"/>
          <w:sz w:val="24"/>
          <w:szCs w:val="24"/>
        </w:rPr>
        <w:t>лицевом</w:t>
      </w:r>
      <w:r w:rsidRPr="00D6021B">
        <w:rPr>
          <w:rFonts w:ascii="Times New Roman" w:hAnsi="Times New Roman" w:cs="Times New Roman"/>
          <w:color w:val="000000" w:themeColor="text1"/>
          <w:sz w:val="24"/>
          <w:szCs w:val="24"/>
        </w:rPr>
        <w:t xml:space="preserve"> счете получателя бюджетных средств</w:t>
      </w:r>
      <w:r w:rsidR="004B228F" w:rsidRPr="00D6021B">
        <w:rPr>
          <w:rFonts w:ascii="Times New Roman" w:hAnsi="Times New Roman" w:cs="Times New Roman"/>
          <w:color w:val="000000" w:themeColor="text1"/>
          <w:sz w:val="24"/>
          <w:szCs w:val="24"/>
        </w:rPr>
        <w:t xml:space="preserve">, </w:t>
      </w:r>
      <w:r w:rsidRPr="00D6021B">
        <w:rPr>
          <w:rFonts w:ascii="Times New Roman" w:hAnsi="Times New Roman" w:cs="Times New Roman"/>
          <w:color w:val="000000" w:themeColor="text1"/>
          <w:sz w:val="24"/>
          <w:szCs w:val="24"/>
        </w:rPr>
        <w:t>открыт</w:t>
      </w:r>
      <w:r w:rsidR="004B228F" w:rsidRPr="00D6021B">
        <w:rPr>
          <w:rFonts w:ascii="Times New Roman" w:hAnsi="Times New Roman" w:cs="Times New Roman"/>
          <w:color w:val="000000" w:themeColor="text1"/>
          <w:sz w:val="24"/>
          <w:szCs w:val="24"/>
        </w:rPr>
        <w:t>ом</w:t>
      </w:r>
      <w:r w:rsidRPr="00D6021B">
        <w:rPr>
          <w:rFonts w:ascii="Times New Roman" w:hAnsi="Times New Roman" w:cs="Times New Roman"/>
          <w:color w:val="000000" w:themeColor="text1"/>
          <w:sz w:val="24"/>
          <w:szCs w:val="24"/>
        </w:rPr>
        <w:t xml:space="preserve"> в установленном порядке в органе Федерального казначейства (далее </w:t>
      </w:r>
      <w:r w:rsidR="008714C6" w:rsidRPr="00D6021B">
        <w:rPr>
          <w:rFonts w:ascii="Times New Roman" w:hAnsi="Times New Roman" w:cs="Times New Roman"/>
          <w:color w:val="000000" w:themeColor="text1"/>
          <w:sz w:val="24"/>
          <w:szCs w:val="24"/>
        </w:rPr>
        <w:t>–</w:t>
      </w:r>
      <w:r w:rsidR="004B228F" w:rsidRPr="00D6021B">
        <w:rPr>
          <w:rFonts w:ascii="Times New Roman" w:hAnsi="Times New Roman" w:cs="Times New Roman"/>
          <w:color w:val="000000" w:themeColor="text1"/>
          <w:sz w:val="24"/>
          <w:szCs w:val="24"/>
        </w:rPr>
        <w:t xml:space="preserve"> соответствующий лицевой счет п</w:t>
      </w:r>
      <w:r w:rsidRPr="00D6021B">
        <w:rPr>
          <w:rFonts w:ascii="Times New Roman" w:hAnsi="Times New Roman" w:cs="Times New Roman"/>
          <w:color w:val="000000" w:themeColor="text1"/>
          <w:sz w:val="24"/>
          <w:szCs w:val="24"/>
        </w:rPr>
        <w:t>олучателя</w:t>
      </w:r>
      <w:r w:rsidR="004B228F" w:rsidRPr="00D6021B">
        <w:rPr>
          <w:rFonts w:ascii="Times New Roman" w:hAnsi="Times New Roman" w:cs="Times New Roman"/>
          <w:color w:val="000000" w:themeColor="text1"/>
          <w:sz w:val="24"/>
          <w:szCs w:val="24"/>
        </w:rPr>
        <w:t xml:space="preserve"> бюджетных средств</w:t>
      </w:r>
      <w:r w:rsidRPr="00D6021B">
        <w:rPr>
          <w:rFonts w:ascii="Times New Roman" w:hAnsi="Times New Roman" w:cs="Times New Roman"/>
          <w:color w:val="000000" w:themeColor="text1"/>
          <w:sz w:val="24"/>
          <w:szCs w:val="24"/>
        </w:rPr>
        <w:t>), отдельно для текущего финансового года, для первого</w:t>
      </w:r>
      <w:r w:rsidR="004B228F" w:rsidRPr="00D6021B">
        <w:rPr>
          <w:rFonts w:ascii="Times New Roman" w:hAnsi="Times New Roman" w:cs="Times New Roman"/>
          <w:color w:val="000000" w:themeColor="text1"/>
          <w:sz w:val="24"/>
          <w:szCs w:val="24"/>
        </w:rPr>
        <w:t>,</w:t>
      </w:r>
      <w:r w:rsidRPr="00D6021B">
        <w:rPr>
          <w:rFonts w:ascii="Times New Roman" w:hAnsi="Times New Roman" w:cs="Times New Roman"/>
          <w:color w:val="000000" w:themeColor="text1"/>
          <w:sz w:val="24"/>
          <w:szCs w:val="24"/>
        </w:rPr>
        <w:t xml:space="preserve"> для второго года планового периода;</w:t>
      </w:r>
      <w:proofErr w:type="gramEnd"/>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5)</w:t>
      </w:r>
      <w:r w:rsidR="008714C6"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Российской Федерации, указанном</w:t>
      </w:r>
      <w:proofErr w:type="gramStart"/>
      <w:r w:rsidRPr="00D6021B">
        <w:rPr>
          <w:rFonts w:ascii="Times New Roman" w:hAnsi="Times New Roman" w:cs="Times New Roman"/>
          <w:color w:val="000000" w:themeColor="text1"/>
          <w:sz w:val="24"/>
          <w:szCs w:val="24"/>
        </w:rPr>
        <w:t>у(</w:t>
      </w:r>
      <w:proofErr w:type="gramEnd"/>
      <w:r w:rsidRPr="00D6021B">
        <w:rPr>
          <w:rFonts w:ascii="Times New Roman" w:hAnsi="Times New Roman" w:cs="Times New Roman"/>
          <w:color w:val="000000" w:themeColor="text1"/>
          <w:sz w:val="24"/>
          <w:szCs w:val="24"/>
        </w:rPr>
        <w:t>-ым) в Сведениях о бюджетном обязательстве, документе-основании;</w:t>
      </w:r>
    </w:p>
    <w:p w:rsidR="0043124E" w:rsidRPr="00D6021B" w:rsidRDefault="00D87794" w:rsidP="00611FC5">
      <w:pPr>
        <w:pStyle w:val="ConsPlusNormal"/>
        <w:ind w:firstLine="709"/>
        <w:jc w:val="both"/>
        <w:rPr>
          <w:rFonts w:ascii="Times New Roman" w:hAnsi="Times New Roman" w:cs="Times New Roman"/>
          <w:sz w:val="24"/>
          <w:szCs w:val="24"/>
        </w:rPr>
      </w:pPr>
      <w:r w:rsidRPr="00D6021B">
        <w:rPr>
          <w:rFonts w:ascii="Times New Roman" w:hAnsi="Times New Roman" w:cs="Times New Roman"/>
          <w:sz w:val="24"/>
          <w:szCs w:val="24"/>
        </w:rPr>
        <w:t>6)</w:t>
      </w:r>
      <w:r w:rsidR="008714C6" w:rsidRPr="00D6021B">
        <w:rPr>
          <w:rFonts w:ascii="Times New Roman" w:hAnsi="Times New Roman" w:cs="Times New Roman"/>
          <w:sz w:val="24"/>
          <w:szCs w:val="24"/>
        </w:rPr>
        <w:t> </w:t>
      </w:r>
      <w:r w:rsidR="00611FC5" w:rsidRPr="00D6021B">
        <w:rPr>
          <w:rFonts w:ascii="Times New Roman" w:hAnsi="Times New Roman" w:cs="Times New Roman"/>
          <w:sz w:val="24"/>
          <w:szCs w:val="24"/>
        </w:rPr>
        <w:t>идентификацию контракта</w:t>
      </w:r>
      <w:r w:rsidR="004E0ABF" w:rsidRPr="00D6021B">
        <w:rPr>
          <w:rFonts w:ascii="Times New Roman" w:hAnsi="Times New Roman" w:cs="Times New Roman"/>
          <w:sz w:val="24"/>
          <w:szCs w:val="24"/>
        </w:rPr>
        <w:t xml:space="preserve"> (соглашения)</w:t>
      </w:r>
      <w:r w:rsidR="00611FC5" w:rsidRPr="00D6021B">
        <w:rPr>
          <w:rFonts w:ascii="Times New Roman" w:hAnsi="Times New Roman" w:cs="Times New Roman"/>
          <w:sz w:val="24"/>
          <w:szCs w:val="24"/>
        </w:rPr>
        <w:t xml:space="preserve">, размещенного в </w:t>
      </w:r>
      <w:r w:rsidR="00380BF2" w:rsidRPr="00D6021B">
        <w:rPr>
          <w:rFonts w:ascii="Times New Roman" w:hAnsi="Times New Roman" w:cs="Times New Roman"/>
          <w:sz w:val="24"/>
          <w:szCs w:val="24"/>
        </w:rPr>
        <w:t xml:space="preserve">ЕИС </w:t>
      </w:r>
      <w:r w:rsidR="0043124E" w:rsidRPr="00D6021B">
        <w:rPr>
          <w:rFonts w:ascii="Times New Roman" w:hAnsi="Times New Roman" w:cs="Times New Roman"/>
          <w:sz w:val="24"/>
          <w:szCs w:val="24"/>
        </w:rPr>
        <w:t xml:space="preserve">(ЭБ) </w:t>
      </w:r>
      <w:r w:rsidR="00611FC5" w:rsidRPr="00D6021B">
        <w:rPr>
          <w:rFonts w:ascii="Times New Roman" w:hAnsi="Times New Roman" w:cs="Times New Roman"/>
          <w:sz w:val="24"/>
          <w:szCs w:val="24"/>
        </w:rPr>
        <w:t>под соответствующим номером реестровой записи, указанным в Сведениях о бюджетном обязательстве, в случаях, когда документ-основание подлежи</w:t>
      </w:r>
      <w:r w:rsidR="008714C6" w:rsidRPr="00D6021B">
        <w:rPr>
          <w:rFonts w:ascii="Times New Roman" w:hAnsi="Times New Roman" w:cs="Times New Roman"/>
          <w:sz w:val="24"/>
          <w:szCs w:val="24"/>
        </w:rPr>
        <w:t xml:space="preserve">т включению в реестр </w:t>
      </w:r>
      <w:r w:rsidR="0043124E" w:rsidRPr="00D6021B">
        <w:rPr>
          <w:rFonts w:ascii="Times New Roman" w:hAnsi="Times New Roman" w:cs="Times New Roman"/>
          <w:sz w:val="24"/>
          <w:szCs w:val="24"/>
        </w:rPr>
        <w:t xml:space="preserve">контрактов (реестр </w:t>
      </w:r>
      <w:r w:rsidR="008714C6" w:rsidRPr="00D6021B">
        <w:rPr>
          <w:rFonts w:ascii="Times New Roman" w:hAnsi="Times New Roman" w:cs="Times New Roman"/>
          <w:sz w:val="24"/>
          <w:szCs w:val="24"/>
        </w:rPr>
        <w:t>соглашений</w:t>
      </w:r>
      <w:r w:rsidR="0043124E" w:rsidRPr="00D6021B">
        <w:rPr>
          <w:rFonts w:ascii="Times New Roman" w:hAnsi="Times New Roman" w:cs="Times New Roman"/>
          <w:sz w:val="24"/>
          <w:szCs w:val="24"/>
        </w:rPr>
        <w:t>);</w:t>
      </w:r>
    </w:p>
    <w:p w:rsidR="004E0ABF" w:rsidRPr="00D6021B" w:rsidRDefault="004E0ABF" w:rsidP="00611FC5">
      <w:pPr>
        <w:pStyle w:val="ConsPlusNormal"/>
        <w:ind w:firstLine="709"/>
        <w:jc w:val="both"/>
        <w:rPr>
          <w:rFonts w:ascii="Times New Roman" w:hAnsi="Times New Roman" w:cs="Times New Roman"/>
          <w:sz w:val="24"/>
          <w:szCs w:val="24"/>
        </w:rPr>
      </w:pPr>
      <w:r w:rsidRPr="00D6021B">
        <w:rPr>
          <w:rFonts w:ascii="Times New Roman" w:hAnsi="Times New Roman" w:cs="Times New Roman"/>
          <w:sz w:val="24"/>
          <w:szCs w:val="24"/>
        </w:rPr>
        <w:t>7) соответствие срока исполнения обязательства, указанного в Сведениях о бюджетном обязательстве сроку исполнения контракта</w:t>
      </w:r>
      <w:r w:rsidR="0043124E" w:rsidRPr="00D6021B">
        <w:rPr>
          <w:rFonts w:ascii="Times New Roman" w:hAnsi="Times New Roman" w:cs="Times New Roman"/>
          <w:sz w:val="24"/>
          <w:szCs w:val="24"/>
        </w:rPr>
        <w:t xml:space="preserve"> (соглашения)</w:t>
      </w:r>
      <w:r w:rsidRPr="00D6021B">
        <w:rPr>
          <w:rFonts w:ascii="Times New Roman" w:hAnsi="Times New Roman" w:cs="Times New Roman"/>
          <w:sz w:val="24"/>
          <w:szCs w:val="24"/>
        </w:rPr>
        <w:t>, размещенному в ЕИС</w:t>
      </w:r>
      <w:r w:rsidR="0043124E" w:rsidRPr="00D6021B">
        <w:rPr>
          <w:rFonts w:ascii="Times New Roman" w:hAnsi="Times New Roman" w:cs="Times New Roman"/>
          <w:sz w:val="24"/>
          <w:szCs w:val="24"/>
        </w:rPr>
        <w:t xml:space="preserve"> (ЭБ)</w:t>
      </w:r>
      <w:r w:rsidRPr="00D6021B">
        <w:rPr>
          <w:rFonts w:ascii="Times New Roman" w:hAnsi="Times New Roman" w:cs="Times New Roman"/>
          <w:sz w:val="24"/>
          <w:szCs w:val="24"/>
        </w:rPr>
        <w:t>, в случаях, когда документ-основание подлежит включению в реестр контрактов</w:t>
      </w:r>
      <w:r w:rsidR="0043124E" w:rsidRPr="00D6021B">
        <w:rPr>
          <w:rFonts w:ascii="Times New Roman" w:hAnsi="Times New Roman" w:cs="Times New Roman"/>
          <w:sz w:val="24"/>
          <w:szCs w:val="24"/>
        </w:rPr>
        <w:t xml:space="preserve"> (реестр соглашений)</w:t>
      </w:r>
      <w:r w:rsidRPr="00D6021B">
        <w:rPr>
          <w:rFonts w:ascii="Times New Roman" w:hAnsi="Times New Roman" w:cs="Times New Roman"/>
          <w:sz w:val="24"/>
          <w:szCs w:val="24"/>
        </w:rPr>
        <w:t>;</w:t>
      </w:r>
    </w:p>
    <w:p w:rsidR="00D87794" w:rsidRPr="00D6021B" w:rsidRDefault="0043124E" w:rsidP="00C74F8E">
      <w:pPr>
        <w:pStyle w:val="ConsPlusNormal"/>
        <w:ind w:firstLine="709"/>
        <w:jc w:val="both"/>
        <w:rPr>
          <w:rFonts w:ascii="Times New Roman" w:hAnsi="Times New Roman" w:cs="Times New Roman"/>
          <w:sz w:val="24"/>
          <w:szCs w:val="24"/>
        </w:rPr>
      </w:pPr>
      <w:r w:rsidRPr="00D6021B">
        <w:rPr>
          <w:rFonts w:ascii="Times New Roman" w:hAnsi="Times New Roman" w:cs="Times New Roman"/>
          <w:color w:val="000000" w:themeColor="text1"/>
          <w:sz w:val="24"/>
          <w:szCs w:val="24"/>
        </w:rPr>
        <w:t>8</w:t>
      </w:r>
      <w:r w:rsidR="00D87794" w:rsidRPr="00D6021B">
        <w:rPr>
          <w:rFonts w:ascii="Times New Roman" w:hAnsi="Times New Roman" w:cs="Times New Roman"/>
          <w:color w:val="000000" w:themeColor="text1"/>
          <w:sz w:val="24"/>
          <w:szCs w:val="24"/>
        </w:rPr>
        <w:t>)</w:t>
      </w:r>
      <w:r w:rsidR="008714C6" w:rsidRPr="00D6021B">
        <w:rPr>
          <w:rFonts w:ascii="Times New Roman" w:hAnsi="Times New Roman" w:cs="Times New Roman"/>
          <w:color w:val="000000" w:themeColor="text1"/>
          <w:sz w:val="24"/>
          <w:szCs w:val="24"/>
        </w:rPr>
        <w:t> </w:t>
      </w:r>
      <w:r w:rsidR="00D87794" w:rsidRPr="00D6021B">
        <w:rPr>
          <w:rFonts w:ascii="Times New Roman" w:hAnsi="Times New Roman" w:cs="Times New Roman"/>
          <w:sz w:val="24"/>
          <w:szCs w:val="24"/>
        </w:rPr>
        <w:t xml:space="preserve">наличие представленных документов, предусмотренных </w:t>
      </w:r>
      <w:hyperlink w:anchor="P238" w:history="1">
        <w:r w:rsidR="00D87794" w:rsidRPr="00D6021B">
          <w:rPr>
            <w:rFonts w:ascii="Times New Roman" w:hAnsi="Times New Roman" w:cs="Times New Roman"/>
            <w:sz w:val="24"/>
            <w:szCs w:val="24"/>
          </w:rPr>
          <w:t>пункт</w:t>
        </w:r>
        <w:r w:rsidR="00DF21CE" w:rsidRPr="00D6021B">
          <w:rPr>
            <w:rFonts w:ascii="Times New Roman" w:hAnsi="Times New Roman" w:cs="Times New Roman"/>
            <w:sz w:val="24"/>
            <w:szCs w:val="24"/>
          </w:rPr>
          <w:t>ом</w:t>
        </w:r>
        <w:r w:rsidR="00D87794" w:rsidRPr="00D6021B">
          <w:rPr>
            <w:rFonts w:ascii="Times New Roman" w:hAnsi="Times New Roman" w:cs="Times New Roman"/>
            <w:sz w:val="24"/>
            <w:szCs w:val="24"/>
          </w:rPr>
          <w:t xml:space="preserve"> </w:t>
        </w:r>
        <w:r w:rsidR="004B228F" w:rsidRPr="00D6021B">
          <w:rPr>
            <w:rFonts w:ascii="Times New Roman" w:hAnsi="Times New Roman" w:cs="Times New Roman"/>
            <w:sz w:val="24"/>
            <w:szCs w:val="24"/>
          </w:rPr>
          <w:t>6</w:t>
        </w:r>
        <w:r w:rsidR="004567CA" w:rsidRPr="00D6021B">
          <w:rPr>
            <w:rFonts w:ascii="Times New Roman" w:hAnsi="Times New Roman" w:cs="Times New Roman"/>
            <w:sz w:val="24"/>
            <w:szCs w:val="24"/>
          </w:rPr>
          <w:t xml:space="preserve"> </w:t>
        </w:r>
      </w:hyperlink>
      <w:r w:rsidR="00D87794" w:rsidRPr="00D6021B">
        <w:rPr>
          <w:rFonts w:ascii="Times New Roman" w:hAnsi="Times New Roman" w:cs="Times New Roman"/>
          <w:sz w:val="24"/>
          <w:szCs w:val="24"/>
        </w:rPr>
        <w:t>Порядка;</w:t>
      </w:r>
    </w:p>
    <w:p w:rsidR="00072D1B" w:rsidRPr="00D6021B" w:rsidRDefault="0043124E" w:rsidP="00C74F8E">
      <w:pPr>
        <w:pStyle w:val="ConsPlusNormal"/>
        <w:ind w:firstLine="709"/>
        <w:jc w:val="both"/>
        <w:rPr>
          <w:rFonts w:ascii="Times New Roman" w:hAnsi="Times New Roman" w:cs="Times New Roman"/>
          <w:sz w:val="24"/>
          <w:szCs w:val="24"/>
        </w:rPr>
      </w:pPr>
      <w:proofErr w:type="gramStart"/>
      <w:r w:rsidRPr="00D6021B">
        <w:rPr>
          <w:rFonts w:ascii="Times New Roman" w:hAnsi="Times New Roman" w:cs="Times New Roman"/>
          <w:sz w:val="24"/>
          <w:szCs w:val="24"/>
        </w:rPr>
        <w:t>9</w:t>
      </w:r>
      <w:r w:rsidR="00072D1B" w:rsidRPr="00D6021B">
        <w:rPr>
          <w:rFonts w:ascii="Times New Roman" w:hAnsi="Times New Roman" w:cs="Times New Roman"/>
          <w:sz w:val="24"/>
          <w:szCs w:val="24"/>
        </w:rPr>
        <w:t>)</w:t>
      </w:r>
      <w:r w:rsidR="008714C6" w:rsidRPr="00D6021B">
        <w:rPr>
          <w:rFonts w:ascii="Times New Roman" w:hAnsi="Times New Roman" w:cs="Times New Roman"/>
          <w:sz w:val="24"/>
          <w:szCs w:val="24"/>
        </w:rPr>
        <w:t> </w:t>
      </w:r>
      <w:r w:rsidR="00EB6A6F" w:rsidRPr="00D6021B">
        <w:rPr>
          <w:rFonts w:ascii="Times New Roman" w:hAnsi="Times New Roman" w:cs="Times New Roman"/>
          <w:sz w:val="24"/>
          <w:szCs w:val="24"/>
        </w:rPr>
        <w:t>наличие в Сведениях о бюджетном обязательстве и в представленном документе-основании номера лицевого счета, открытого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(далее – лицевой счет для казначейского сопровождения), аналитического номера раздела на лицевом счете (при наличии на лицевом счете разделов), идентификатора документа-основания при казначейском сопровождении средств, а также их соответствие</w:t>
      </w:r>
      <w:proofErr w:type="gramEnd"/>
      <w:r w:rsidR="00EB6A6F" w:rsidRPr="00D6021B">
        <w:rPr>
          <w:rFonts w:ascii="Times New Roman" w:hAnsi="Times New Roman" w:cs="Times New Roman"/>
          <w:sz w:val="24"/>
          <w:szCs w:val="24"/>
        </w:rPr>
        <w:t xml:space="preserve"> в документе-основании и в Сведениях о бюджетном обязательстве</w:t>
      </w:r>
      <w:r w:rsidR="00072D1B" w:rsidRPr="00D6021B">
        <w:rPr>
          <w:rFonts w:ascii="Times New Roman" w:hAnsi="Times New Roman" w:cs="Times New Roman"/>
          <w:sz w:val="24"/>
          <w:szCs w:val="24"/>
        </w:rPr>
        <w:t>.</w:t>
      </w:r>
    </w:p>
    <w:p w:rsidR="003635F5" w:rsidRPr="00D6021B" w:rsidRDefault="003635F5" w:rsidP="000A67A2">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7" w:name="P236"/>
      <w:bookmarkEnd w:id="7"/>
      <w:r w:rsidRPr="00D6021B">
        <w:rPr>
          <w:rFonts w:ascii="Times New Roman" w:hAnsi="Times New Roman" w:cs="Times New Roman"/>
          <w:color w:val="000000" w:themeColor="text1"/>
          <w:sz w:val="24"/>
          <w:szCs w:val="24"/>
        </w:rPr>
        <w:t xml:space="preserve">В случае формирования Сведений о бюджетном обязательстве органом Федерального казначейства при постановке на учет бюджетного обязательства (внесении в него изменений), осуществляется проверка, предусмотренная </w:t>
      </w:r>
      <w:hyperlink r:id="rId25" w:history="1">
        <w:r w:rsidRPr="00D6021B">
          <w:rPr>
            <w:rFonts w:ascii="Times New Roman" w:hAnsi="Times New Roman" w:cs="Times New Roman"/>
            <w:color w:val="000000" w:themeColor="text1"/>
            <w:sz w:val="24"/>
            <w:szCs w:val="24"/>
          </w:rPr>
          <w:t>подпунктом четвертым</w:t>
        </w:r>
      </w:hyperlink>
      <w:r w:rsidRPr="00D6021B">
        <w:rPr>
          <w:rFonts w:ascii="Times New Roman" w:hAnsi="Times New Roman" w:cs="Times New Roman"/>
          <w:color w:val="000000" w:themeColor="text1"/>
          <w:sz w:val="24"/>
          <w:szCs w:val="24"/>
        </w:rPr>
        <w:t xml:space="preserve"> настоящего пункта.</w:t>
      </w:r>
    </w:p>
    <w:p w:rsidR="005036B1" w:rsidRPr="00D6021B" w:rsidRDefault="00D87794" w:rsidP="00CA78A3">
      <w:pPr>
        <w:pStyle w:val="ConsPlusNormal"/>
        <w:ind w:firstLine="709"/>
        <w:jc w:val="both"/>
        <w:rPr>
          <w:rFonts w:ascii="Times New Roman" w:hAnsi="Times New Roman" w:cs="Times New Roman"/>
          <w:color w:val="000000" w:themeColor="text1"/>
          <w:sz w:val="24"/>
          <w:szCs w:val="24"/>
        </w:rPr>
      </w:pPr>
      <w:bookmarkStart w:id="8" w:name="P238"/>
      <w:bookmarkEnd w:id="8"/>
      <w:r w:rsidRPr="00D6021B">
        <w:rPr>
          <w:rFonts w:ascii="Times New Roman" w:hAnsi="Times New Roman" w:cs="Times New Roman"/>
          <w:sz w:val="24"/>
          <w:szCs w:val="24"/>
        </w:rPr>
        <w:t>9.</w:t>
      </w:r>
      <w:r w:rsidR="00940C5A" w:rsidRPr="00D6021B">
        <w:rPr>
          <w:rFonts w:ascii="Times New Roman" w:hAnsi="Times New Roman" w:cs="Times New Roman"/>
          <w:sz w:val="24"/>
          <w:szCs w:val="24"/>
        </w:rPr>
        <w:t>1</w:t>
      </w:r>
      <w:r w:rsidRPr="00D6021B">
        <w:rPr>
          <w:rFonts w:ascii="Times New Roman" w:hAnsi="Times New Roman" w:cs="Times New Roman"/>
          <w:sz w:val="24"/>
          <w:szCs w:val="24"/>
        </w:rPr>
        <w:t>.</w:t>
      </w:r>
      <w:r w:rsidR="000A67A2" w:rsidRPr="00D6021B">
        <w:rPr>
          <w:rFonts w:ascii="Times New Roman" w:hAnsi="Times New Roman" w:cs="Times New Roman"/>
          <w:sz w:val="24"/>
          <w:szCs w:val="24"/>
        </w:rPr>
        <w:t> </w:t>
      </w:r>
      <w:r w:rsidRPr="00D6021B">
        <w:rPr>
          <w:rFonts w:ascii="Times New Roman" w:hAnsi="Times New Roman" w:cs="Times New Roman"/>
          <w:sz w:val="24"/>
          <w:szCs w:val="24"/>
        </w:rPr>
        <w:t xml:space="preserve">Орган </w:t>
      </w:r>
      <w:r w:rsidRPr="00D6021B">
        <w:rPr>
          <w:rFonts w:ascii="Times New Roman" w:hAnsi="Times New Roman" w:cs="Times New Roman"/>
          <w:color w:val="000000" w:themeColor="text1"/>
          <w:sz w:val="24"/>
          <w:szCs w:val="24"/>
        </w:rPr>
        <w:t xml:space="preserve">Федерального казначейства в течение трех рабочих дней </w:t>
      </w:r>
      <w:r w:rsidR="00053BAC" w:rsidRPr="00D6021B">
        <w:rPr>
          <w:rFonts w:ascii="Times New Roman" w:hAnsi="Times New Roman" w:cs="Times New Roman"/>
          <w:sz w:val="24"/>
          <w:szCs w:val="24"/>
        </w:rPr>
        <w:t>со дня получения от получателя бюджетных сре</w:t>
      </w:r>
      <w:proofErr w:type="gramStart"/>
      <w:r w:rsidR="00053BAC" w:rsidRPr="00D6021B">
        <w:rPr>
          <w:rFonts w:ascii="Times New Roman" w:hAnsi="Times New Roman" w:cs="Times New Roman"/>
          <w:sz w:val="24"/>
          <w:szCs w:val="24"/>
        </w:rPr>
        <w:t>дств Св</w:t>
      </w:r>
      <w:proofErr w:type="gramEnd"/>
      <w:r w:rsidR="00053BAC" w:rsidRPr="00D6021B">
        <w:rPr>
          <w:rFonts w:ascii="Times New Roman" w:hAnsi="Times New Roman" w:cs="Times New Roman"/>
          <w:sz w:val="24"/>
          <w:szCs w:val="24"/>
        </w:rPr>
        <w:t>едений о бюджетном обязательстве</w:t>
      </w:r>
      <w:r w:rsidR="00854959" w:rsidRPr="00D6021B">
        <w:rPr>
          <w:rFonts w:ascii="Times New Roman" w:hAnsi="Times New Roman" w:cs="Times New Roman"/>
          <w:sz w:val="24"/>
          <w:szCs w:val="24"/>
        </w:rPr>
        <w:t>,</w:t>
      </w:r>
      <w:r w:rsidR="00053BAC" w:rsidRPr="00D6021B">
        <w:rPr>
          <w:rFonts w:ascii="Times New Roman" w:hAnsi="Times New Roman" w:cs="Times New Roman"/>
          <w:color w:val="000000" w:themeColor="text1"/>
          <w:sz w:val="24"/>
          <w:szCs w:val="24"/>
        </w:rPr>
        <w:t xml:space="preserve"> </w:t>
      </w:r>
      <w:r w:rsidR="00854959" w:rsidRPr="00D6021B">
        <w:rPr>
          <w:rFonts w:ascii="Times New Roman" w:hAnsi="Times New Roman" w:cs="Times New Roman"/>
          <w:color w:val="000000" w:themeColor="text1"/>
          <w:sz w:val="24"/>
          <w:szCs w:val="24"/>
        </w:rPr>
        <w:lastRenderedPageBreak/>
        <w:t>возникшем на основании</w:t>
      </w:r>
      <w:bookmarkStart w:id="9" w:name="P245"/>
      <w:bookmarkEnd w:id="9"/>
      <w:r w:rsidR="00854959" w:rsidRPr="00D6021B">
        <w:rPr>
          <w:rFonts w:ascii="Times New Roman" w:hAnsi="Times New Roman" w:cs="Times New Roman"/>
          <w:color w:val="000000" w:themeColor="text1"/>
          <w:sz w:val="24"/>
          <w:szCs w:val="24"/>
        </w:rPr>
        <w:t xml:space="preserve"> исполнительного документа, решения налогового органа (</w:t>
      </w:r>
      <w:hyperlink w:anchor="P410" w:history="1">
        <w:r w:rsidR="00854959" w:rsidRPr="00D6021B">
          <w:rPr>
            <w:rFonts w:ascii="Times New Roman" w:hAnsi="Times New Roman" w:cs="Times New Roman"/>
            <w:color w:val="000000" w:themeColor="text1"/>
            <w:sz w:val="24"/>
            <w:szCs w:val="24"/>
          </w:rPr>
          <w:t>пункты 8 и 9</w:t>
        </w:r>
      </w:hyperlink>
      <w:r w:rsidR="00854959" w:rsidRPr="00D6021B">
        <w:rPr>
          <w:rFonts w:ascii="Times New Roman" w:hAnsi="Times New Roman" w:cs="Times New Roman"/>
          <w:color w:val="000000" w:themeColor="text1"/>
          <w:sz w:val="24"/>
          <w:szCs w:val="24"/>
        </w:rPr>
        <w:t xml:space="preserve"> Перечня), </w:t>
      </w:r>
      <w:r w:rsidRPr="00D6021B">
        <w:rPr>
          <w:rFonts w:ascii="Times New Roman" w:hAnsi="Times New Roman" w:cs="Times New Roman"/>
          <w:color w:val="000000" w:themeColor="text1"/>
          <w:sz w:val="24"/>
          <w:szCs w:val="24"/>
        </w:rPr>
        <w:t xml:space="preserve">осуществляет </w:t>
      </w:r>
      <w:r w:rsidR="00053BAC" w:rsidRPr="00D6021B">
        <w:rPr>
          <w:rFonts w:ascii="Times New Roman" w:hAnsi="Times New Roman" w:cs="Times New Roman"/>
          <w:color w:val="000000" w:themeColor="text1"/>
          <w:sz w:val="24"/>
          <w:szCs w:val="24"/>
        </w:rPr>
        <w:t xml:space="preserve">их </w:t>
      </w:r>
      <w:r w:rsidRPr="00D6021B">
        <w:rPr>
          <w:rFonts w:ascii="Times New Roman" w:hAnsi="Times New Roman" w:cs="Times New Roman"/>
          <w:color w:val="000000" w:themeColor="text1"/>
          <w:sz w:val="24"/>
          <w:szCs w:val="24"/>
        </w:rPr>
        <w:t xml:space="preserve">проверку на соответствие требованиям, предусмотренным </w:t>
      </w:r>
      <w:hyperlink w:anchor="P219" w:history="1">
        <w:r w:rsidRPr="00D6021B">
          <w:rPr>
            <w:rFonts w:ascii="Times New Roman" w:hAnsi="Times New Roman" w:cs="Times New Roman"/>
            <w:color w:val="000000" w:themeColor="text1"/>
            <w:sz w:val="24"/>
            <w:szCs w:val="24"/>
          </w:rPr>
          <w:t>пунктами 9</w:t>
        </w:r>
      </w:hyperlink>
      <w:r w:rsidRPr="00D6021B">
        <w:rPr>
          <w:rFonts w:ascii="Times New Roman" w:hAnsi="Times New Roman" w:cs="Times New Roman"/>
          <w:color w:val="000000" w:themeColor="text1"/>
          <w:sz w:val="24"/>
          <w:szCs w:val="24"/>
        </w:rPr>
        <w:t xml:space="preserve">, </w:t>
      </w:r>
      <w:hyperlink w:anchor="P258" w:history="1">
        <w:r w:rsidRPr="00D6021B">
          <w:rPr>
            <w:rFonts w:ascii="Times New Roman" w:hAnsi="Times New Roman" w:cs="Times New Roman"/>
            <w:color w:val="000000" w:themeColor="text1"/>
            <w:sz w:val="24"/>
            <w:szCs w:val="24"/>
          </w:rPr>
          <w:t>10</w:t>
        </w:r>
      </w:hyperlink>
      <w:r w:rsidRPr="00D6021B">
        <w:rPr>
          <w:rFonts w:ascii="Times New Roman" w:hAnsi="Times New Roman" w:cs="Times New Roman"/>
          <w:color w:val="000000" w:themeColor="text1"/>
          <w:sz w:val="24"/>
          <w:szCs w:val="24"/>
        </w:rPr>
        <w:t xml:space="preserve"> Порядка</w:t>
      </w:r>
      <w:bookmarkStart w:id="10" w:name="P246"/>
      <w:bookmarkEnd w:id="10"/>
      <w:r w:rsidR="002C7C84" w:rsidRPr="00D6021B">
        <w:rPr>
          <w:rFonts w:ascii="Times New Roman" w:hAnsi="Times New Roman" w:cs="Times New Roman"/>
          <w:color w:val="000000" w:themeColor="text1"/>
          <w:sz w:val="24"/>
          <w:szCs w:val="24"/>
        </w:rPr>
        <w:t>.</w:t>
      </w:r>
    </w:p>
    <w:p w:rsidR="001012CE" w:rsidRPr="00D6021B" w:rsidRDefault="001012CE" w:rsidP="001012C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9.2. Постановка на учет частично исполненного бюджетного обязательства, возникшего на основании муниципального контракта (договора), уменьшенного на размер выплат, произведенных в рамках данного муниципального контракта (договора) до момента завершения мероприятий по переходу на полное казначейское обслуживание в орган Федерального казначейства.</w:t>
      </w:r>
    </w:p>
    <w:p w:rsidR="001012CE" w:rsidRPr="00D6021B" w:rsidRDefault="001012CE" w:rsidP="001012C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Сведения о бюджетном обязательстве, возникшем на основании абзаца первого настоящего пункта, направляются в орган Федерального казначейства с приложением документов, указанных в пункте 6 Порядка, а также копий электронных платежных документов со штампом органа Федерального казначейства о проведении платежной операции для подтверждения сумм ранее произведенных выплат.</w:t>
      </w:r>
    </w:p>
    <w:p w:rsidR="001012CE" w:rsidRPr="00D6021B" w:rsidRDefault="001012CE" w:rsidP="001012C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Орган Федерального казначейства в течение трех рабочих дней осуществляет проверку Сведений о бюджетном обязательстве на соответствие требованиям, предусмотренным пунктами 9, 10 Порядка.</w:t>
      </w:r>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proofErr w:type="gramStart"/>
      <w:r w:rsidRPr="00D6021B">
        <w:rPr>
          <w:rFonts w:ascii="Times New Roman" w:hAnsi="Times New Roman" w:cs="Times New Roman"/>
          <w:color w:val="000000" w:themeColor="text1"/>
          <w:sz w:val="24"/>
          <w:szCs w:val="24"/>
        </w:rPr>
        <w:t xml:space="preserve">В случае отрицательного результата проверки представленных </w:t>
      </w:r>
      <w:r w:rsidR="00C43E17" w:rsidRPr="00D6021B">
        <w:rPr>
          <w:rFonts w:ascii="Times New Roman" w:hAnsi="Times New Roman" w:cs="Times New Roman"/>
          <w:color w:val="000000" w:themeColor="text1"/>
          <w:sz w:val="24"/>
          <w:szCs w:val="24"/>
        </w:rPr>
        <w:t>получателем бюджетных средств</w:t>
      </w:r>
      <w:r w:rsidRPr="00D6021B">
        <w:rPr>
          <w:rFonts w:ascii="Times New Roman" w:hAnsi="Times New Roman" w:cs="Times New Roman"/>
          <w:color w:val="000000" w:themeColor="text1"/>
          <w:sz w:val="24"/>
          <w:szCs w:val="24"/>
        </w:rPr>
        <w:t xml:space="preserve"> Сведений о бюджетных обязательствах, возникших на основании документов-оснований, указанных </w:t>
      </w:r>
      <w:r w:rsidR="00CA78A3" w:rsidRPr="00D6021B">
        <w:rPr>
          <w:rFonts w:ascii="Times New Roman" w:hAnsi="Times New Roman" w:cs="Times New Roman"/>
          <w:color w:val="000000" w:themeColor="text1"/>
          <w:sz w:val="24"/>
          <w:szCs w:val="24"/>
        </w:rPr>
        <w:t>в абзаце первом настоящего пункта</w:t>
      </w:r>
      <w:r w:rsidRPr="00D6021B">
        <w:rPr>
          <w:rFonts w:ascii="Times New Roman" w:hAnsi="Times New Roman" w:cs="Times New Roman"/>
          <w:color w:val="000000" w:themeColor="text1"/>
          <w:sz w:val="24"/>
          <w:szCs w:val="24"/>
        </w:rPr>
        <w:t xml:space="preserve">, на соответствие требованиям, предусмотренным </w:t>
      </w:r>
      <w:hyperlink w:anchor="P224" w:history="1">
        <w:r w:rsidRPr="00D6021B">
          <w:rPr>
            <w:rFonts w:ascii="Times New Roman" w:hAnsi="Times New Roman" w:cs="Times New Roman"/>
            <w:color w:val="000000" w:themeColor="text1"/>
            <w:sz w:val="24"/>
            <w:szCs w:val="24"/>
          </w:rPr>
          <w:t>подпунктом 4</w:t>
        </w:r>
        <w:r w:rsidR="00DA3694" w:rsidRPr="00D6021B">
          <w:rPr>
            <w:rFonts w:ascii="Times New Roman" w:hAnsi="Times New Roman" w:cs="Times New Roman"/>
            <w:color w:val="000000" w:themeColor="text1"/>
            <w:sz w:val="24"/>
            <w:szCs w:val="24"/>
          </w:rPr>
          <w:t>)</w:t>
        </w:r>
        <w:r w:rsidRPr="00D6021B">
          <w:rPr>
            <w:rFonts w:ascii="Times New Roman" w:hAnsi="Times New Roman" w:cs="Times New Roman"/>
            <w:color w:val="000000" w:themeColor="text1"/>
            <w:sz w:val="24"/>
            <w:szCs w:val="24"/>
          </w:rPr>
          <w:t xml:space="preserve"> пункта 9</w:t>
        </w:r>
      </w:hyperlink>
      <w:r w:rsidRPr="00D6021B">
        <w:rPr>
          <w:rFonts w:ascii="Times New Roman" w:hAnsi="Times New Roman" w:cs="Times New Roman"/>
          <w:color w:val="000000" w:themeColor="text1"/>
          <w:sz w:val="24"/>
          <w:szCs w:val="24"/>
        </w:rPr>
        <w:t xml:space="preserve"> Порядка, орган Федерального казначейства в срок, установленный в </w:t>
      </w:r>
      <w:r w:rsidR="00053BAC" w:rsidRPr="00D6021B">
        <w:rPr>
          <w:rFonts w:ascii="Times New Roman" w:hAnsi="Times New Roman" w:cs="Times New Roman"/>
          <w:color w:val="000000" w:themeColor="text1"/>
          <w:sz w:val="24"/>
          <w:szCs w:val="24"/>
        </w:rPr>
        <w:t xml:space="preserve">настоящем </w:t>
      </w:r>
      <w:hyperlink w:anchor="P219" w:history="1">
        <w:r w:rsidRPr="00D6021B">
          <w:rPr>
            <w:rFonts w:ascii="Times New Roman" w:hAnsi="Times New Roman" w:cs="Times New Roman"/>
            <w:color w:val="000000" w:themeColor="text1"/>
            <w:sz w:val="24"/>
            <w:szCs w:val="24"/>
          </w:rPr>
          <w:t>пункте</w:t>
        </w:r>
      </w:hyperlink>
      <w:r w:rsidRPr="00D6021B">
        <w:rPr>
          <w:rFonts w:ascii="Times New Roman" w:hAnsi="Times New Roman" w:cs="Times New Roman"/>
          <w:color w:val="000000" w:themeColor="text1"/>
          <w:sz w:val="24"/>
          <w:szCs w:val="24"/>
        </w:rPr>
        <w:t xml:space="preserve">, присваивает учетный номер бюджетному обязательству (вносит изменения в ранее поставленное на учет бюджетное обязательство) </w:t>
      </w:r>
      <w:r w:rsidRPr="00D6021B">
        <w:rPr>
          <w:rFonts w:ascii="Times New Roman" w:hAnsi="Times New Roman" w:cs="Times New Roman"/>
          <w:sz w:val="24"/>
          <w:szCs w:val="24"/>
        </w:rPr>
        <w:t xml:space="preserve">и </w:t>
      </w:r>
      <w:r w:rsidR="002E4055" w:rsidRPr="00D6021B">
        <w:rPr>
          <w:rFonts w:ascii="Times New Roman" w:hAnsi="Times New Roman" w:cs="Times New Roman"/>
          <w:sz w:val="24"/>
          <w:szCs w:val="24"/>
        </w:rPr>
        <w:t>не позднее одного рабочего</w:t>
      </w:r>
      <w:proofErr w:type="gramEnd"/>
      <w:r w:rsidR="002E4055" w:rsidRPr="00D6021B">
        <w:rPr>
          <w:rFonts w:ascii="Times New Roman" w:hAnsi="Times New Roman" w:cs="Times New Roman"/>
          <w:sz w:val="24"/>
          <w:szCs w:val="24"/>
        </w:rPr>
        <w:t xml:space="preserve"> дня со дня </w:t>
      </w:r>
      <w:r w:rsidRPr="00D6021B">
        <w:rPr>
          <w:rFonts w:ascii="Times New Roman" w:hAnsi="Times New Roman" w:cs="Times New Roman"/>
          <w:color w:val="000000" w:themeColor="text1"/>
          <w:sz w:val="24"/>
          <w:szCs w:val="24"/>
        </w:rPr>
        <w:t>постановки на учет бюджетного обязательства (внесения изменений в ранее поставленное на учет бюджетное обязательство) направляет:</w:t>
      </w:r>
    </w:p>
    <w:p w:rsidR="00D87794" w:rsidRPr="00D6021B" w:rsidRDefault="00975F39"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получателю бюджетных средств</w:t>
      </w:r>
      <w:r w:rsidR="00D87794" w:rsidRPr="00D6021B">
        <w:rPr>
          <w:rFonts w:ascii="Times New Roman" w:hAnsi="Times New Roman" w:cs="Times New Roman"/>
          <w:color w:val="000000" w:themeColor="text1"/>
          <w:sz w:val="24"/>
          <w:szCs w:val="24"/>
        </w:rPr>
        <w:t xml:space="preserve"> Извещение о бюджетном обязательстве с указанием информации, предусмотренной </w:t>
      </w:r>
      <w:hyperlink w:anchor="P263" w:history="1">
        <w:r w:rsidR="00D87794" w:rsidRPr="00D6021B">
          <w:rPr>
            <w:rFonts w:ascii="Times New Roman" w:hAnsi="Times New Roman" w:cs="Times New Roman"/>
            <w:color w:val="000000" w:themeColor="text1"/>
            <w:sz w:val="24"/>
            <w:szCs w:val="24"/>
          </w:rPr>
          <w:t>пунктом 11</w:t>
        </w:r>
      </w:hyperlink>
      <w:r w:rsidR="00D87794" w:rsidRPr="00D6021B">
        <w:rPr>
          <w:rFonts w:ascii="Times New Roman" w:hAnsi="Times New Roman" w:cs="Times New Roman"/>
          <w:color w:val="000000" w:themeColor="text1"/>
          <w:sz w:val="24"/>
          <w:szCs w:val="24"/>
        </w:rPr>
        <w:t xml:space="preserve"> Порядка;</w:t>
      </w:r>
    </w:p>
    <w:p w:rsidR="00D87794" w:rsidRPr="00D6021B" w:rsidRDefault="00975F39" w:rsidP="00C74F8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получателю бюджетных средств</w:t>
      </w:r>
      <w:r w:rsidR="00D87794" w:rsidRPr="00D6021B">
        <w:rPr>
          <w:rFonts w:ascii="Times New Roman" w:hAnsi="Times New Roman" w:cs="Times New Roman"/>
          <w:color w:val="000000" w:themeColor="text1"/>
          <w:sz w:val="24"/>
          <w:szCs w:val="24"/>
        </w:rPr>
        <w:t xml:space="preserve"> и главному распорядителю средств бюджета</w:t>
      </w:r>
      <w:r w:rsidRPr="00D6021B">
        <w:rPr>
          <w:rFonts w:ascii="Times New Roman" w:hAnsi="Times New Roman" w:cs="Times New Roman"/>
          <w:color w:val="000000" w:themeColor="text1"/>
          <w:sz w:val="24"/>
          <w:szCs w:val="24"/>
        </w:rPr>
        <w:t xml:space="preserve"> муниципального образования</w:t>
      </w:r>
      <w:r w:rsidR="00175773" w:rsidRPr="00D6021B">
        <w:rPr>
          <w:rFonts w:ascii="Times New Roman" w:hAnsi="Times New Roman" w:cs="Times New Roman"/>
          <w:color w:val="000000" w:themeColor="text1"/>
          <w:sz w:val="24"/>
          <w:szCs w:val="24"/>
        </w:rPr>
        <w:t xml:space="preserve"> (далее – главный распорядитель бюджетных средств)</w:t>
      </w:r>
      <w:r w:rsidR="00D87794" w:rsidRPr="00D6021B">
        <w:rPr>
          <w:rFonts w:ascii="Times New Roman" w:hAnsi="Times New Roman" w:cs="Times New Roman"/>
          <w:color w:val="000000" w:themeColor="text1"/>
          <w:sz w:val="24"/>
          <w:szCs w:val="24"/>
        </w:rPr>
        <w:t xml:space="preserve">, в ведении которого находится </w:t>
      </w:r>
      <w:r w:rsidR="009B34A7" w:rsidRPr="00D6021B">
        <w:rPr>
          <w:rFonts w:ascii="Times New Roman" w:hAnsi="Times New Roman" w:cs="Times New Roman"/>
          <w:color w:val="000000" w:themeColor="text1"/>
          <w:sz w:val="24"/>
          <w:szCs w:val="24"/>
        </w:rPr>
        <w:t>получатель бюджетных средств</w:t>
      </w:r>
      <w:r w:rsidR="00D87794" w:rsidRPr="00D6021B">
        <w:rPr>
          <w:rFonts w:ascii="Times New Roman" w:hAnsi="Times New Roman" w:cs="Times New Roman"/>
          <w:color w:val="000000" w:themeColor="text1"/>
          <w:sz w:val="24"/>
          <w:szCs w:val="24"/>
        </w:rPr>
        <w:t xml:space="preserve">, </w:t>
      </w:r>
      <w:hyperlink r:id="rId26" w:history="1">
        <w:r w:rsidR="00D87794" w:rsidRPr="00D6021B">
          <w:rPr>
            <w:rFonts w:ascii="Times New Roman" w:hAnsi="Times New Roman" w:cs="Times New Roman"/>
            <w:color w:val="000000" w:themeColor="text1"/>
            <w:sz w:val="24"/>
            <w:szCs w:val="24"/>
          </w:rPr>
          <w:t>Уведомление</w:t>
        </w:r>
      </w:hyperlink>
      <w:r w:rsidR="00D87794" w:rsidRPr="00D6021B">
        <w:rPr>
          <w:rFonts w:ascii="Times New Roman" w:hAnsi="Times New Roman" w:cs="Times New Roman"/>
          <w:color w:val="000000" w:themeColor="text1"/>
          <w:sz w:val="24"/>
          <w:szCs w:val="24"/>
        </w:rPr>
        <w:t xml:space="preserve"> о превышении бюджетным обязательством неиспользованных лимитов бюджетных обязательств</w:t>
      </w:r>
      <w:r w:rsidR="009F2225" w:rsidRPr="00D6021B">
        <w:rPr>
          <w:rFonts w:ascii="Times New Roman" w:hAnsi="Times New Roman" w:cs="Times New Roman"/>
          <w:color w:val="000000" w:themeColor="text1"/>
          <w:sz w:val="24"/>
          <w:szCs w:val="24"/>
        </w:rPr>
        <w:t xml:space="preserve">, </w:t>
      </w:r>
      <w:r w:rsidR="009F2225" w:rsidRPr="00D6021B">
        <w:rPr>
          <w:rFonts w:ascii="Times New Roman" w:hAnsi="Times New Roman" w:cs="Times New Roman"/>
          <w:sz w:val="24"/>
          <w:szCs w:val="24"/>
        </w:rPr>
        <w:t xml:space="preserve">реквизиты которого установлены в </w:t>
      </w:r>
      <w:r w:rsidR="00D87794" w:rsidRPr="00D6021B">
        <w:rPr>
          <w:rFonts w:ascii="Times New Roman" w:hAnsi="Times New Roman" w:cs="Times New Roman"/>
          <w:color w:val="000000" w:themeColor="text1"/>
          <w:sz w:val="24"/>
          <w:szCs w:val="24"/>
        </w:rPr>
        <w:t>приложени</w:t>
      </w:r>
      <w:r w:rsidR="009F2225" w:rsidRPr="00D6021B">
        <w:rPr>
          <w:rFonts w:ascii="Times New Roman" w:hAnsi="Times New Roman" w:cs="Times New Roman"/>
          <w:color w:val="000000" w:themeColor="text1"/>
          <w:sz w:val="24"/>
          <w:szCs w:val="24"/>
        </w:rPr>
        <w:t>и №</w:t>
      </w:r>
      <w:r w:rsidR="008714C6" w:rsidRPr="00D6021B">
        <w:rPr>
          <w:rFonts w:ascii="Times New Roman" w:hAnsi="Times New Roman" w:cs="Times New Roman"/>
          <w:color w:val="000000" w:themeColor="text1"/>
          <w:sz w:val="24"/>
          <w:szCs w:val="24"/>
        </w:rPr>
        <w:t> </w:t>
      </w:r>
      <w:r w:rsidR="00D87794" w:rsidRPr="00D6021B">
        <w:rPr>
          <w:rFonts w:ascii="Times New Roman" w:hAnsi="Times New Roman" w:cs="Times New Roman"/>
          <w:color w:val="000000" w:themeColor="text1"/>
          <w:sz w:val="24"/>
          <w:szCs w:val="24"/>
        </w:rPr>
        <w:t xml:space="preserve">4 к Порядку </w:t>
      </w:r>
      <w:r w:rsidR="00625936" w:rsidRPr="00D6021B">
        <w:rPr>
          <w:rFonts w:ascii="Times New Roman" w:hAnsi="Times New Roman" w:cs="Times New Roman"/>
          <w:color w:val="000000" w:themeColor="text1"/>
          <w:sz w:val="24"/>
          <w:szCs w:val="24"/>
        </w:rPr>
        <w:t>№</w:t>
      </w:r>
      <w:r w:rsidR="008714C6" w:rsidRPr="00D6021B">
        <w:rPr>
          <w:rFonts w:ascii="Times New Roman" w:hAnsi="Times New Roman" w:cs="Times New Roman"/>
          <w:color w:val="000000" w:themeColor="text1"/>
          <w:sz w:val="24"/>
          <w:szCs w:val="24"/>
        </w:rPr>
        <w:t> </w:t>
      </w:r>
      <w:r w:rsidR="00D87794" w:rsidRPr="00D6021B">
        <w:rPr>
          <w:rFonts w:ascii="Times New Roman" w:hAnsi="Times New Roman" w:cs="Times New Roman"/>
          <w:color w:val="000000" w:themeColor="text1"/>
          <w:sz w:val="24"/>
          <w:szCs w:val="24"/>
        </w:rPr>
        <w:t>2</w:t>
      </w:r>
      <w:r w:rsidR="003635F5" w:rsidRPr="00D6021B">
        <w:rPr>
          <w:rFonts w:ascii="Times New Roman" w:hAnsi="Times New Roman" w:cs="Times New Roman"/>
          <w:color w:val="000000" w:themeColor="text1"/>
          <w:sz w:val="24"/>
          <w:szCs w:val="24"/>
        </w:rPr>
        <w:t>58</w:t>
      </w:r>
      <w:r w:rsidR="009F2225" w:rsidRPr="00D6021B">
        <w:rPr>
          <w:rFonts w:ascii="Times New Roman" w:hAnsi="Times New Roman" w:cs="Times New Roman"/>
          <w:color w:val="000000" w:themeColor="text1"/>
          <w:sz w:val="24"/>
          <w:szCs w:val="24"/>
        </w:rPr>
        <w:t>н (далее – Уведомление о превышении)</w:t>
      </w:r>
      <w:r w:rsidR="00D87794" w:rsidRPr="00D6021B">
        <w:rPr>
          <w:rFonts w:ascii="Times New Roman" w:hAnsi="Times New Roman" w:cs="Times New Roman"/>
          <w:color w:val="000000" w:themeColor="text1"/>
          <w:sz w:val="24"/>
          <w:szCs w:val="24"/>
        </w:rPr>
        <w:t>.</w:t>
      </w:r>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bookmarkStart w:id="11" w:name="P254"/>
      <w:bookmarkStart w:id="12" w:name="P258"/>
      <w:bookmarkEnd w:id="11"/>
      <w:bookmarkEnd w:id="12"/>
      <w:r w:rsidRPr="00D6021B">
        <w:rPr>
          <w:rFonts w:ascii="Times New Roman" w:hAnsi="Times New Roman" w:cs="Times New Roman"/>
          <w:color w:val="000000" w:themeColor="text1"/>
          <w:sz w:val="24"/>
          <w:szCs w:val="24"/>
        </w:rPr>
        <w:t>10.</w:t>
      </w:r>
      <w:r w:rsidR="00854959" w:rsidRPr="00D6021B">
        <w:rPr>
          <w:rFonts w:ascii="Times New Roman" w:hAnsi="Times New Roman" w:cs="Times New Roman"/>
          <w:color w:val="000000" w:themeColor="text1"/>
          <w:sz w:val="24"/>
          <w:szCs w:val="24"/>
        </w:rPr>
        <w:t> </w:t>
      </w:r>
      <w:proofErr w:type="gramStart"/>
      <w:r w:rsidRPr="00D6021B">
        <w:rPr>
          <w:rFonts w:ascii="Times New Roman" w:hAnsi="Times New Roman" w:cs="Times New Roman"/>
          <w:color w:val="000000" w:themeColor="text1"/>
          <w:sz w:val="24"/>
          <w:szCs w:val="24"/>
        </w:rPr>
        <w:t>В случае представления в орган Федерального казначейства Сведений о бюджетном обязательстве на бумажном носителе в дополнение</w:t>
      </w:r>
      <w:proofErr w:type="gramEnd"/>
      <w:r w:rsidRPr="00D6021B">
        <w:rPr>
          <w:rFonts w:ascii="Times New Roman" w:hAnsi="Times New Roman" w:cs="Times New Roman"/>
          <w:color w:val="000000" w:themeColor="text1"/>
          <w:sz w:val="24"/>
          <w:szCs w:val="24"/>
        </w:rPr>
        <w:t xml:space="preserve"> к проверке, предусмотренной </w:t>
      </w:r>
      <w:hyperlink w:anchor="P219" w:history="1">
        <w:r w:rsidRPr="00D6021B">
          <w:rPr>
            <w:rFonts w:ascii="Times New Roman" w:hAnsi="Times New Roman" w:cs="Times New Roman"/>
            <w:color w:val="000000" w:themeColor="text1"/>
            <w:sz w:val="24"/>
            <w:szCs w:val="24"/>
          </w:rPr>
          <w:t>пунктом 9</w:t>
        </w:r>
      </w:hyperlink>
      <w:r w:rsidRPr="00D6021B">
        <w:rPr>
          <w:rFonts w:ascii="Times New Roman" w:hAnsi="Times New Roman" w:cs="Times New Roman"/>
          <w:color w:val="000000" w:themeColor="text1"/>
          <w:sz w:val="24"/>
          <w:szCs w:val="24"/>
        </w:rPr>
        <w:t xml:space="preserve"> Порядка, также осуществляется проверка Сведений о бюджетном обязательстве на:</w:t>
      </w:r>
    </w:p>
    <w:p w:rsidR="00D87794" w:rsidRPr="00D6021B" w:rsidRDefault="00F20792"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1</w:t>
      </w:r>
      <w:r w:rsidR="00D87794" w:rsidRPr="00D6021B">
        <w:rPr>
          <w:rFonts w:ascii="Times New Roman" w:hAnsi="Times New Roman" w:cs="Times New Roman"/>
          <w:color w:val="000000" w:themeColor="text1"/>
          <w:sz w:val="24"/>
          <w:szCs w:val="24"/>
        </w:rPr>
        <w:t>)</w:t>
      </w:r>
      <w:r w:rsidR="008714C6" w:rsidRPr="00D6021B">
        <w:rPr>
          <w:rFonts w:ascii="Times New Roman" w:hAnsi="Times New Roman" w:cs="Times New Roman"/>
          <w:color w:val="000000" w:themeColor="text1"/>
          <w:sz w:val="24"/>
          <w:szCs w:val="24"/>
        </w:rPr>
        <w:t> </w:t>
      </w:r>
      <w:r w:rsidR="00D87794" w:rsidRPr="00D6021B">
        <w:rPr>
          <w:rFonts w:ascii="Times New Roman" w:hAnsi="Times New Roman" w:cs="Times New Roman"/>
          <w:color w:val="000000" w:themeColor="text1"/>
          <w:sz w:val="24"/>
          <w:szCs w:val="24"/>
        </w:rPr>
        <w:t>отсутствие в представленных Сведениях о бюджетном обязательстве исправлений;</w:t>
      </w:r>
    </w:p>
    <w:p w:rsidR="00D87794" w:rsidRPr="00D6021B" w:rsidRDefault="00F20792"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2</w:t>
      </w:r>
      <w:r w:rsidR="00D87794" w:rsidRPr="00D6021B">
        <w:rPr>
          <w:rFonts w:ascii="Times New Roman" w:hAnsi="Times New Roman" w:cs="Times New Roman"/>
          <w:color w:val="000000" w:themeColor="text1"/>
          <w:sz w:val="24"/>
          <w:szCs w:val="24"/>
        </w:rPr>
        <w:t>)</w:t>
      </w:r>
      <w:r w:rsidR="008714C6" w:rsidRPr="00D6021B">
        <w:rPr>
          <w:rFonts w:ascii="Times New Roman" w:hAnsi="Times New Roman" w:cs="Times New Roman"/>
          <w:color w:val="000000" w:themeColor="text1"/>
          <w:sz w:val="24"/>
          <w:szCs w:val="24"/>
        </w:rPr>
        <w:t> </w:t>
      </w:r>
      <w:r w:rsidR="00D87794" w:rsidRPr="00D6021B">
        <w:rPr>
          <w:rFonts w:ascii="Times New Roman" w:hAnsi="Times New Roman" w:cs="Times New Roman"/>
          <w:color w:val="000000" w:themeColor="text1"/>
          <w:sz w:val="24"/>
          <w:szCs w:val="24"/>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D87794" w:rsidRPr="00D6021B" w:rsidRDefault="00F20792"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3</w:t>
      </w:r>
      <w:r w:rsidR="00D87794" w:rsidRPr="00D6021B">
        <w:rPr>
          <w:rFonts w:ascii="Times New Roman" w:hAnsi="Times New Roman" w:cs="Times New Roman"/>
          <w:color w:val="000000" w:themeColor="text1"/>
          <w:sz w:val="24"/>
          <w:szCs w:val="24"/>
        </w:rPr>
        <w:t>)</w:t>
      </w:r>
      <w:r w:rsidR="008714C6" w:rsidRPr="00D6021B">
        <w:rPr>
          <w:rFonts w:ascii="Times New Roman" w:hAnsi="Times New Roman" w:cs="Times New Roman"/>
          <w:color w:val="000000" w:themeColor="text1"/>
          <w:sz w:val="24"/>
          <w:szCs w:val="24"/>
        </w:rPr>
        <w:t> </w:t>
      </w:r>
      <w:r w:rsidR="00D87794" w:rsidRPr="00D6021B">
        <w:rPr>
          <w:rFonts w:ascii="Times New Roman" w:hAnsi="Times New Roman" w:cs="Times New Roman"/>
          <w:color w:val="000000" w:themeColor="text1"/>
          <w:sz w:val="24"/>
          <w:szCs w:val="24"/>
        </w:rPr>
        <w:t xml:space="preserve">соответствие должности, подписи, расшифровки подписи руководителя (иного уполномоченного лица) Карточке образцов подписей (код формы по КФД </w:t>
      </w:r>
      <w:hyperlink r:id="rId27" w:history="1">
        <w:r w:rsidR="00D87794" w:rsidRPr="00D6021B">
          <w:rPr>
            <w:rFonts w:ascii="Times New Roman" w:hAnsi="Times New Roman" w:cs="Times New Roman"/>
            <w:color w:val="000000" w:themeColor="text1"/>
            <w:sz w:val="24"/>
            <w:szCs w:val="24"/>
          </w:rPr>
          <w:t>0531753</w:t>
        </w:r>
      </w:hyperlink>
      <w:r w:rsidR="00D87794" w:rsidRPr="00D6021B">
        <w:rPr>
          <w:rFonts w:ascii="Times New Roman" w:hAnsi="Times New Roman" w:cs="Times New Roman"/>
          <w:color w:val="000000" w:themeColor="text1"/>
          <w:sz w:val="24"/>
          <w:szCs w:val="24"/>
        </w:rPr>
        <w:t>).</w:t>
      </w:r>
    </w:p>
    <w:p w:rsidR="00D87794" w:rsidRPr="00D6021B" w:rsidRDefault="00D87794" w:rsidP="00C74F8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13" w:name="P263"/>
      <w:bookmarkEnd w:id="13"/>
      <w:r w:rsidRPr="00D6021B">
        <w:rPr>
          <w:rFonts w:ascii="Times New Roman" w:hAnsi="Times New Roman" w:cs="Times New Roman"/>
          <w:color w:val="000000" w:themeColor="text1"/>
          <w:sz w:val="24"/>
          <w:szCs w:val="24"/>
        </w:rPr>
        <w:t>11.</w:t>
      </w:r>
      <w:r w:rsidR="002C7C84" w:rsidRPr="00D6021B">
        <w:rPr>
          <w:rFonts w:ascii="Times New Roman" w:hAnsi="Times New Roman" w:cs="Times New Roman"/>
          <w:color w:val="000000" w:themeColor="text1"/>
          <w:sz w:val="24"/>
          <w:szCs w:val="24"/>
        </w:rPr>
        <w:t> </w:t>
      </w:r>
      <w:proofErr w:type="gramStart"/>
      <w:r w:rsidRPr="00D6021B">
        <w:rPr>
          <w:rFonts w:ascii="Times New Roman" w:hAnsi="Times New Roman" w:cs="Times New Roman"/>
          <w:color w:val="000000" w:themeColor="text1"/>
          <w:sz w:val="24"/>
          <w:szCs w:val="24"/>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219" w:history="1">
        <w:r w:rsidRPr="00D6021B">
          <w:rPr>
            <w:rFonts w:ascii="Times New Roman" w:hAnsi="Times New Roman" w:cs="Times New Roman"/>
            <w:color w:val="000000" w:themeColor="text1"/>
            <w:sz w:val="24"/>
            <w:szCs w:val="24"/>
          </w:rPr>
          <w:t>пунктами 9</w:t>
        </w:r>
      </w:hyperlink>
      <w:r w:rsidR="008714C6" w:rsidRPr="00D6021B">
        <w:rPr>
          <w:rFonts w:ascii="Times New Roman" w:hAnsi="Times New Roman" w:cs="Times New Roman"/>
          <w:color w:val="000000" w:themeColor="text1"/>
          <w:sz w:val="24"/>
          <w:szCs w:val="24"/>
        </w:rPr>
        <w:t>,</w:t>
      </w:r>
      <w:r w:rsidRPr="00D6021B">
        <w:rPr>
          <w:rFonts w:ascii="Times New Roman" w:hAnsi="Times New Roman" w:cs="Times New Roman"/>
          <w:color w:val="000000" w:themeColor="text1"/>
          <w:sz w:val="24"/>
          <w:szCs w:val="24"/>
        </w:rPr>
        <w:t xml:space="preserve"> </w:t>
      </w:r>
      <w:hyperlink w:anchor="P258" w:history="1">
        <w:r w:rsidRPr="00D6021B">
          <w:rPr>
            <w:rFonts w:ascii="Times New Roman" w:hAnsi="Times New Roman" w:cs="Times New Roman"/>
            <w:color w:val="000000" w:themeColor="text1"/>
            <w:sz w:val="24"/>
            <w:szCs w:val="24"/>
          </w:rPr>
          <w:t>10</w:t>
        </w:r>
      </w:hyperlink>
      <w:r w:rsidRPr="00D6021B">
        <w:rPr>
          <w:rFonts w:ascii="Times New Roman" w:hAnsi="Times New Roman" w:cs="Times New Roman"/>
          <w:color w:val="000000" w:themeColor="text1"/>
          <w:sz w:val="24"/>
          <w:szCs w:val="24"/>
        </w:rPr>
        <w:t xml:space="preserve"> Порядка, орган Федерального казначейства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w:t>
      </w:r>
      <w:r w:rsidR="004567CA" w:rsidRPr="00D6021B">
        <w:rPr>
          <w:rFonts w:ascii="Times New Roman" w:hAnsi="Times New Roman" w:cs="Times New Roman"/>
          <w:color w:val="000000" w:themeColor="text1"/>
          <w:sz w:val="24"/>
          <w:szCs w:val="24"/>
        </w:rPr>
        <w:t>получателю бюджетных средств</w:t>
      </w:r>
      <w:r w:rsidRPr="00D6021B">
        <w:rPr>
          <w:rFonts w:ascii="Times New Roman" w:hAnsi="Times New Roman" w:cs="Times New Roman"/>
          <w:color w:val="000000" w:themeColor="text1"/>
          <w:sz w:val="24"/>
          <w:szCs w:val="24"/>
        </w:rPr>
        <w:t xml:space="preserve"> извещение о постановке на учет (изменении</w:t>
      </w:r>
      <w:proofErr w:type="gramEnd"/>
      <w:r w:rsidRPr="00D6021B">
        <w:rPr>
          <w:rFonts w:ascii="Times New Roman" w:hAnsi="Times New Roman" w:cs="Times New Roman"/>
          <w:color w:val="000000" w:themeColor="text1"/>
          <w:sz w:val="24"/>
          <w:szCs w:val="24"/>
        </w:rPr>
        <w:t xml:space="preserve">) бюджетного обязательства, </w:t>
      </w:r>
      <w:r w:rsidR="001C3AC5" w:rsidRPr="00D6021B">
        <w:rPr>
          <w:rFonts w:ascii="Times New Roman" w:hAnsi="Times New Roman" w:cs="Times New Roman"/>
          <w:sz w:val="24"/>
          <w:szCs w:val="24"/>
        </w:rPr>
        <w:t xml:space="preserve">реквизиты </w:t>
      </w:r>
      <w:r w:rsidR="001C3AC5" w:rsidRPr="00D6021B">
        <w:rPr>
          <w:rFonts w:ascii="Times New Roman" w:hAnsi="Times New Roman" w:cs="Times New Roman"/>
          <w:sz w:val="24"/>
          <w:szCs w:val="24"/>
        </w:rPr>
        <w:lastRenderedPageBreak/>
        <w:t xml:space="preserve">которого установлены в </w:t>
      </w:r>
      <w:hyperlink r:id="rId28" w:history="1">
        <w:r w:rsidR="001C3AC5" w:rsidRPr="00D6021B">
          <w:rPr>
            <w:rFonts w:ascii="Times New Roman" w:hAnsi="Times New Roman" w:cs="Times New Roman"/>
            <w:color w:val="000000" w:themeColor="text1"/>
            <w:sz w:val="24"/>
            <w:szCs w:val="24"/>
          </w:rPr>
          <w:t>Приложении №</w:t>
        </w:r>
        <w:r w:rsidR="008714C6" w:rsidRPr="00D6021B">
          <w:rPr>
            <w:rFonts w:ascii="Times New Roman" w:hAnsi="Times New Roman" w:cs="Times New Roman"/>
            <w:color w:val="000000" w:themeColor="text1"/>
            <w:sz w:val="24"/>
            <w:szCs w:val="24"/>
          </w:rPr>
          <w:t> </w:t>
        </w:r>
        <w:r w:rsidR="001C3AC5" w:rsidRPr="00D6021B">
          <w:rPr>
            <w:rFonts w:ascii="Times New Roman" w:hAnsi="Times New Roman" w:cs="Times New Roman"/>
            <w:color w:val="000000" w:themeColor="text1"/>
            <w:sz w:val="24"/>
            <w:szCs w:val="24"/>
          </w:rPr>
          <w:t>12</w:t>
        </w:r>
      </w:hyperlink>
      <w:r w:rsidR="001C3AC5" w:rsidRPr="00D6021B">
        <w:rPr>
          <w:rFonts w:ascii="Times New Roman" w:hAnsi="Times New Roman" w:cs="Times New Roman"/>
          <w:sz w:val="24"/>
          <w:szCs w:val="24"/>
        </w:rPr>
        <w:t xml:space="preserve"> к Порядку №</w:t>
      </w:r>
      <w:r w:rsidR="008714C6" w:rsidRPr="00D6021B">
        <w:rPr>
          <w:rFonts w:ascii="Times New Roman" w:hAnsi="Times New Roman" w:cs="Times New Roman"/>
          <w:sz w:val="24"/>
          <w:szCs w:val="24"/>
        </w:rPr>
        <w:t> </w:t>
      </w:r>
      <w:r w:rsidR="001C3AC5" w:rsidRPr="00D6021B">
        <w:rPr>
          <w:rFonts w:ascii="Times New Roman" w:hAnsi="Times New Roman" w:cs="Times New Roman"/>
          <w:sz w:val="24"/>
          <w:szCs w:val="24"/>
        </w:rPr>
        <w:t xml:space="preserve">258н </w:t>
      </w:r>
      <w:r w:rsidRPr="00D6021B">
        <w:rPr>
          <w:rFonts w:ascii="Times New Roman" w:hAnsi="Times New Roman" w:cs="Times New Roman"/>
          <w:color w:val="000000" w:themeColor="text1"/>
          <w:sz w:val="24"/>
          <w:szCs w:val="24"/>
        </w:rPr>
        <w:t xml:space="preserve">(далее </w:t>
      </w:r>
      <w:r w:rsidR="008714C6" w:rsidRPr="00D6021B">
        <w:rPr>
          <w:rFonts w:ascii="Times New Roman" w:hAnsi="Times New Roman" w:cs="Times New Roman"/>
          <w:color w:val="000000" w:themeColor="text1"/>
          <w:sz w:val="24"/>
          <w:szCs w:val="24"/>
        </w:rPr>
        <w:t>–</w:t>
      </w:r>
      <w:r w:rsidRPr="00D6021B">
        <w:rPr>
          <w:rFonts w:ascii="Times New Roman" w:hAnsi="Times New Roman" w:cs="Times New Roman"/>
          <w:color w:val="000000" w:themeColor="text1"/>
          <w:sz w:val="24"/>
          <w:szCs w:val="24"/>
        </w:rPr>
        <w:t xml:space="preserve"> Извещение о бюджетном обязательстве).</w:t>
      </w:r>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Извещение о бюджетном обязательстве направляется </w:t>
      </w:r>
      <w:r w:rsidR="004567CA" w:rsidRPr="00D6021B">
        <w:rPr>
          <w:rFonts w:ascii="Times New Roman" w:hAnsi="Times New Roman" w:cs="Times New Roman"/>
          <w:color w:val="000000" w:themeColor="text1"/>
          <w:sz w:val="24"/>
          <w:szCs w:val="24"/>
        </w:rPr>
        <w:t>получателю бюджетных средств</w:t>
      </w:r>
      <w:r w:rsidRPr="00D6021B">
        <w:rPr>
          <w:rFonts w:ascii="Times New Roman" w:hAnsi="Times New Roman" w:cs="Times New Roman"/>
          <w:color w:val="000000" w:themeColor="text1"/>
          <w:sz w:val="24"/>
          <w:szCs w:val="24"/>
        </w:rPr>
        <w:t xml:space="preserve"> органом Федерального казначейства:</w:t>
      </w:r>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в форме электронного документа, подписанного электронной подписью лица, уполномоченного действовать от имени органа Федерального казначейства, </w:t>
      </w:r>
      <w:r w:rsidR="008714C6" w:rsidRPr="00D6021B">
        <w:rPr>
          <w:rFonts w:ascii="Times New Roman" w:hAnsi="Times New Roman" w:cs="Times New Roman"/>
          <w:color w:val="000000" w:themeColor="text1"/>
          <w:sz w:val="24"/>
          <w:szCs w:val="24"/>
        </w:rPr>
        <w:t>–</w:t>
      </w:r>
      <w:r w:rsidRPr="00D6021B">
        <w:rPr>
          <w:rFonts w:ascii="Times New Roman" w:hAnsi="Times New Roman" w:cs="Times New Roman"/>
          <w:color w:val="000000" w:themeColor="text1"/>
          <w:sz w:val="24"/>
          <w:szCs w:val="24"/>
        </w:rPr>
        <w:t xml:space="preserve"> в отношении Сведений о бюджетном обязательстве, представленных в форме электронного документа;</w:t>
      </w:r>
    </w:p>
    <w:p w:rsidR="00D87794" w:rsidRPr="00D6021B" w:rsidRDefault="001C3AC5" w:rsidP="00C74F8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6021B">
        <w:rPr>
          <w:rFonts w:ascii="Times New Roman" w:hAnsi="Times New Roman" w:cs="Times New Roman"/>
          <w:sz w:val="24"/>
          <w:szCs w:val="24"/>
        </w:rPr>
        <w:t xml:space="preserve">на бумажном носителе, подписанном уполномоченным лицом органа Федерального казначейства, </w:t>
      </w:r>
      <w:r w:rsidR="008714C6" w:rsidRPr="00D6021B">
        <w:rPr>
          <w:rFonts w:ascii="Times New Roman" w:hAnsi="Times New Roman" w:cs="Times New Roman"/>
          <w:sz w:val="24"/>
          <w:szCs w:val="24"/>
        </w:rPr>
        <w:t>–</w:t>
      </w:r>
      <w:r w:rsidRPr="00D6021B">
        <w:rPr>
          <w:rFonts w:ascii="Times New Roman" w:hAnsi="Times New Roman" w:cs="Times New Roman"/>
          <w:sz w:val="24"/>
          <w:szCs w:val="24"/>
        </w:rPr>
        <w:t xml:space="preserve"> в отношении Сведений о бюджетном обязательстве, представленных на бумажном носителе</w:t>
      </w:r>
      <w:r w:rsidR="00D87794" w:rsidRPr="00D6021B">
        <w:rPr>
          <w:rFonts w:ascii="Times New Roman" w:hAnsi="Times New Roman" w:cs="Times New Roman"/>
          <w:color w:val="000000" w:themeColor="text1"/>
          <w:sz w:val="24"/>
          <w:szCs w:val="24"/>
        </w:rPr>
        <w:t>.</w:t>
      </w:r>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12.</w:t>
      </w:r>
      <w:r w:rsidR="002C7C84"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Учетный номер бюджетного обязательства имеет следующую структуру, состоящую из девятнадцати разрядов:</w:t>
      </w:r>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с 1 по 8 разряд </w:t>
      </w:r>
      <w:r w:rsidR="00661C65" w:rsidRPr="00D6021B">
        <w:rPr>
          <w:rFonts w:ascii="Times New Roman" w:hAnsi="Times New Roman" w:cs="Times New Roman"/>
          <w:color w:val="000000" w:themeColor="text1"/>
          <w:sz w:val="24"/>
          <w:szCs w:val="24"/>
        </w:rPr>
        <w:t>–</w:t>
      </w:r>
      <w:r w:rsidRPr="00D6021B">
        <w:rPr>
          <w:rFonts w:ascii="Times New Roman" w:hAnsi="Times New Roman" w:cs="Times New Roman"/>
          <w:color w:val="000000" w:themeColor="text1"/>
          <w:sz w:val="24"/>
          <w:szCs w:val="24"/>
        </w:rPr>
        <w:t xml:space="preserve"> уникальный код Получателя по Реестру участников бюджетного процесса, а также юридических лиц, не являющихся участниками бюджетного процесса (Сводный реестр). </w:t>
      </w:r>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9 и 10 разряды </w:t>
      </w:r>
      <w:r w:rsidR="00661C65" w:rsidRPr="00D6021B">
        <w:rPr>
          <w:rFonts w:ascii="Times New Roman" w:hAnsi="Times New Roman" w:cs="Times New Roman"/>
          <w:color w:val="000000" w:themeColor="text1"/>
          <w:sz w:val="24"/>
          <w:szCs w:val="24"/>
        </w:rPr>
        <w:t>–</w:t>
      </w:r>
      <w:r w:rsidRPr="00D6021B">
        <w:rPr>
          <w:rFonts w:ascii="Times New Roman" w:hAnsi="Times New Roman" w:cs="Times New Roman"/>
          <w:color w:val="000000" w:themeColor="text1"/>
          <w:sz w:val="24"/>
          <w:szCs w:val="24"/>
        </w:rPr>
        <w:t xml:space="preserve"> последние две цифры года, в котором бюджетное обязательство поставлено на учет;</w:t>
      </w:r>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с 11 по 19 разряд </w:t>
      </w:r>
      <w:r w:rsidR="00661C65" w:rsidRPr="00D6021B">
        <w:rPr>
          <w:rFonts w:ascii="Times New Roman" w:hAnsi="Times New Roman" w:cs="Times New Roman"/>
          <w:color w:val="000000" w:themeColor="text1"/>
          <w:sz w:val="24"/>
          <w:szCs w:val="24"/>
        </w:rPr>
        <w:t>–</w:t>
      </w:r>
      <w:r w:rsidRPr="00D6021B">
        <w:rPr>
          <w:rFonts w:ascii="Times New Roman" w:hAnsi="Times New Roman" w:cs="Times New Roman"/>
          <w:color w:val="000000" w:themeColor="text1"/>
          <w:sz w:val="24"/>
          <w:szCs w:val="24"/>
        </w:rPr>
        <w:t xml:space="preserve"> уникальный номер бюджетного обязательства, присваиваемый органом Федерального казначейства в рамках одного календарного года.</w:t>
      </w:r>
    </w:p>
    <w:p w:rsidR="00D87794" w:rsidRPr="00D6021B" w:rsidRDefault="00D87794" w:rsidP="00C74F8E">
      <w:pPr>
        <w:pStyle w:val="ConsPlusNormal"/>
        <w:ind w:firstLine="709"/>
        <w:jc w:val="both"/>
        <w:rPr>
          <w:rFonts w:ascii="Times New Roman" w:hAnsi="Times New Roman" w:cs="Times New Roman"/>
          <w:sz w:val="24"/>
          <w:szCs w:val="24"/>
        </w:rPr>
      </w:pPr>
      <w:r w:rsidRPr="00D6021B">
        <w:rPr>
          <w:rFonts w:ascii="Times New Roman" w:hAnsi="Times New Roman" w:cs="Times New Roman"/>
          <w:color w:val="000000" w:themeColor="text1"/>
          <w:sz w:val="24"/>
          <w:szCs w:val="24"/>
        </w:rPr>
        <w:t xml:space="preserve">Одно поставленное на учет бюджетное обязательство может содержать несколько </w:t>
      </w:r>
      <w:r w:rsidR="001D36B5" w:rsidRPr="00D6021B">
        <w:rPr>
          <w:rFonts w:ascii="Times New Roman" w:hAnsi="Times New Roman" w:cs="Times New Roman"/>
          <w:color w:val="000000" w:themeColor="text1"/>
          <w:sz w:val="24"/>
          <w:szCs w:val="24"/>
        </w:rPr>
        <w:t>кодов бюджетной классификации Российской Федерации</w:t>
      </w:r>
      <w:r w:rsidR="001D36B5" w:rsidRPr="00D6021B">
        <w:rPr>
          <w:rFonts w:ascii="Times New Roman" w:hAnsi="Times New Roman" w:cs="Times New Roman"/>
          <w:sz w:val="24"/>
          <w:szCs w:val="24"/>
        </w:rPr>
        <w:t>.</w:t>
      </w:r>
    </w:p>
    <w:p w:rsidR="00D87794" w:rsidRPr="00D6021B" w:rsidRDefault="00D87794" w:rsidP="0043124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13.</w:t>
      </w:r>
      <w:r w:rsidR="002C7C84" w:rsidRPr="00D6021B">
        <w:rPr>
          <w:rFonts w:ascii="Times New Roman" w:hAnsi="Times New Roman" w:cs="Times New Roman"/>
          <w:color w:val="000000" w:themeColor="text1"/>
          <w:sz w:val="24"/>
          <w:szCs w:val="24"/>
        </w:rPr>
        <w:t> </w:t>
      </w:r>
      <w:proofErr w:type="gramStart"/>
      <w:r w:rsidRPr="00D6021B">
        <w:rPr>
          <w:rFonts w:ascii="Times New Roman" w:hAnsi="Times New Roman" w:cs="Times New Roman"/>
          <w:color w:val="000000" w:themeColor="text1"/>
          <w:sz w:val="24"/>
          <w:szCs w:val="24"/>
        </w:rPr>
        <w:t xml:space="preserve">В случае отрицательного результата проверки представленных Получателем Сведений о бюджетном обязательстве (за исключением требований </w:t>
      </w:r>
      <w:hyperlink w:anchor="P224" w:history="1">
        <w:r w:rsidRPr="00D6021B">
          <w:rPr>
            <w:rFonts w:ascii="Times New Roman" w:hAnsi="Times New Roman" w:cs="Times New Roman"/>
            <w:color w:val="000000" w:themeColor="text1"/>
            <w:sz w:val="24"/>
            <w:szCs w:val="24"/>
          </w:rPr>
          <w:t>подпункта 4</w:t>
        </w:r>
        <w:r w:rsidR="00DA3694" w:rsidRPr="00D6021B">
          <w:rPr>
            <w:rFonts w:ascii="Times New Roman" w:hAnsi="Times New Roman" w:cs="Times New Roman"/>
            <w:color w:val="000000" w:themeColor="text1"/>
            <w:sz w:val="24"/>
            <w:szCs w:val="24"/>
          </w:rPr>
          <w:t>)</w:t>
        </w:r>
        <w:r w:rsidRPr="00D6021B">
          <w:rPr>
            <w:rFonts w:ascii="Times New Roman" w:hAnsi="Times New Roman" w:cs="Times New Roman"/>
            <w:color w:val="000000" w:themeColor="text1"/>
            <w:sz w:val="24"/>
            <w:szCs w:val="24"/>
          </w:rPr>
          <w:t xml:space="preserve"> пункта 9</w:t>
        </w:r>
      </w:hyperlink>
      <w:r w:rsidRPr="00D6021B">
        <w:rPr>
          <w:rFonts w:ascii="Times New Roman" w:hAnsi="Times New Roman" w:cs="Times New Roman"/>
          <w:color w:val="000000" w:themeColor="text1"/>
          <w:sz w:val="24"/>
          <w:szCs w:val="24"/>
        </w:rPr>
        <w:t xml:space="preserve"> в отношении Сведений о бюджетных обязательствах, возникших на основании документов-оснований, указанных </w:t>
      </w:r>
      <w:r w:rsidR="001819E7" w:rsidRPr="00D6021B">
        <w:rPr>
          <w:rFonts w:ascii="Times New Roman" w:hAnsi="Times New Roman" w:cs="Times New Roman"/>
          <w:color w:val="000000" w:themeColor="text1"/>
          <w:sz w:val="24"/>
          <w:szCs w:val="24"/>
        </w:rPr>
        <w:t xml:space="preserve">в </w:t>
      </w:r>
      <w:r w:rsidR="00DA3694" w:rsidRPr="00D6021B">
        <w:rPr>
          <w:rFonts w:ascii="Times New Roman" w:hAnsi="Times New Roman" w:cs="Times New Roman"/>
          <w:color w:val="000000" w:themeColor="text1"/>
          <w:sz w:val="24"/>
          <w:szCs w:val="24"/>
        </w:rPr>
        <w:t>пункт</w:t>
      </w:r>
      <w:r w:rsidR="00854D58" w:rsidRPr="00D6021B">
        <w:rPr>
          <w:rFonts w:ascii="Times New Roman" w:hAnsi="Times New Roman" w:cs="Times New Roman"/>
          <w:color w:val="000000" w:themeColor="text1"/>
          <w:sz w:val="24"/>
          <w:szCs w:val="24"/>
        </w:rPr>
        <w:t>е</w:t>
      </w:r>
      <w:r w:rsidR="00DA3694" w:rsidRPr="00D6021B">
        <w:rPr>
          <w:rFonts w:ascii="Times New Roman" w:hAnsi="Times New Roman" w:cs="Times New Roman"/>
          <w:color w:val="000000" w:themeColor="text1"/>
          <w:sz w:val="24"/>
          <w:szCs w:val="24"/>
        </w:rPr>
        <w:t xml:space="preserve"> 9.1</w:t>
      </w:r>
      <w:r w:rsidRPr="00D6021B">
        <w:rPr>
          <w:rFonts w:ascii="Times New Roman" w:hAnsi="Times New Roman" w:cs="Times New Roman"/>
          <w:color w:val="000000" w:themeColor="text1"/>
          <w:sz w:val="24"/>
          <w:szCs w:val="24"/>
        </w:rPr>
        <w:t xml:space="preserve"> Порядка) на соответствие требованиям, предусмотренным </w:t>
      </w:r>
      <w:hyperlink w:anchor="P219" w:history="1">
        <w:r w:rsidRPr="00D6021B">
          <w:rPr>
            <w:rFonts w:ascii="Times New Roman" w:hAnsi="Times New Roman" w:cs="Times New Roman"/>
            <w:color w:val="000000" w:themeColor="text1"/>
            <w:sz w:val="24"/>
            <w:szCs w:val="24"/>
          </w:rPr>
          <w:t>пунктами 9</w:t>
        </w:r>
      </w:hyperlink>
      <w:r w:rsidRPr="00D6021B">
        <w:rPr>
          <w:rFonts w:ascii="Times New Roman" w:hAnsi="Times New Roman" w:cs="Times New Roman"/>
          <w:color w:val="000000" w:themeColor="text1"/>
          <w:sz w:val="24"/>
          <w:szCs w:val="24"/>
        </w:rPr>
        <w:t xml:space="preserve">, </w:t>
      </w:r>
      <w:hyperlink w:anchor="P258" w:history="1">
        <w:r w:rsidRPr="00D6021B">
          <w:rPr>
            <w:rFonts w:ascii="Times New Roman" w:hAnsi="Times New Roman" w:cs="Times New Roman"/>
            <w:color w:val="000000" w:themeColor="text1"/>
            <w:sz w:val="24"/>
            <w:szCs w:val="24"/>
          </w:rPr>
          <w:t>10</w:t>
        </w:r>
      </w:hyperlink>
      <w:r w:rsidRPr="00D6021B">
        <w:rPr>
          <w:rFonts w:ascii="Times New Roman" w:hAnsi="Times New Roman" w:cs="Times New Roman"/>
          <w:color w:val="000000" w:themeColor="text1"/>
          <w:sz w:val="24"/>
          <w:szCs w:val="24"/>
        </w:rPr>
        <w:t xml:space="preserve"> Порядка, </w:t>
      </w:r>
      <w:r w:rsidR="000F62F1" w:rsidRPr="00D6021B">
        <w:rPr>
          <w:rFonts w:ascii="Times New Roman" w:hAnsi="Times New Roman" w:cs="Times New Roman"/>
          <w:color w:val="000000" w:themeColor="text1"/>
          <w:sz w:val="24"/>
          <w:szCs w:val="24"/>
        </w:rPr>
        <w:t xml:space="preserve">а также в случае поступления от получателя бюджетных средств информационного письма об отзыве </w:t>
      </w:r>
      <w:r w:rsidR="00B10AE1" w:rsidRPr="00D6021B">
        <w:rPr>
          <w:rFonts w:ascii="Times New Roman" w:hAnsi="Times New Roman" w:cs="Times New Roman"/>
          <w:color w:val="000000" w:themeColor="text1"/>
          <w:sz w:val="24"/>
          <w:szCs w:val="24"/>
        </w:rPr>
        <w:t xml:space="preserve">(аннулировании) </w:t>
      </w:r>
      <w:r w:rsidR="000F62F1" w:rsidRPr="00D6021B">
        <w:rPr>
          <w:rFonts w:ascii="Times New Roman" w:hAnsi="Times New Roman" w:cs="Times New Roman"/>
          <w:color w:val="000000" w:themeColor="text1"/>
          <w:sz w:val="24"/>
          <w:szCs w:val="24"/>
        </w:rPr>
        <w:t>Сведений о бюджетном обязательстве, как</w:t>
      </w:r>
      <w:proofErr w:type="gramEnd"/>
      <w:r w:rsidR="000F62F1" w:rsidRPr="00D6021B">
        <w:rPr>
          <w:rFonts w:ascii="Times New Roman" w:hAnsi="Times New Roman" w:cs="Times New Roman"/>
          <w:color w:val="000000" w:themeColor="text1"/>
          <w:sz w:val="24"/>
          <w:szCs w:val="24"/>
        </w:rPr>
        <w:t xml:space="preserve"> ошибочно направленных с указанием причины, орган Федерального казначейства в </w:t>
      </w:r>
      <w:proofErr w:type="gramStart"/>
      <w:r w:rsidR="000F62F1" w:rsidRPr="00D6021B">
        <w:rPr>
          <w:rFonts w:ascii="Times New Roman" w:hAnsi="Times New Roman" w:cs="Times New Roman"/>
          <w:color w:val="000000" w:themeColor="text1"/>
          <w:sz w:val="24"/>
          <w:szCs w:val="24"/>
        </w:rPr>
        <w:t xml:space="preserve">срок, установленный в </w:t>
      </w:r>
      <w:hyperlink w:anchor="P219" w:history="1">
        <w:r w:rsidR="000F62F1" w:rsidRPr="00D6021B">
          <w:rPr>
            <w:rFonts w:ascii="Times New Roman" w:hAnsi="Times New Roman" w:cs="Times New Roman"/>
            <w:color w:val="000000" w:themeColor="text1"/>
            <w:sz w:val="24"/>
            <w:szCs w:val="24"/>
          </w:rPr>
          <w:t>пункте 9</w:t>
        </w:r>
      </w:hyperlink>
      <w:r w:rsidR="000F62F1" w:rsidRPr="00D6021B">
        <w:rPr>
          <w:rFonts w:ascii="Times New Roman" w:hAnsi="Times New Roman" w:cs="Times New Roman"/>
          <w:color w:val="000000" w:themeColor="text1"/>
          <w:sz w:val="24"/>
          <w:szCs w:val="24"/>
        </w:rPr>
        <w:t xml:space="preserve"> Порядка</w:t>
      </w:r>
      <w:r w:rsidR="0043124E" w:rsidRPr="00D6021B">
        <w:rPr>
          <w:rFonts w:ascii="Times New Roman" w:hAnsi="Times New Roman" w:cs="Times New Roman"/>
          <w:sz w:val="24"/>
          <w:szCs w:val="24"/>
        </w:rPr>
        <w:t xml:space="preserve"> </w:t>
      </w:r>
      <w:r w:rsidR="0043124E" w:rsidRPr="00D6021B">
        <w:rPr>
          <w:rFonts w:ascii="Times New Roman" w:hAnsi="Times New Roman" w:cs="Times New Roman"/>
          <w:color w:val="000000" w:themeColor="text1"/>
          <w:sz w:val="24"/>
          <w:szCs w:val="24"/>
        </w:rPr>
        <w:t>направляет</w:t>
      </w:r>
      <w:proofErr w:type="gramEnd"/>
      <w:r w:rsidR="0043124E" w:rsidRPr="00D6021B">
        <w:rPr>
          <w:rFonts w:ascii="Times New Roman" w:hAnsi="Times New Roman" w:cs="Times New Roman"/>
          <w:color w:val="000000" w:themeColor="text1"/>
          <w:sz w:val="24"/>
          <w:szCs w:val="24"/>
        </w:rPr>
        <w:t xml:space="preserve"> получателю бюджетных средств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w:t>
      </w:r>
    </w:p>
    <w:bookmarkStart w:id="14" w:name="P283"/>
    <w:bookmarkEnd w:id="14"/>
    <w:p w:rsidR="00A57787" w:rsidRPr="00D6021B" w:rsidRDefault="00D87794" w:rsidP="00C74F8E">
      <w:pPr>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6021B">
        <w:rPr>
          <w:rFonts w:ascii="Times New Roman" w:eastAsia="Times New Roman" w:hAnsi="Times New Roman" w:cs="Times New Roman"/>
          <w:color w:val="000000" w:themeColor="text1"/>
          <w:sz w:val="24"/>
          <w:szCs w:val="24"/>
          <w:lang w:eastAsia="ru-RU"/>
        </w:rPr>
        <w:fldChar w:fldCharType="begin"/>
      </w:r>
      <w:r w:rsidRPr="00D6021B">
        <w:rPr>
          <w:rFonts w:ascii="Times New Roman" w:eastAsia="Times New Roman" w:hAnsi="Times New Roman" w:cs="Times New Roman"/>
          <w:color w:val="000000" w:themeColor="text1"/>
          <w:sz w:val="24"/>
          <w:szCs w:val="24"/>
          <w:lang w:eastAsia="ru-RU"/>
        </w:rPr>
        <w:instrText xml:space="preserve"> HYPERLINK "consultantplus://offline/ref=311173F2572426861558CC4076806EFCD5FEF58BF17659FBC2EF6DCE430CC7AA72E0FFDE7127DDE24BC1D510F8FA62B017EB9A0CD47726BE4062F8622BL" </w:instrText>
      </w:r>
      <w:r w:rsidRPr="00D6021B">
        <w:rPr>
          <w:rFonts w:ascii="Times New Roman" w:eastAsia="Times New Roman" w:hAnsi="Times New Roman" w:cs="Times New Roman"/>
          <w:color w:val="000000" w:themeColor="text1"/>
          <w:sz w:val="24"/>
          <w:szCs w:val="24"/>
          <w:lang w:eastAsia="ru-RU"/>
        </w:rPr>
        <w:fldChar w:fldCharType="separate"/>
      </w:r>
      <w:r w:rsidRPr="00D6021B">
        <w:rPr>
          <w:rFonts w:ascii="Times New Roman" w:eastAsia="Times New Roman" w:hAnsi="Times New Roman" w:cs="Times New Roman"/>
          <w:color w:val="000000" w:themeColor="text1"/>
          <w:sz w:val="24"/>
          <w:szCs w:val="24"/>
          <w:lang w:eastAsia="ru-RU"/>
        </w:rPr>
        <w:t>14</w:t>
      </w:r>
      <w:r w:rsidRPr="00D6021B">
        <w:rPr>
          <w:rFonts w:ascii="Times New Roman" w:eastAsia="Times New Roman" w:hAnsi="Times New Roman" w:cs="Times New Roman"/>
          <w:color w:val="000000" w:themeColor="text1"/>
          <w:sz w:val="24"/>
          <w:szCs w:val="24"/>
          <w:lang w:eastAsia="ru-RU"/>
        </w:rPr>
        <w:fldChar w:fldCharType="end"/>
      </w:r>
      <w:r w:rsidRPr="00D6021B">
        <w:rPr>
          <w:rFonts w:ascii="Times New Roman" w:eastAsia="Times New Roman" w:hAnsi="Times New Roman" w:cs="Times New Roman"/>
          <w:color w:val="000000" w:themeColor="text1"/>
          <w:sz w:val="24"/>
          <w:szCs w:val="24"/>
          <w:lang w:eastAsia="ru-RU"/>
        </w:rPr>
        <w:t>.</w:t>
      </w:r>
      <w:r w:rsidR="002C7C84" w:rsidRPr="00D6021B">
        <w:rPr>
          <w:rFonts w:ascii="Times New Roman" w:eastAsia="Times New Roman" w:hAnsi="Times New Roman" w:cs="Times New Roman"/>
          <w:color w:val="000000" w:themeColor="text1"/>
          <w:sz w:val="24"/>
          <w:szCs w:val="24"/>
          <w:lang w:eastAsia="ru-RU"/>
        </w:rPr>
        <w:t> </w:t>
      </w:r>
      <w:r w:rsidR="00A57787" w:rsidRPr="00D6021B">
        <w:rPr>
          <w:rFonts w:ascii="Times New Roman" w:eastAsia="Times New Roman" w:hAnsi="Times New Roman" w:cs="Times New Roman"/>
          <w:color w:val="000000" w:themeColor="text1"/>
          <w:sz w:val="24"/>
          <w:szCs w:val="24"/>
          <w:lang w:eastAsia="ru-RU"/>
        </w:rPr>
        <w:t xml:space="preserve">В первый рабочий день текущего финансового года органом Федерального казначейства в соответствии с </w:t>
      </w:r>
      <w:hyperlink r:id="rId29" w:history="1">
        <w:r w:rsidR="00A57787" w:rsidRPr="00D6021B">
          <w:rPr>
            <w:rFonts w:ascii="Times New Roman" w:eastAsia="Times New Roman" w:hAnsi="Times New Roman" w:cs="Times New Roman"/>
            <w:color w:val="000000" w:themeColor="text1"/>
            <w:sz w:val="24"/>
            <w:szCs w:val="24"/>
            <w:lang w:eastAsia="ru-RU"/>
          </w:rPr>
          <w:t>пунктом 7</w:t>
        </w:r>
      </w:hyperlink>
      <w:r w:rsidR="00A57787" w:rsidRPr="00D6021B">
        <w:rPr>
          <w:rFonts w:ascii="Times New Roman" w:eastAsia="Times New Roman" w:hAnsi="Times New Roman" w:cs="Times New Roman"/>
          <w:color w:val="000000" w:themeColor="text1"/>
          <w:sz w:val="24"/>
          <w:szCs w:val="24"/>
          <w:lang w:eastAsia="ru-RU"/>
        </w:rPr>
        <w:t xml:space="preserve"> Порядка осуществляется внесение изменений в бюджетное обязательство, в том числе на сумму не исполненного на конец отчетного финансового года бюджетного обязательства.</w:t>
      </w:r>
    </w:p>
    <w:p w:rsidR="001E54E5" w:rsidRPr="00D6021B" w:rsidRDefault="00A57787"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В случае отрицательного результата проверки Сведений о бюджетном обязательстве, сформированных по бюджетным обязательствам, указанным в абзаце первом настоящего пункта, на соответствие требованиям, предусмотренным </w:t>
      </w:r>
      <w:hyperlink r:id="rId30" w:history="1">
        <w:r w:rsidRPr="00D6021B">
          <w:rPr>
            <w:rFonts w:ascii="Times New Roman" w:hAnsi="Times New Roman" w:cs="Times New Roman"/>
            <w:color w:val="000000" w:themeColor="text1"/>
            <w:sz w:val="24"/>
            <w:szCs w:val="24"/>
          </w:rPr>
          <w:t xml:space="preserve">подпунктом </w:t>
        </w:r>
        <w:r w:rsidR="002C5BC3" w:rsidRPr="00D6021B">
          <w:rPr>
            <w:rFonts w:ascii="Times New Roman" w:hAnsi="Times New Roman" w:cs="Times New Roman"/>
            <w:color w:val="000000" w:themeColor="text1"/>
            <w:sz w:val="24"/>
            <w:szCs w:val="24"/>
          </w:rPr>
          <w:t>4)</w:t>
        </w:r>
        <w:r w:rsidRPr="00D6021B">
          <w:rPr>
            <w:rFonts w:ascii="Times New Roman" w:hAnsi="Times New Roman" w:cs="Times New Roman"/>
            <w:color w:val="000000" w:themeColor="text1"/>
            <w:sz w:val="24"/>
            <w:szCs w:val="24"/>
          </w:rPr>
          <w:t xml:space="preserve"> пункта 9</w:t>
        </w:r>
      </w:hyperlink>
      <w:r w:rsidRPr="00D6021B">
        <w:rPr>
          <w:rFonts w:ascii="Times New Roman" w:hAnsi="Times New Roman" w:cs="Times New Roman"/>
          <w:color w:val="000000" w:themeColor="text1"/>
          <w:sz w:val="24"/>
          <w:szCs w:val="24"/>
        </w:rPr>
        <w:t xml:space="preserve"> настоящего Порядка, орган Федерального казначейства в первый рабочий день</w:t>
      </w:r>
      <w:r w:rsidR="001E54E5" w:rsidRPr="00D6021B">
        <w:rPr>
          <w:rFonts w:ascii="Times New Roman" w:hAnsi="Times New Roman" w:cs="Times New Roman"/>
          <w:color w:val="000000" w:themeColor="text1"/>
          <w:sz w:val="24"/>
          <w:szCs w:val="24"/>
        </w:rPr>
        <w:t xml:space="preserve"> текущего финансового года:</w:t>
      </w:r>
    </w:p>
    <w:p w:rsidR="00A57787" w:rsidRPr="00D6021B" w:rsidRDefault="001E54E5"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направляет получателю бюджетных средств Извещение о бюджетном обязательстве с указанием информации, предусмотренной </w:t>
      </w:r>
      <w:hyperlink w:anchor="P263" w:history="1">
        <w:r w:rsidRPr="00D6021B">
          <w:rPr>
            <w:rFonts w:ascii="Times New Roman" w:hAnsi="Times New Roman" w:cs="Times New Roman"/>
            <w:color w:val="000000" w:themeColor="text1"/>
            <w:sz w:val="24"/>
            <w:szCs w:val="24"/>
          </w:rPr>
          <w:t>пунктом 11</w:t>
        </w:r>
      </w:hyperlink>
      <w:r w:rsidRPr="00D6021B">
        <w:rPr>
          <w:rFonts w:ascii="Times New Roman" w:hAnsi="Times New Roman" w:cs="Times New Roman"/>
          <w:color w:val="000000" w:themeColor="text1"/>
          <w:sz w:val="24"/>
          <w:szCs w:val="24"/>
        </w:rPr>
        <w:t xml:space="preserve"> Порядка;</w:t>
      </w:r>
    </w:p>
    <w:p w:rsidR="00A57787" w:rsidRPr="00D6021B" w:rsidRDefault="00A57787" w:rsidP="00C74F8E">
      <w:pPr>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D6021B">
        <w:rPr>
          <w:rFonts w:ascii="Times New Roman" w:eastAsia="Times New Roman" w:hAnsi="Times New Roman" w:cs="Times New Roman"/>
          <w:color w:val="000000" w:themeColor="text1"/>
          <w:sz w:val="24"/>
          <w:szCs w:val="24"/>
          <w:lang w:eastAsia="ru-RU"/>
        </w:rPr>
        <w:t xml:space="preserve">формирует </w:t>
      </w:r>
      <w:hyperlink r:id="rId31" w:history="1">
        <w:r w:rsidRPr="00D6021B">
          <w:rPr>
            <w:rFonts w:ascii="Times New Roman" w:eastAsia="Times New Roman" w:hAnsi="Times New Roman" w:cs="Times New Roman"/>
            <w:color w:val="000000" w:themeColor="text1"/>
            <w:sz w:val="24"/>
            <w:szCs w:val="24"/>
            <w:lang w:eastAsia="ru-RU"/>
          </w:rPr>
          <w:t>Уведомление</w:t>
        </w:r>
      </w:hyperlink>
      <w:r w:rsidRPr="00D6021B">
        <w:rPr>
          <w:rFonts w:ascii="Times New Roman" w:eastAsia="Times New Roman" w:hAnsi="Times New Roman" w:cs="Times New Roman"/>
          <w:color w:val="000000" w:themeColor="text1"/>
          <w:sz w:val="24"/>
          <w:szCs w:val="24"/>
          <w:lang w:eastAsia="ru-RU"/>
        </w:rPr>
        <w:t xml:space="preserve"> о превышении и не позднее следующего рабочего дня направляет его для сведения главному </w:t>
      </w:r>
      <w:r w:rsidRPr="00D6021B">
        <w:rPr>
          <w:rFonts w:ascii="Times New Roman" w:eastAsia="Times New Roman" w:hAnsi="Times New Roman" w:cs="Times New Roman"/>
          <w:sz w:val="24"/>
          <w:szCs w:val="24"/>
          <w:lang w:eastAsia="ru-RU"/>
        </w:rPr>
        <w:t xml:space="preserve">распорядителю </w:t>
      </w:r>
      <w:r w:rsidR="00175773" w:rsidRPr="00D6021B">
        <w:rPr>
          <w:rFonts w:ascii="Times New Roman" w:eastAsia="Times New Roman" w:hAnsi="Times New Roman" w:cs="Times New Roman"/>
          <w:color w:val="000000" w:themeColor="text1"/>
          <w:sz w:val="24"/>
          <w:szCs w:val="24"/>
          <w:lang w:eastAsia="ru-RU"/>
        </w:rPr>
        <w:t xml:space="preserve">бюджетных </w:t>
      </w:r>
      <w:r w:rsidRPr="00D6021B">
        <w:rPr>
          <w:rFonts w:ascii="Times New Roman" w:eastAsia="Times New Roman" w:hAnsi="Times New Roman" w:cs="Times New Roman"/>
          <w:color w:val="000000" w:themeColor="text1"/>
          <w:sz w:val="24"/>
          <w:szCs w:val="24"/>
          <w:lang w:eastAsia="ru-RU"/>
        </w:rPr>
        <w:t>средств, в ведении которого находится получатель бюджетных средств.</w:t>
      </w:r>
    </w:p>
    <w:p w:rsidR="00D87794" w:rsidRPr="00D6021B" w:rsidRDefault="00CE42C1" w:rsidP="00C74F8E">
      <w:pPr>
        <w:pStyle w:val="ConsPlusNormal"/>
        <w:ind w:firstLine="709"/>
        <w:jc w:val="both"/>
        <w:rPr>
          <w:rFonts w:ascii="Times New Roman" w:hAnsi="Times New Roman" w:cs="Times New Roman"/>
          <w:color w:val="000000" w:themeColor="text1"/>
          <w:sz w:val="24"/>
          <w:szCs w:val="24"/>
        </w:rPr>
      </w:pPr>
      <w:hyperlink r:id="rId32" w:history="1">
        <w:proofErr w:type="gramStart"/>
        <w:r w:rsidR="00D87794" w:rsidRPr="00D6021B">
          <w:rPr>
            <w:rFonts w:ascii="Times New Roman" w:hAnsi="Times New Roman" w:cs="Times New Roman"/>
            <w:color w:val="000000" w:themeColor="text1"/>
            <w:sz w:val="24"/>
            <w:szCs w:val="24"/>
          </w:rPr>
          <w:t>15</w:t>
        </w:r>
      </w:hyperlink>
      <w:r w:rsidR="00D87794" w:rsidRPr="00D6021B">
        <w:rPr>
          <w:rFonts w:ascii="Times New Roman" w:hAnsi="Times New Roman" w:cs="Times New Roman"/>
          <w:color w:val="000000" w:themeColor="text1"/>
          <w:sz w:val="24"/>
          <w:szCs w:val="24"/>
        </w:rPr>
        <w:t>.</w:t>
      </w:r>
      <w:r w:rsidR="005C6364" w:rsidRPr="00D6021B">
        <w:rPr>
          <w:rFonts w:ascii="Times New Roman" w:hAnsi="Times New Roman" w:cs="Times New Roman"/>
          <w:color w:val="000000" w:themeColor="text1"/>
          <w:sz w:val="24"/>
          <w:szCs w:val="24"/>
        </w:rPr>
        <w:t> </w:t>
      </w:r>
      <w:r w:rsidR="00D87794" w:rsidRPr="00D6021B">
        <w:rPr>
          <w:rFonts w:ascii="Times New Roman" w:hAnsi="Times New Roman" w:cs="Times New Roman"/>
          <w:color w:val="000000" w:themeColor="text1"/>
          <w:sz w:val="24"/>
          <w:szCs w:val="24"/>
        </w:rPr>
        <w:t xml:space="preserve">В случае ликвидации, реорганизации </w:t>
      </w:r>
      <w:r w:rsidR="00CF2043" w:rsidRPr="00D6021B">
        <w:rPr>
          <w:rFonts w:ascii="Times New Roman" w:hAnsi="Times New Roman" w:cs="Times New Roman"/>
          <w:color w:val="000000" w:themeColor="text1"/>
          <w:sz w:val="24"/>
          <w:szCs w:val="24"/>
        </w:rPr>
        <w:t>получателя бюджетных средств</w:t>
      </w:r>
      <w:r w:rsidR="00D87794" w:rsidRPr="00D6021B">
        <w:rPr>
          <w:rFonts w:ascii="Times New Roman" w:hAnsi="Times New Roman" w:cs="Times New Roman"/>
          <w:color w:val="000000" w:themeColor="text1"/>
          <w:sz w:val="24"/>
          <w:szCs w:val="24"/>
        </w:rPr>
        <w:t xml:space="preserve"> либо изменения типа </w:t>
      </w:r>
      <w:r w:rsidR="0045515C" w:rsidRPr="00D6021B">
        <w:rPr>
          <w:rFonts w:ascii="Times New Roman" w:hAnsi="Times New Roman" w:cs="Times New Roman"/>
          <w:color w:val="000000" w:themeColor="text1"/>
          <w:sz w:val="24"/>
          <w:szCs w:val="24"/>
        </w:rPr>
        <w:t>муниципального</w:t>
      </w:r>
      <w:r w:rsidR="00D87794" w:rsidRPr="00D6021B">
        <w:rPr>
          <w:rFonts w:ascii="Times New Roman" w:hAnsi="Times New Roman" w:cs="Times New Roman"/>
          <w:color w:val="000000" w:themeColor="text1"/>
          <w:sz w:val="24"/>
          <w:szCs w:val="24"/>
        </w:rPr>
        <w:t xml:space="preserve">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органом Федерального казначейства </w:t>
      </w:r>
      <w:r w:rsidR="00D87794" w:rsidRPr="00D6021B">
        <w:rPr>
          <w:rFonts w:ascii="Times New Roman" w:hAnsi="Times New Roman" w:cs="Times New Roman"/>
          <w:color w:val="000000" w:themeColor="text1"/>
          <w:sz w:val="24"/>
          <w:szCs w:val="24"/>
        </w:rPr>
        <w:lastRenderedPageBreak/>
        <w:t xml:space="preserve">вносятся изменения в ранее учтенные бюджетные обязательства </w:t>
      </w:r>
      <w:r w:rsidR="00CF2043" w:rsidRPr="00D6021B">
        <w:rPr>
          <w:rFonts w:ascii="Times New Roman" w:hAnsi="Times New Roman" w:cs="Times New Roman"/>
          <w:color w:val="000000" w:themeColor="text1"/>
          <w:sz w:val="24"/>
          <w:szCs w:val="24"/>
        </w:rPr>
        <w:t>получателя бюджетных средств</w:t>
      </w:r>
      <w:r w:rsidR="00D87794" w:rsidRPr="00D6021B">
        <w:rPr>
          <w:rFonts w:ascii="Times New Roman" w:hAnsi="Times New Roman" w:cs="Times New Roman"/>
          <w:color w:val="000000" w:themeColor="text1"/>
          <w:sz w:val="24"/>
          <w:szCs w:val="24"/>
        </w:rPr>
        <w:t xml:space="preserve"> в части аннулирования соответствующих неисполненных бюджетных обязательств.</w:t>
      </w:r>
      <w:proofErr w:type="gramEnd"/>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p>
    <w:p w:rsidR="00D87794" w:rsidRPr="00D6021B" w:rsidRDefault="00D87794" w:rsidP="00FC5DA5">
      <w:pPr>
        <w:pStyle w:val="ConsPlusTitle"/>
        <w:jc w:val="center"/>
        <w:outlineLvl w:val="1"/>
        <w:rPr>
          <w:rFonts w:ascii="Times New Roman" w:hAnsi="Times New Roman" w:cs="Times New Roman"/>
          <w:color w:val="000000" w:themeColor="text1"/>
          <w:sz w:val="24"/>
          <w:szCs w:val="24"/>
        </w:rPr>
      </w:pPr>
      <w:bookmarkStart w:id="15" w:name="P296"/>
      <w:bookmarkEnd w:id="15"/>
      <w:r w:rsidRPr="00D6021B">
        <w:rPr>
          <w:rFonts w:ascii="Times New Roman" w:hAnsi="Times New Roman" w:cs="Times New Roman"/>
          <w:color w:val="000000" w:themeColor="text1"/>
          <w:sz w:val="24"/>
          <w:szCs w:val="24"/>
        </w:rPr>
        <w:t>III.</w:t>
      </w:r>
      <w:r w:rsidR="002574FF"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Особенности учета бюджетных обязательств</w:t>
      </w:r>
    </w:p>
    <w:p w:rsidR="00D87794" w:rsidRPr="00D6021B" w:rsidRDefault="00D87794" w:rsidP="00FC5DA5">
      <w:pPr>
        <w:pStyle w:val="ConsPlusTitle"/>
        <w:jc w:val="center"/>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по исполнительным документам, решениям налоговых органов</w:t>
      </w:r>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p>
    <w:p w:rsidR="00D87794" w:rsidRPr="00D6021B" w:rsidRDefault="00CE42C1" w:rsidP="00C74F8E">
      <w:pPr>
        <w:pStyle w:val="ConsPlusNormal"/>
        <w:ind w:firstLine="709"/>
        <w:jc w:val="both"/>
        <w:rPr>
          <w:rFonts w:ascii="Times New Roman" w:hAnsi="Times New Roman" w:cs="Times New Roman"/>
          <w:color w:val="000000" w:themeColor="text1"/>
          <w:sz w:val="24"/>
          <w:szCs w:val="24"/>
        </w:rPr>
      </w:pPr>
      <w:hyperlink r:id="rId33" w:history="1">
        <w:proofErr w:type="gramStart"/>
        <w:r w:rsidR="00D87794" w:rsidRPr="00D6021B">
          <w:rPr>
            <w:rFonts w:ascii="Times New Roman" w:hAnsi="Times New Roman" w:cs="Times New Roman"/>
            <w:color w:val="000000" w:themeColor="text1"/>
            <w:sz w:val="24"/>
            <w:szCs w:val="24"/>
          </w:rPr>
          <w:t>16</w:t>
        </w:r>
      </w:hyperlink>
      <w:r w:rsidR="00D87794" w:rsidRPr="00D6021B">
        <w:rPr>
          <w:rFonts w:ascii="Times New Roman" w:hAnsi="Times New Roman" w:cs="Times New Roman"/>
          <w:color w:val="000000" w:themeColor="text1"/>
          <w:sz w:val="24"/>
          <w:szCs w:val="24"/>
        </w:rPr>
        <w:t>.</w:t>
      </w:r>
      <w:r w:rsidR="005C6364" w:rsidRPr="00D6021B">
        <w:rPr>
          <w:rFonts w:ascii="Times New Roman" w:hAnsi="Times New Roman" w:cs="Times New Roman"/>
          <w:color w:val="000000" w:themeColor="text1"/>
          <w:sz w:val="24"/>
          <w:szCs w:val="24"/>
        </w:rPr>
        <w:t> </w:t>
      </w:r>
      <w:r w:rsidR="00D87794" w:rsidRPr="00D6021B">
        <w:rPr>
          <w:rFonts w:ascii="Times New Roman" w:hAnsi="Times New Roman" w:cs="Times New Roman"/>
          <w:color w:val="000000" w:themeColor="text1"/>
          <w:sz w:val="24"/>
          <w:szCs w:val="24"/>
        </w:rPr>
        <w:t xml:space="preserve">Сведения о бюджетном обязательстве, возникшем в соответствии с документами-основаниями, предусмотренными </w:t>
      </w:r>
      <w:hyperlink w:anchor="P411" w:history="1">
        <w:r w:rsidR="00D87794" w:rsidRPr="00D6021B">
          <w:rPr>
            <w:rFonts w:ascii="Times New Roman" w:hAnsi="Times New Roman" w:cs="Times New Roman"/>
            <w:color w:val="000000" w:themeColor="text1"/>
            <w:sz w:val="24"/>
            <w:szCs w:val="24"/>
          </w:rPr>
          <w:t xml:space="preserve">пунктами </w:t>
        </w:r>
        <w:r w:rsidR="0033240E" w:rsidRPr="00D6021B">
          <w:rPr>
            <w:rFonts w:ascii="Times New Roman" w:hAnsi="Times New Roman" w:cs="Times New Roman"/>
            <w:color w:val="000000" w:themeColor="text1"/>
            <w:sz w:val="24"/>
            <w:szCs w:val="24"/>
          </w:rPr>
          <w:t xml:space="preserve">8 и 9 </w:t>
        </w:r>
      </w:hyperlink>
      <w:hyperlink w:anchor="P418" w:history="1">
        <w:r w:rsidR="00D87794" w:rsidRPr="00D6021B">
          <w:rPr>
            <w:rFonts w:ascii="Times New Roman" w:hAnsi="Times New Roman" w:cs="Times New Roman"/>
            <w:color w:val="000000" w:themeColor="text1"/>
            <w:sz w:val="24"/>
            <w:szCs w:val="24"/>
          </w:rPr>
          <w:t>графы 2</w:t>
        </w:r>
      </w:hyperlink>
      <w:r w:rsidR="00D87794" w:rsidRPr="00D6021B">
        <w:rPr>
          <w:rFonts w:ascii="Times New Roman" w:hAnsi="Times New Roman" w:cs="Times New Roman"/>
          <w:color w:val="000000" w:themeColor="text1"/>
          <w:sz w:val="24"/>
          <w:szCs w:val="24"/>
        </w:rPr>
        <w:t xml:space="preserve"> Перечня, формируются в срок, установленный бюджетным законодательством Российской Федерации для представления в установленном порядке </w:t>
      </w:r>
      <w:r w:rsidR="00C74F8E" w:rsidRPr="00D6021B">
        <w:rPr>
          <w:rFonts w:ascii="Times New Roman" w:hAnsi="Times New Roman" w:cs="Times New Roman"/>
          <w:color w:val="000000" w:themeColor="text1"/>
          <w:sz w:val="24"/>
          <w:szCs w:val="24"/>
        </w:rPr>
        <w:t xml:space="preserve">получателем бюджетных средств </w:t>
      </w:r>
      <w:r w:rsidR="002574FF" w:rsidRPr="00D6021B">
        <w:rPr>
          <w:rFonts w:ascii="Times New Roman" w:hAnsi="Times New Roman" w:cs="Times New Roman"/>
          <w:color w:val="000000" w:themeColor="text1"/>
          <w:sz w:val="24"/>
          <w:szCs w:val="24"/>
        </w:rPr>
        <w:t>–</w:t>
      </w:r>
      <w:r w:rsidR="00C74F8E" w:rsidRPr="00D6021B">
        <w:rPr>
          <w:rFonts w:ascii="Times New Roman" w:hAnsi="Times New Roman" w:cs="Times New Roman"/>
          <w:color w:val="000000" w:themeColor="text1"/>
          <w:sz w:val="24"/>
          <w:szCs w:val="24"/>
        </w:rPr>
        <w:t xml:space="preserve"> </w:t>
      </w:r>
      <w:r w:rsidR="00D87794" w:rsidRPr="00D6021B">
        <w:rPr>
          <w:rFonts w:ascii="Times New Roman" w:hAnsi="Times New Roman" w:cs="Times New Roman"/>
          <w:color w:val="000000" w:themeColor="text1"/>
          <w:sz w:val="24"/>
          <w:szCs w:val="24"/>
        </w:rPr>
        <w:t>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w:t>
      </w:r>
      <w:r w:rsidR="00674DFA" w:rsidRPr="00D6021B">
        <w:rPr>
          <w:rFonts w:ascii="Times New Roman" w:hAnsi="Times New Roman" w:cs="Times New Roman"/>
          <w:color w:val="000000" w:themeColor="text1"/>
          <w:sz w:val="24"/>
          <w:szCs w:val="24"/>
        </w:rPr>
        <w:t xml:space="preserve"> местного</w:t>
      </w:r>
      <w:r w:rsidR="00D87794" w:rsidRPr="00D6021B">
        <w:rPr>
          <w:rFonts w:ascii="Times New Roman" w:hAnsi="Times New Roman" w:cs="Times New Roman"/>
          <w:color w:val="000000" w:themeColor="text1"/>
          <w:sz w:val="24"/>
          <w:szCs w:val="24"/>
        </w:rPr>
        <w:t xml:space="preserve"> бюджета</w:t>
      </w:r>
      <w:r w:rsidR="0045515C" w:rsidRPr="00D6021B">
        <w:rPr>
          <w:rFonts w:ascii="Times New Roman" w:hAnsi="Times New Roman" w:cs="Times New Roman"/>
          <w:color w:val="000000" w:themeColor="text1"/>
          <w:sz w:val="24"/>
          <w:szCs w:val="24"/>
        </w:rPr>
        <w:t xml:space="preserve"> </w:t>
      </w:r>
      <w:r w:rsidR="00D87794" w:rsidRPr="00D6021B">
        <w:rPr>
          <w:rFonts w:ascii="Times New Roman" w:hAnsi="Times New Roman" w:cs="Times New Roman"/>
          <w:color w:val="000000" w:themeColor="text1"/>
          <w:sz w:val="24"/>
          <w:szCs w:val="24"/>
        </w:rPr>
        <w:t>по исполнению исполнительного документа, решения налогового</w:t>
      </w:r>
      <w:proofErr w:type="gramEnd"/>
      <w:r w:rsidR="00D87794" w:rsidRPr="00D6021B">
        <w:rPr>
          <w:rFonts w:ascii="Times New Roman" w:hAnsi="Times New Roman" w:cs="Times New Roman"/>
          <w:color w:val="000000" w:themeColor="text1"/>
          <w:sz w:val="24"/>
          <w:szCs w:val="24"/>
        </w:rPr>
        <w:t xml:space="preserve"> органа.</w:t>
      </w:r>
    </w:p>
    <w:p w:rsidR="00297565" w:rsidRPr="00D6021B" w:rsidRDefault="00D87794" w:rsidP="00C74F8E">
      <w:pPr>
        <w:pStyle w:val="ConsPlusNormal"/>
        <w:ind w:firstLine="709"/>
        <w:jc w:val="both"/>
        <w:rPr>
          <w:rFonts w:ascii="Times New Roman" w:hAnsi="Times New Roman" w:cs="Times New Roman"/>
          <w:color w:val="000000" w:themeColor="text1"/>
          <w:sz w:val="24"/>
          <w:szCs w:val="24"/>
        </w:rPr>
      </w:pPr>
      <w:proofErr w:type="gramStart"/>
      <w:r w:rsidRPr="00D6021B">
        <w:rPr>
          <w:rFonts w:ascii="Times New Roman" w:hAnsi="Times New Roman" w:cs="Times New Roman"/>
          <w:color w:val="000000" w:themeColor="text1"/>
          <w:sz w:val="24"/>
          <w:szCs w:val="24"/>
        </w:rPr>
        <w:t xml:space="preserve">В случае если в органе Федерального казначейства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w:t>
      </w:r>
      <w:r w:rsidR="00297565" w:rsidRPr="00D6021B">
        <w:rPr>
          <w:rFonts w:ascii="Times New Roman" w:hAnsi="Times New Roman" w:cs="Times New Roman"/>
          <w:color w:val="000000" w:themeColor="text1"/>
          <w:sz w:val="24"/>
          <w:szCs w:val="24"/>
        </w:rPr>
        <w:t xml:space="preserve">требованиями </w:t>
      </w:r>
      <w:r w:rsidRPr="00D6021B">
        <w:rPr>
          <w:rFonts w:ascii="Times New Roman" w:hAnsi="Times New Roman" w:cs="Times New Roman"/>
          <w:color w:val="000000" w:themeColor="text1"/>
          <w:sz w:val="24"/>
          <w:szCs w:val="24"/>
        </w:rPr>
        <w:t>исполнительн</w:t>
      </w:r>
      <w:r w:rsidR="00297565" w:rsidRPr="00D6021B">
        <w:rPr>
          <w:rFonts w:ascii="Times New Roman" w:hAnsi="Times New Roman" w:cs="Times New Roman"/>
          <w:color w:val="000000" w:themeColor="text1"/>
          <w:sz w:val="24"/>
          <w:szCs w:val="24"/>
        </w:rPr>
        <w:t>ого</w:t>
      </w:r>
      <w:r w:rsidRPr="00D6021B">
        <w:rPr>
          <w:rFonts w:ascii="Times New Roman" w:hAnsi="Times New Roman" w:cs="Times New Roman"/>
          <w:color w:val="000000" w:themeColor="text1"/>
          <w:sz w:val="24"/>
          <w:szCs w:val="24"/>
        </w:rPr>
        <w:t xml:space="preserve"> документ</w:t>
      </w:r>
      <w:r w:rsidR="00297565" w:rsidRPr="00D6021B">
        <w:rPr>
          <w:rFonts w:ascii="Times New Roman" w:hAnsi="Times New Roman" w:cs="Times New Roman"/>
          <w:color w:val="000000" w:themeColor="text1"/>
          <w:sz w:val="24"/>
          <w:szCs w:val="24"/>
        </w:rPr>
        <w:t>а</w:t>
      </w:r>
      <w:r w:rsidRPr="00D6021B">
        <w:rPr>
          <w:rFonts w:ascii="Times New Roman" w:hAnsi="Times New Roman" w:cs="Times New Roman"/>
          <w:color w:val="000000" w:themeColor="text1"/>
          <w:sz w:val="24"/>
          <w:szCs w:val="24"/>
        </w:rPr>
        <w:t>, решени</w:t>
      </w:r>
      <w:r w:rsidR="00297565" w:rsidRPr="00D6021B">
        <w:rPr>
          <w:rFonts w:ascii="Times New Roman" w:hAnsi="Times New Roman" w:cs="Times New Roman"/>
          <w:color w:val="000000" w:themeColor="text1"/>
          <w:sz w:val="24"/>
          <w:szCs w:val="24"/>
        </w:rPr>
        <w:t>я</w:t>
      </w:r>
      <w:r w:rsidRPr="00D6021B">
        <w:rPr>
          <w:rFonts w:ascii="Times New Roman" w:hAnsi="Times New Roman" w:cs="Times New Roman"/>
          <w:color w:val="000000" w:themeColor="text1"/>
          <w:sz w:val="24"/>
          <w:szCs w:val="24"/>
        </w:rPr>
        <w:t xml:space="preserve"> налогового органа, </w:t>
      </w:r>
      <w:r w:rsidR="002C5BC3" w:rsidRPr="00D6021B">
        <w:rPr>
          <w:rFonts w:ascii="Times New Roman" w:hAnsi="Times New Roman" w:cs="Times New Roman"/>
          <w:color w:val="000000" w:themeColor="text1"/>
          <w:sz w:val="24"/>
          <w:szCs w:val="24"/>
        </w:rPr>
        <w:t xml:space="preserve">получателем бюджетных средств </w:t>
      </w:r>
      <w:r w:rsidRPr="00D6021B">
        <w:rPr>
          <w:rFonts w:ascii="Times New Roman" w:hAnsi="Times New Roman" w:cs="Times New Roman"/>
          <w:color w:val="000000" w:themeColor="text1"/>
          <w:sz w:val="24"/>
          <w:szCs w:val="24"/>
        </w:rPr>
        <w:t>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w:t>
      </w:r>
      <w:proofErr w:type="gramEnd"/>
      <w:r w:rsidRPr="00D6021B">
        <w:rPr>
          <w:rFonts w:ascii="Times New Roman" w:hAnsi="Times New Roman" w:cs="Times New Roman"/>
          <w:color w:val="000000" w:themeColor="text1"/>
          <w:sz w:val="24"/>
          <w:szCs w:val="24"/>
        </w:rPr>
        <w:t xml:space="preserve">, </w:t>
      </w:r>
      <w:proofErr w:type="gramStart"/>
      <w:r w:rsidRPr="00D6021B">
        <w:rPr>
          <w:rFonts w:ascii="Times New Roman" w:hAnsi="Times New Roman" w:cs="Times New Roman"/>
          <w:color w:val="000000" w:themeColor="text1"/>
          <w:sz w:val="24"/>
          <w:szCs w:val="24"/>
        </w:rPr>
        <w:t>решении</w:t>
      </w:r>
      <w:proofErr w:type="gramEnd"/>
      <w:r w:rsidRPr="00D6021B">
        <w:rPr>
          <w:rFonts w:ascii="Times New Roman" w:hAnsi="Times New Roman" w:cs="Times New Roman"/>
          <w:color w:val="000000" w:themeColor="text1"/>
          <w:sz w:val="24"/>
          <w:szCs w:val="24"/>
        </w:rPr>
        <w:t xml:space="preserve"> налогового органа.</w:t>
      </w:r>
      <w:r w:rsidR="00297565" w:rsidRPr="00D6021B">
        <w:rPr>
          <w:rFonts w:ascii="Times New Roman" w:hAnsi="Times New Roman" w:cs="Times New Roman"/>
          <w:color w:val="000000" w:themeColor="text1"/>
          <w:sz w:val="24"/>
          <w:szCs w:val="24"/>
        </w:rPr>
        <w:t xml:space="preserve"> </w:t>
      </w:r>
    </w:p>
    <w:p w:rsidR="00D87794" w:rsidRPr="00D6021B" w:rsidRDefault="00CE42C1" w:rsidP="00C74F8E">
      <w:pPr>
        <w:pStyle w:val="ConsPlusNormal"/>
        <w:ind w:firstLine="709"/>
        <w:jc w:val="both"/>
        <w:rPr>
          <w:rFonts w:ascii="Times New Roman" w:hAnsi="Times New Roman" w:cs="Times New Roman"/>
          <w:color w:val="000000" w:themeColor="text1"/>
          <w:sz w:val="24"/>
          <w:szCs w:val="24"/>
        </w:rPr>
      </w:pPr>
      <w:hyperlink r:id="rId34" w:history="1">
        <w:proofErr w:type="gramStart"/>
        <w:r w:rsidR="00D87794" w:rsidRPr="00D6021B">
          <w:rPr>
            <w:rFonts w:ascii="Times New Roman" w:hAnsi="Times New Roman" w:cs="Times New Roman"/>
            <w:color w:val="000000" w:themeColor="text1"/>
            <w:sz w:val="24"/>
            <w:szCs w:val="24"/>
          </w:rPr>
          <w:t>17</w:t>
        </w:r>
      </w:hyperlink>
      <w:r w:rsidR="00D87794" w:rsidRPr="00D6021B">
        <w:rPr>
          <w:rFonts w:ascii="Times New Roman" w:hAnsi="Times New Roman" w:cs="Times New Roman"/>
          <w:color w:val="000000" w:themeColor="text1"/>
          <w:sz w:val="24"/>
          <w:szCs w:val="24"/>
        </w:rPr>
        <w:t>.</w:t>
      </w:r>
      <w:r w:rsidR="005C6364" w:rsidRPr="00D6021B">
        <w:rPr>
          <w:rFonts w:ascii="Times New Roman" w:hAnsi="Times New Roman" w:cs="Times New Roman"/>
          <w:color w:val="000000" w:themeColor="text1"/>
          <w:sz w:val="24"/>
          <w:szCs w:val="24"/>
        </w:rPr>
        <w:t> </w:t>
      </w:r>
      <w:r w:rsidR="00D87794" w:rsidRPr="00D6021B">
        <w:rPr>
          <w:rFonts w:ascii="Times New Roman" w:hAnsi="Times New Roman" w:cs="Times New Roman"/>
          <w:color w:val="000000" w:themeColor="text1"/>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w:t>
      </w:r>
      <w:proofErr w:type="gramEnd"/>
      <w:r w:rsidR="00D87794" w:rsidRPr="00D6021B">
        <w:rPr>
          <w:rFonts w:ascii="Times New Roman" w:hAnsi="Times New Roman" w:cs="Times New Roman"/>
          <w:color w:val="000000" w:themeColor="text1"/>
          <w:sz w:val="24"/>
          <w:szCs w:val="24"/>
        </w:rPr>
        <w:t xml:space="preserve"> </w:t>
      </w:r>
      <w:proofErr w:type="gramStart"/>
      <w:r w:rsidR="00D87794" w:rsidRPr="00D6021B">
        <w:rPr>
          <w:rFonts w:ascii="Times New Roman" w:hAnsi="Times New Roman" w:cs="Times New Roman"/>
          <w:color w:val="000000" w:themeColor="text1"/>
          <w:sz w:val="24"/>
          <w:szCs w:val="24"/>
        </w:rPr>
        <w:t>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представлением указанных документов на бумажном носителе в орган Федерального казначейства в установленном порядке.</w:t>
      </w:r>
      <w:proofErr w:type="gramEnd"/>
    </w:p>
    <w:p w:rsidR="00D87794" w:rsidRPr="00D6021B" w:rsidRDefault="00D87794" w:rsidP="005C6364">
      <w:pPr>
        <w:pStyle w:val="ConsPlusNormal"/>
        <w:jc w:val="both"/>
        <w:rPr>
          <w:rFonts w:ascii="Times New Roman" w:hAnsi="Times New Roman" w:cs="Times New Roman"/>
          <w:color w:val="000000" w:themeColor="text1"/>
          <w:sz w:val="24"/>
          <w:szCs w:val="24"/>
        </w:rPr>
      </w:pPr>
    </w:p>
    <w:p w:rsidR="00D87794" w:rsidRPr="00D6021B" w:rsidRDefault="00D87794" w:rsidP="00C74F8E">
      <w:pPr>
        <w:pStyle w:val="ConsPlusTitle"/>
        <w:jc w:val="center"/>
        <w:outlineLvl w:val="1"/>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IV.</w:t>
      </w:r>
      <w:r w:rsidR="002574FF"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Порядок учета денежных обязательств</w:t>
      </w:r>
    </w:p>
    <w:p w:rsidR="00D87794" w:rsidRPr="00D6021B" w:rsidRDefault="00D87794" w:rsidP="00C74F8E">
      <w:pPr>
        <w:pStyle w:val="ConsPlusNormal"/>
        <w:jc w:val="both"/>
        <w:rPr>
          <w:rFonts w:ascii="Times New Roman" w:hAnsi="Times New Roman" w:cs="Times New Roman"/>
          <w:color w:val="000000" w:themeColor="text1"/>
          <w:sz w:val="24"/>
          <w:szCs w:val="24"/>
        </w:rPr>
      </w:pPr>
    </w:p>
    <w:p w:rsidR="00D87794" w:rsidRPr="00D6021B" w:rsidRDefault="00D87794" w:rsidP="00FC5DA5">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18.</w:t>
      </w:r>
      <w:r w:rsidR="005C6364"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органами Федерального казначейства.</w:t>
      </w:r>
    </w:p>
    <w:p w:rsidR="00D87794" w:rsidRPr="00D6021B" w:rsidRDefault="00D87794" w:rsidP="00FC5DA5">
      <w:pPr>
        <w:pStyle w:val="ConsPlusNormal"/>
        <w:ind w:firstLine="709"/>
        <w:jc w:val="both"/>
        <w:rPr>
          <w:rFonts w:ascii="Times New Roman" w:hAnsi="Times New Roman" w:cs="Times New Roman"/>
          <w:sz w:val="24"/>
          <w:szCs w:val="24"/>
        </w:rPr>
      </w:pPr>
      <w:r w:rsidRPr="00D6021B">
        <w:rPr>
          <w:rFonts w:ascii="Times New Roman" w:hAnsi="Times New Roman" w:cs="Times New Roman"/>
          <w:sz w:val="24"/>
          <w:szCs w:val="24"/>
        </w:rPr>
        <w:t xml:space="preserve">Учетный номер денежного обязательства имеет следующую структуру, состоящую из двадцати </w:t>
      </w:r>
      <w:r w:rsidR="00295E76" w:rsidRPr="00D6021B">
        <w:rPr>
          <w:rFonts w:ascii="Times New Roman" w:hAnsi="Times New Roman" w:cs="Times New Roman"/>
          <w:sz w:val="24"/>
          <w:szCs w:val="24"/>
        </w:rPr>
        <w:t>пяти</w:t>
      </w:r>
      <w:r w:rsidRPr="00D6021B">
        <w:rPr>
          <w:rFonts w:ascii="Times New Roman" w:hAnsi="Times New Roman" w:cs="Times New Roman"/>
          <w:sz w:val="24"/>
          <w:szCs w:val="24"/>
        </w:rPr>
        <w:t xml:space="preserve"> разрядов:</w:t>
      </w:r>
    </w:p>
    <w:p w:rsidR="00D87794" w:rsidRPr="00D6021B" w:rsidRDefault="00D87794" w:rsidP="00FC5DA5">
      <w:pPr>
        <w:pStyle w:val="ConsPlusNormal"/>
        <w:ind w:firstLine="709"/>
        <w:jc w:val="both"/>
        <w:rPr>
          <w:rFonts w:ascii="Times New Roman" w:hAnsi="Times New Roman" w:cs="Times New Roman"/>
          <w:sz w:val="24"/>
          <w:szCs w:val="24"/>
        </w:rPr>
      </w:pPr>
      <w:r w:rsidRPr="00D6021B">
        <w:rPr>
          <w:rFonts w:ascii="Times New Roman" w:hAnsi="Times New Roman" w:cs="Times New Roman"/>
          <w:sz w:val="24"/>
          <w:szCs w:val="24"/>
        </w:rPr>
        <w:t xml:space="preserve">с 1 по 19 разряд </w:t>
      </w:r>
      <w:r w:rsidR="002574FF" w:rsidRPr="00D6021B">
        <w:rPr>
          <w:rFonts w:ascii="Times New Roman" w:hAnsi="Times New Roman" w:cs="Times New Roman"/>
          <w:sz w:val="24"/>
          <w:szCs w:val="24"/>
        </w:rPr>
        <w:t>–</w:t>
      </w:r>
      <w:r w:rsidRPr="00D6021B">
        <w:rPr>
          <w:rFonts w:ascii="Times New Roman" w:hAnsi="Times New Roman" w:cs="Times New Roman"/>
          <w:sz w:val="24"/>
          <w:szCs w:val="24"/>
        </w:rPr>
        <w:t xml:space="preserve"> учетный номер соответствующего бюджетного обязательства;</w:t>
      </w:r>
    </w:p>
    <w:p w:rsidR="00D87794" w:rsidRPr="00D6021B" w:rsidRDefault="00D87794" w:rsidP="00FC5DA5">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sz w:val="24"/>
          <w:szCs w:val="24"/>
        </w:rPr>
        <w:t>с 20 по 2</w:t>
      </w:r>
      <w:r w:rsidR="00295E76" w:rsidRPr="00D6021B">
        <w:rPr>
          <w:rFonts w:ascii="Times New Roman" w:hAnsi="Times New Roman" w:cs="Times New Roman"/>
          <w:sz w:val="24"/>
          <w:szCs w:val="24"/>
        </w:rPr>
        <w:t>5</w:t>
      </w:r>
      <w:r w:rsidRPr="00D6021B">
        <w:rPr>
          <w:rFonts w:ascii="Times New Roman" w:hAnsi="Times New Roman" w:cs="Times New Roman"/>
          <w:sz w:val="24"/>
          <w:szCs w:val="24"/>
        </w:rPr>
        <w:t xml:space="preserve"> разряд </w:t>
      </w:r>
      <w:r w:rsidR="002574FF" w:rsidRPr="00D6021B">
        <w:rPr>
          <w:rFonts w:ascii="Times New Roman" w:hAnsi="Times New Roman" w:cs="Times New Roman"/>
          <w:sz w:val="24"/>
          <w:szCs w:val="24"/>
        </w:rPr>
        <w:t>–</w:t>
      </w:r>
      <w:r w:rsidRPr="00D6021B">
        <w:rPr>
          <w:rFonts w:ascii="Times New Roman" w:hAnsi="Times New Roman" w:cs="Times New Roman"/>
          <w:sz w:val="24"/>
          <w:szCs w:val="24"/>
        </w:rPr>
        <w:t xml:space="preserve"> порядковый номер денежного обязательства.</w:t>
      </w:r>
    </w:p>
    <w:p w:rsidR="00D87794" w:rsidRPr="00D6021B" w:rsidRDefault="00D87794" w:rsidP="00C74F8E">
      <w:pPr>
        <w:pStyle w:val="ConsPlusNormal"/>
        <w:jc w:val="both"/>
        <w:rPr>
          <w:rFonts w:ascii="Times New Roman" w:hAnsi="Times New Roman" w:cs="Times New Roman"/>
          <w:color w:val="000000" w:themeColor="text1"/>
          <w:sz w:val="24"/>
          <w:szCs w:val="24"/>
        </w:rPr>
      </w:pPr>
    </w:p>
    <w:p w:rsidR="00D87794" w:rsidRPr="00D6021B" w:rsidRDefault="00D87794" w:rsidP="00C74F8E">
      <w:pPr>
        <w:pStyle w:val="ConsPlusTitle"/>
        <w:jc w:val="center"/>
        <w:outlineLvl w:val="1"/>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V.</w:t>
      </w:r>
      <w:r w:rsidR="002574FF"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Представление информации о бюджетных обязательствах,</w:t>
      </w:r>
    </w:p>
    <w:p w:rsidR="00D87794" w:rsidRPr="00D6021B" w:rsidRDefault="00D87794" w:rsidP="00C74F8E">
      <w:pPr>
        <w:pStyle w:val="ConsPlusTitle"/>
        <w:jc w:val="center"/>
        <w:rPr>
          <w:rFonts w:ascii="Times New Roman" w:hAnsi="Times New Roman" w:cs="Times New Roman"/>
          <w:color w:val="000000" w:themeColor="text1"/>
          <w:sz w:val="24"/>
          <w:szCs w:val="24"/>
        </w:rPr>
      </w:pPr>
      <w:proofErr w:type="gramStart"/>
      <w:r w:rsidRPr="00D6021B">
        <w:rPr>
          <w:rFonts w:ascii="Times New Roman" w:hAnsi="Times New Roman" w:cs="Times New Roman"/>
          <w:color w:val="000000" w:themeColor="text1"/>
          <w:sz w:val="24"/>
          <w:szCs w:val="24"/>
        </w:rPr>
        <w:t>учтенных в органах Федерального казначейства</w:t>
      </w:r>
      <w:proofErr w:type="gramEnd"/>
    </w:p>
    <w:p w:rsidR="00D87794" w:rsidRPr="00D6021B" w:rsidRDefault="00D87794" w:rsidP="00C74F8E">
      <w:pPr>
        <w:pStyle w:val="ConsPlusNormal"/>
        <w:jc w:val="both"/>
        <w:rPr>
          <w:rFonts w:ascii="Times New Roman" w:hAnsi="Times New Roman" w:cs="Times New Roman"/>
          <w:color w:val="000000" w:themeColor="text1"/>
          <w:sz w:val="24"/>
          <w:szCs w:val="24"/>
        </w:rPr>
      </w:pPr>
    </w:p>
    <w:p w:rsidR="00D87794" w:rsidRPr="00D6021B" w:rsidRDefault="00CE42C1" w:rsidP="00C74F8E">
      <w:pPr>
        <w:pStyle w:val="ConsPlusNormal"/>
        <w:ind w:firstLine="709"/>
        <w:jc w:val="both"/>
        <w:rPr>
          <w:rFonts w:ascii="Times New Roman" w:hAnsi="Times New Roman" w:cs="Times New Roman"/>
          <w:color w:val="000000" w:themeColor="text1"/>
          <w:sz w:val="24"/>
          <w:szCs w:val="24"/>
        </w:rPr>
      </w:pPr>
      <w:hyperlink r:id="rId35" w:history="1">
        <w:r w:rsidR="00D87794" w:rsidRPr="00D6021B">
          <w:rPr>
            <w:rFonts w:ascii="Times New Roman" w:hAnsi="Times New Roman" w:cs="Times New Roman"/>
            <w:color w:val="000000" w:themeColor="text1"/>
            <w:sz w:val="24"/>
            <w:szCs w:val="24"/>
          </w:rPr>
          <w:t>19</w:t>
        </w:r>
      </w:hyperlink>
      <w:r w:rsidR="00D87794" w:rsidRPr="00D6021B">
        <w:rPr>
          <w:rFonts w:ascii="Times New Roman" w:hAnsi="Times New Roman" w:cs="Times New Roman"/>
          <w:color w:val="000000" w:themeColor="text1"/>
          <w:sz w:val="24"/>
          <w:szCs w:val="24"/>
        </w:rPr>
        <w:t>.</w:t>
      </w:r>
      <w:r w:rsidR="00FC5DA5" w:rsidRPr="00D6021B">
        <w:rPr>
          <w:rFonts w:ascii="Times New Roman" w:hAnsi="Times New Roman" w:cs="Times New Roman"/>
          <w:color w:val="000000" w:themeColor="text1"/>
          <w:sz w:val="24"/>
          <w:szCs w:val="24"/>
        </w:rPr>
        <w:t> </w:t>
      </w:r>
      <w:r w:rsidR="00D87794" w:rsidRPr="00D6021B">
        <w:rPr>
          <w:rFonts w:ascii="Times New Roman" w:hAnsi="Times New Roman" w:cs="Times New Roman"/>
          <w:color w:val="000000" w:themeColor="text1"/>
          <w:sz w:val="24"/>
          <w:szCs w:val="24"/>
        </w:rPr>
        <w:t>Информация о бюджетных обязательствах предоставляется органом Федерального казначейства:</w:t>
      </w:r>
    </w:p>
    <w:p w:rsidR="00263781" w:rsidRPr="00D6021B" w:rsidRDefault="00FC5DA5" w:rsidP="00666CCC">
      <w:pPr>
        <w:pStyle w:val="ConsPlusNormal"/>
        <w:pBdr>
          <w:bottom w:val="single" w:sz="4" w:space="1" w:color="auto"/>
        </w:pBdr>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1) </w:t>
      </w:r>
      <w:r w:rsidR="00666CCC" w:rsidRPr="00D6021B">
        <w:rPr>
          <w:rFonts w:ascii="Times New Roman" w:hAnsi="Times New Roman" w:cs="Times New Roman"/>
          <w:sz w:val="24"/>
          <w:szCs w:val="24"/>
        </w:rPr>
        <w:t>Администрации Сельского поселения «</w:t>
      </w:r>
      <w:r w:rsidR="00D6021B">
        <w:rPr>
          <w:rFonts w:ascii="Times New Roman" w:hAnsi="Times New Roman" w:cs="Times New Roman"/>
          <w:sz w:val="24"/>
          <w:szCs w:val="24"/>
        </w:rPr>
        <w:t>Омский</w:t>
      </w:r>
      <w:r w:rsidR="00666CCC" w:rsidRPr="00D6021B">
        <w:rPr>
          <w:rFonts w:ascii="Times New Roman" w:hAnsi="Times New Roman" w:cs="Times New Roman"/>
          <w:sz w:val="24"/>
          <w:szCs w:val="24"/>
        </w:rPr>
        <w:t xml:space="preserve"> сельсовет» Заполярного района Ненецкого автономного округа</w:t>
      </w:r>
    </w:p>
    <w:p w:rsidR="00FB6509" w:rsidRPr="00D6021B" w:rsidRDefault="00263781" w:rsidP="00FB6509">
      <w:pPr>
        <w:pStyle w:val="ConsPlusNormal"/>
        <w:ind w:firstLine="709"/>
        <w:jc w:val="center"/>
        <w:rPr>
          <w:rFonts w:ascii="Times New Roman" w:hAnsi="Times New Roman" w:cs="Times New Roman"/>
          <w:color w:val="000000" w:themeColor="text1"/>
          <w:sz w:val="24"/>
          <w:szCs w:val="24"/>
          <w:vertAlign w:val="superscript"/>
        </w:rPr>
      </w:pPr>
      <w:r w:rsidRPr="00D6021B">
        <w:rPr>
          <w:rFonts w:ascii="Times New Roman" w:hAnsi="Times New Roman" w:cs="Times New Roman"/>
          <w:color w:val="000000" w:themeColor="text1"/>
          <w:sz w:val="24"/>
          <w:szCs w:val="24"/>
          <w:vertAlign w:val="superscript"/>
        </w:rPr>
        <w:lastRenderedPageBreak/>
        <w:t>(наименование финансового органа)</w:t>
      </w:r>
    </w:p>
    <w:p w:rsidR="00D87794" w:rsidRPr="00D6021B" w:rsidRDefault="00666CCC" w:rsidP="00FB6509">
      <w:pPr>
        <w:pStyle w:val="ConsPlusNormal"/>
        <w:ind w:firstLine="709"/>
        <w:jc w:val="both"/>
        <w:rPr>
          <w:rFonts w:ascii="Times New Roman" w:hAnsi="Times New Roman" w:cs="Times New Roman"/>
          <w:color w:val="000000" w:themeColor="text1"/>
          <w:sz w:val="24"/>
          <w:szCs w:val="24"/>
          <w:vertAlign w:val="superscript"/>
        </w:rPr>
      </w:pPr>
      <w:r w:rsidRPr="00D6021B">
        <w:rPr>
          <w:rFonts w:ascii="Times New Roman" w:hAnsi="Times New Roman" w:cs="Times New Roman"/>
          <w:color w:val="000000" w:themeColor="text1"/>
          <w:sz w:val="24"/>
          <w:szCs w:val="24"/>
        </w:rPr>
        <w:t xml:space="preserve">(далее – Администрация) </w:t>
      </w:r>
      <w:r w:rsidR="00D87794" w:rsidRPr="00D6021B">
        <w:rPr>
          <w:rFonts w:ascii="Times New Roman" w:hAnsi="Times New Roman" w:cs="Times New Roman"/>
          <w:color w:val="000000" w:themeColor="text1"/>
          <w:sz w:val="24"/>
          <w:szCs w:val="24"/>
        </w:rPr>
        <w:t xml:space="preserve">по всем бюджетным обязательствам в виде документов, определенных </w:t>
      </w:r>
      <w:hyperlink w:anchor="P321" w:history="1">
        <w:r w:rsidR="00D87794" w:rsidRPr="00D6021B">
          <w:rPr>
            <w:rFonts w:ascii="Times New Roman" w:hAnsi="Times New Roman" w:cs="Times New Roman"/>
            <w:color w:val="000000" w:themeColor="text1"/>
            <w:sz w:val="24"/>
            <w:szCs w:val="24"/>
          </w:rPr>
          <w:t>пунктом 20</w:t>
        </w:r>
      </w:hyperlink>
      <w:r w:rsidR="00D87794" w:rsidRPr="00D6021B">
        <w:rPr>
          <w:rFonts w:ascii="Times New Roman" w:hAnsi="Times New Roman" w:cs="Times New Roman"/>
          <w:color w:val="000000" w:themeColor="text1"/>
          <w:sz w:val="24"/>
          <w:szCs w:val="24"/>
        </w:rPr>
        <w:t xml:space="preserve"> Порядка, по запросу </w:t>
      </w:r>
      <w:r w:rsidRPr="00D6021B">
        <w:rPr>
          <w:rFonts w:ascii="Times New Roman" w:hAnsi="Times New Roman" w:cs="Times New Roman"/>
          <w:sz w:val="24"/>
          <w:szCs w:val="24"/>
        </w:rPr>
        <w:t>Администрации</w:t>
      </w:r>
      <w:r w:rsidR="00D87794" w:rsidRPr="00D6021B">
        <w:rPr>
          <w:rFonts w:ascii="Times New Roman" w:hAnsi="Times New Roman" w:cs="Times New Roman"/>
          <w:sz w:val="24"/>
          <w:szCs w:val="24"/>
        </w:rPr>
        <w:t>;</w:t>
      </w:r>
    </w:p>
    <w:p w:rsidR="00D87794" w:rsidRPr="00D6021B" w:rsidRDefault="00D87794" w:rsidP="00C74F8E">
      <w:pPr>
        <w:pStyle w:val="ConsPlusNormal"/>
        <w:ind w:firstLine="709"/>
        <w:jc w:val="both"/>
        <w:rPr>
          <w:rFonts w:ascii="Times New Roman" w:hAnsi="Times New Roman" w:cs="Times New Roman"/>
          <w:sz w:val="24"/>
          <w:szCs w:val="24"/>
        </w:rPr>
      </w:pPr>
      <w:r w:rsidRPr="00D6021B">
        <w:rPr>
          <w:rFonts w:ascii="Times New Roman" w:hAnsi="Times New Roman" w:cs="Times New Roman"/>
          <w:sz w:val="24"/>
          <w:szCs w:val="24"/>
        </w:rPr>
        <w:t>2)</w:t>
      </w:r>
      <w:r w:rsidR="005C6364" w:rsidRPr="00D6021B">
        <w:rPr>
          <w:rFonts w:ascii="Times New Roman" w:hAnsi="Times New Roman" w:cs="Times New Roman"/>
          <w:sz w:val="24"/>
          <w:szCs w:val="24"/>
        </w:rPr>
        <w:t> </w:t>
      </w:r>
      <w:r w:rsidRPr="00D6021B">
        <w:rPr>
          <w:rFonts w:ascii="Times New Roman" w:hAnsi="Times New Roman" w:cs="Times New Roman"/>
          <w:sz w:val="24"/>
          <w:szCs w:val="24"/>
        </w:rPr>
        <w:t>главным распоряд</w:t>
      </w:r>
      <w:r w:rsidR="000F62F1" w:rsidRPr="00D6021B">
        <w:rPr>
          <w:rFonts w:ascii="Times New Roman" w:hAnsi="Times New Roman" w:cs="Times New Roman"/>
          <w:sz w:val="24"/>
          <w:szCs w:val="24"/>
        </w:rPr>
        <w:t>ителям (распорядителям) средств</w:t>
      </w:r>
      <w:r w:rsidR="00175B94" w:rsidRPr="00D6021B">
        <w:rPr>
          <w:rFonts w:ascii="Times New Roman" w:hAnsi="Times New Roman" w:cs="Times New Roman"/>
          <w:sz w:val="24"/>
          <w:szCs w:val="24"/>
        </w:rPr>
        <w:t xml:space="preserve"> местного</w:t>
      </w:r>
      <w:r w:rsidRPr="00D6021B">
        <w:rPr>
          <w:rFonts w:ascii="Times New Roman" w:hAnsi="Times New Roman" w:cs="Times New Roman"/>
          <w:sz w:val="24"/>
          <w:szCs w:val="24"/>
        </w:rPr>
        <w:t xml:space="preserve"> бюджета </w:t>
      </w:r>
      <w:r w:rsidR="002574FF" w:rsidRPr="00D6021B">
        <w:rPr>
          <w:rFonts w:ascii="Times New Roman" w:hAnsi="Times New Roman" w:cs="Times New Roman"/>
          <w:sz w:val="24"/>
          <w:szCs w:val="24"/>
        </w:rPr>
        <w:t>–</w:t>
      </w:r>
      <w:r w:rsidRPr="00D6021B">
        <w:rPr>
          <w:rFonts w:ascii="Times New Roman" w:hAnsi="Times New Roman" w:cs="Times New Roman"/>
          <w:sz w:val="24"/>
          <w:szCs w:val="24"/>
        </w:rPr>
        <w:t xml:space="preserve"> в части бюджетных обязательств подведомственных им получателей </w:t>
      </w:r>
      <w:r w:rsidR="0045515C" w:rsidRPr="00D6021B">
        <w:rPr>
          <w:rFonts w:ascii="Times New Roman" w:hAnsi="Times New Roman" w:cs="Times New Roman"/>
          <w:sz w:val="24"/>
          <w:szCs w:val="24"/>
        </w:rPr>
        <w:t>бюджетных средств</w:t>
      </w:r>
      <w:r w:rsidRPr="00D6021B">
        <w:rPr>
          <w:rFonts w:ascii="Times New Roman" w:hAnsi="Times New Roman" w:cs="Times New Roman"/>
          <w:sz w:val="24"/>
          <w:szCs w:val="24"/>
        </w:rPr>
        <w:t>;</w:t>
      </w:r>
      <w:r w:rsidR="00AF0AC1" w:rsidRPr="00D6021B">
        <w:rPr>
          <w:rFonts w:ascii="Times New Roman" w:hAnsi="Times New Roman" w:cs="Times New Roman"/>
          <w:sz w:val="24"/>
          <w:szCs w:val="24"/>
        </w:rPr>
        <w:t xml:space="preserve"> </w:t>
      </w:r>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3)</w:t>
      </w:r>
      <w:r w:rsidR="005C6364"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 xml:space="preserve">получателям </w:t>
      </w:r>
      <w:r w:rsidR="000F62F1" w:rsidRPr="00D6021B">
        <w:rPr>
          <w:rFonts w:ascii="Times New Roman" w:hAnsi="Times New Roman" w:cs="Times New Roman"/>
          <w:color w:val="000000" w:themeColor="text1"/>
          <w:sz w:val="24"/>
          <w:szCs w:val="24"/>
        </w:rPr>
        <w:t xml:space="preserve">бюджетных </w:t>
      </w:r>
      <w:r w:rsidRPr="00D6021B">
        <w:rPr>
          <w:rFonts w:ascii="Times New Roman" w:hAnsi="Times New Roman" w:cs="Times New Roman"/>
          <w:color w:val="000000" w:themeColor="text1"/>
          <w:sz w:val="24"/>
          <w:szCs w:val="24"/>
        </w:rPr>
        <w:t xml:space="preserve">средств </w:t>
      </w:r>
      <w:r w:rsidR="002574FF" w:rsidRPr="00D6021B">
        <w:rPr>
          <w:rFonts w:ascii="Times New Roman" w:hAnsi="Times New Roman" w:cs="Times New Roman"/>
          <w:color w:val="000000" w:themeColor="text1"/>
          <w:sz w:val="24"/>
          <w:szCs w:val="24"/>
        </w:rPr>
        <w:t>–</w:t>
      </w:r>
      <w:r w:rsidRPr="00D6021B">
        <w:rPr>
          <w:rFonts w:ascii="Times New Roman" w:hAnsi="Times New Roman" w:cs="Times New Roman"/>
          <w:color w:val="000000" w:themeColor="text1"/>
          <w:sz w:val="24"/>
          <w:szCs w:val="24"/>
        </w:rPr>
        <w:t xml:space="preserve"> в части бюджетных обязательств соответствующего получателя </w:t>
      </w:r>
      <w:r w:rsidR="000F62F1" w:rsidRPr="00D6021B">
        <w:rPr>
          <w:rFonts w:ascii="Times New Roman" w:hAnsi="Times New Roman" w:cs="Times New Roman"/>
          <w:color w:val="000000" w:themeColor="text1"/>
          <w:sz w:val="24"/>
          <w:szCs w:val="24"/>
        </w:rPr>
        <w:t xml:space="preserve">бюджетных </w:t>
      </w:r>
      <w:r w:rsidRPr="00D6021B">
        <w:rPr>
          <w:rFonts w:ascii="Times New Roman" w:hAnsi="Times New Roman" w:cs="Times New Roman"/>
          <w:color w:val="000000" w:themeColor="text1"/>
          <w:sz w:val="24"/>
          <w:szCs w:val="24"/>
        </w:rPr>
        <w:t>средств;</w:t>
      </w:r>
    </w:p>
    <w:p w:rsidR="00D87794" w:rsidRPr="00D6021B" w:rsidRDefault="00D87794" w:rsidP="00C74F8E">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20.</w:t>
      </w:r>
      <w:r w:rsidR="005C6364"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Информация о бюджетных обязательствах предоставляется в соответствии со следующими положениями:</w:t>
      </w:r>
    </w:p>
    <w:p w:rsidR="00D87794" w:rsidRPr="00D6021B" w:rsidRDefault="00D87794" w:rsidP="00E871C9">
      <w:pPr>
        <w:pStyle w:val="ConsPlusNormal"/>
        <w:ind w:firstLine="709"/>
        <w:jc w:val="both"/>
        <w:rPr>
          <w:rFonts w:ascii="Times New Roman" w:hAnsi="Times New Roman" w:cs="Times New Roman"/>
          <w:color w:val="000000" w:themeColor="text1"/>
          <w:sz w:val="24"/>
          <w:szCs w:val="24"/>
        </w:rPr>
      </w:pPr>
      <w:proofErr w:type="gramStart"/>
      <w:r w:rsidRPr="00D6021B">
        <w:rPr>
          <w:rFonts w:ascii="Times New Roman" w:hAnsi="Times New Roman" w:cs="Times New Roman"/>
          <w:color w:val="000000" w:themeColor="text1"/>
          <w:sz w:val="24"/>
          <w:szCs w:val="24"/>
        </w:rPr>
        <w:t>1)</w:t>
      </w:r>
      <w:r w:rsidR="002574FF"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 xml:space="preserve">по запросу </w:t>
      </w:r>
      <w:r w:rsidR="00716CC1" w:rsidRPr="00D6021B">
        <w:rPr>
          <w:rFonts w:ascii="Times New Roman" w:hAnsi="Times New Roman" w:cs="Times New Roman"/>
          <w:sz w:val="24"/>
          <w:szCs w:val="24"/>
        </w:rPr>
        <w:t>Администрации</w:t>
      </w:r>
      <w:r w:rsidR="000F62F1" w:rsidRPr="00D6021B">
        <w:rPr>
          <w:rFonts w:ascii="Times New Roman" w:hAnsi="Times New Roman" w:cs="Times New Roman"/>
          <w:color w:val="000000" w:themeColor="text1"/>
          <w:sz w:val="24"/>
          <w:szCs w:val="24"/>
        </w:rPr>
        <w:t xml:space="preserve"> </w:t>
      </w:r>
      <w:r w:rsidRPr="00D6021B">
        <w:rPr>
          <w:rFonts w:ascii="Times New Roman" w:hAnsi="Times New Roman" w:cs="Times New Roman"/>
          <w:color w:val="000000" w:themeColor="text1"/>
          <w:sz w:val="24"/>
          <w:szCs w:val="24"/>
        </w:rPr>
        <w:t xml:space="preserve">орган Федерального казначейства предоставляет в соответствии с указанными в запросе детализацией и группировкой показателей </w:t>
      </w:r>
      <w:hyperlink r:id="rId36" w:history="1">
        <w:r w:rsidRPr="00D6021B">
          <w:rPr>
            <w:rFonts w:ascii="Times New Roman" w:hAnsi="Times New Roman" w:cs="Times New Roman"/>
            <w:color w:val="000000" w:themeColor="text1"/>
            <w:sz w:val="24"/>
            <w:szCs w:val="24"/>
          </w:rPr>
          <w:t>Информацию</w:t>
        </w:r>
      </w:hyperlink>
      <w:r w:rsidRPr="00D6021B">
        <w:rPr>
          <w:rFonts w:ascii="Times New Roman" w:hAnsi="Times New Roman" w:cs="Times New Roman"/>
          <w:color w:val="000000" w:themeColor="text1"/>
          <w:sz w:val="24"/>
          <w:szCs w:val="24"/>
        </w:rPr>
        <w:t xml:space="preserve"> о принятых на учет бюджетных обязательствах</w:t>
      </w:r>
      <w:r w:rsidR="00F92BCA" w:rsidRPr="00D6021B">
        <w:rPr>
          <w:rFonts w:ascii="Times New Roman" w:hAnsi="Times New Roman" w:cs="Times New Roman"/>
          <w:color w:val="000000" w:themeColor="text1"/>
          <w:sz w:val="24"/>
          <w:szCs w:val="24"/>
        </w:rPr>
        <w:t>, реквизиты которой установлены</w:t>
      </w:r>
      <w:r w:rsidRPr="00D6021B">
        <w:rPr>
          <w:rFonts w:ascii="Times New Roman" w:hAnsi="Times New Roman" w:cs="Times New Roman"/>
          <w:color w:val="000000" w:themeColor="text1"/>
          <w:sz w:val="24"/>
          <w:szCs w:val="24"/>
        </w:rPr>
        <w:t xml:space="preserve"> </w:t>
      </w:r>
      <w:r w:rsidR="00F92BCA" w:rsidRPr="00D6021B">
        <w:rPr>
          <w:rFonts w:ascii="Times New Roman" w:hAnsi="Times New Roman" w:cs="Times New Roman"/>
          <w:color w:val="000000" w:themeColor="text1"/>
          <w:sz w:val="24"/>
          <w:szCs w:val="24"/>
        </w:rPr>
        <w:t>П</w:t>
      </w:r>
      <w:r w:rsidRPr="00D6021B">
        <w:rPr>
          <w:rFonts w:ascii="Times New Roman" w:hAnsi="Times New Roman" w:cs="Times New Roman"/>
          <w:color w:val="000000" w:themeColor="text1"/>
          <w:sz w:val="24"/>
          <w:szCs w:val="24"/>
        </w:rPr>
        <w:t>риложени</w:t>
      </w:r>
      <w:r w:rsidR="00F92BCA" w:rsidRPr="00D6021B">
        <w:rPr>
          <w:rFonts w:ascii="Times New Roman" w:hAnsi="Times New Roman" w:cs="Times New Roman"/>
          <w:color w:val="000000" w:themeColor="text1"/>
          <w:sz w:val="24"/>
          <w:szCs w:val="24"/>
        </w:rPr>
        <w:t>ем</w:t>
      </w:r>
      <w:r w:rsidRPr="00D6021B">
        <w:rPr>
          <w:rFonts w:ascii="Times New Roman" w:hAnsi="Times New Roman" w:cs="Times New Roman"/>
          <w:color w:val="000000" w:themeColor="text1"/>
          <w:sz w:val="24"/>
          <w:szCs w:val="24"/>
        </w:rPr>
        <w:t xml:space="preserve"> </w:t>
      </w:r>
      <w:r w:rsidR="00625936" w:rsidRPr="00D6021B">
        <w:rPr>
          <w:rFonts w:ascii="Times New Roman" w:hAnsi="Times New Roman" w:cs="Times New Roman"/>
          <w:color w:val="000000" w:themeColor="text1"/>
          <w:sz w:val="24"/>
          <w:szCs w:val="24"/>
        </w:rPr>
        <w:t>№</w:t>
      </w:r>
      <w:r w:rsidR="002574FF"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 xml:space="preserve">6 к Порядку </w:t>
      </w:r>
      <w:r w:rsidR="00625936" w:rsidRPr="00D6021B">
        <w:rPr>
          <w:rFonts w:ascii="Times New Roman" w:hAnsi="Times New Roman" w:cs="Times New Roman"/>
          <w:color w:val="000000" w:themeColor="text1"/>
          <w:sz w:val="24"/>
          <w:szCs w:val="24"/>
        </w:rPr>
        <w:t>№</w:t>
      </w:r>
      <w:r w:rsidR="002574FF"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2</w:t>
      </w:r>
      <w:r w:rsidR="00F92BCA" w:rsidRPr="00D6021B">
        <w:rPr>
          <w:rFonts w:ascii="Times New Roman" w:hAnsi="Times New Roman" w:cs="Times New Roman"/>
          <w:color w:val="000000" w:themeColor="text1"/>
          <w:sz w:val="24"/>
          <w:szCs w:val="24"/>
        </w:rPr>
        <w:t>58</w:t>
      </w:r>
      <w:r w:rsidRPr="00D6021B">
        <w:rPr>
          <w:rFonts w:ascii="Times New Roman" w:hAnsi="Times New Roman" w:cs="Times New Roman"/>
          <w:color w:val="000000" w:themeColor="text1"/>
          <w:sz w:val="24"/>
          <w:szCs w:val="24"/>
        </w:rPr>
        <w:t xml:space="preserve">н (далее </w:t>
      </w:r>
      <w:r w:rsidR="002574FF" w:rsidRPr="00D6021B">
        <w:rPr>
          <w:rFonts w:ascii="Times New Roman" w:hAnsi="Times New Roman" w:cs="Times New Roman"/>
          <w:color w:val="000000" w:themeColor="text1"/>
          <w:sz w:val="24"/>
          <w:szCs w:val="24"/>
        </w:rPr>
        <w:t>–</w:t>
      </w:r>
      <w:r w:rsidRPr="00D6021B">
        <w:rPr>
          <w:rFonts w:ascii="Times New Roman" w:hAnsi="Times New Roman" w:cs="Times New Roman"/>
          <w:color w:val="000000" w:themeColor="text1"/>
          <w:sz w:val="24"/>
          <w:szCs w:val="24"/>
        </w:rPr>
        <w:t xml:space="preserve"> Информация о принятых на учет обязательствах), сформированную по состоянию на </w:t>
      </w:r>
      <w:r w:rsidR="00B84177" w:rsidRPr="00D6021B">
        <w:rPr>
          <w:rFonts w:ascii="Times New Roman" w:hAnsi="Times New Roman" w:cs="Times New Roman"/>
          <w:color w:val="000000" w:themeColor="text1"/>
          <w:sz w:val="24"/>
          <w:szCs w:val="24"/>
        </w:rPr>
        <w:t>соответствующую дату</w:t>
      </w:r>
      <w:r w:rsidRPr="00D6021B">
        <w:rPr>
          <w:rFonts w:ascii="Times New Roman" w:hAnsi="Times New Roman" w:cs="Times New Roman"/>
          <w:color w:val="000000" w:themeColor="text1"/>
          <w:sz w:val="24"/>
          <w:szCs w:val="24"/>
        </w:rPr>
        <w:t xml:space="preserve">, </w:t>
      </w:r>
      <w:hyperlink r:id="rId37" w:history="1">
        <w:r w:rsidRPr="00D6021B">
          <w:rPr>
            <w:rFonts w:ascii="Times New Roman" w:hAnsi="Times New Roman" w:cs="Times New Roman"/>
            <w:color w:val="000000" w:themeColor="text1"/>
            <w:sz w:val="24"/>
            <w:szCs w:val="24"/>
          </w:rPr>
          <w:t>Информацию</w:t>
        </w:r>
      </w:hyperlink>
      <w:r w:rsidRPr="00D6021B">
        <w:rPr>
          <w:rFonts w:ascii="Times New Roman" w:hAnsi="Times New Roman" w:cs="Times New Roman"/>
          <w:color w:val="000000" w:themeColor="text1"/>
          <w:sz w:val="24"/>
          <w:szCs w:val="24"/>
        </w:rPr>
        <w:t xml:space="preserve"> об исполнении бюджетных обязательств</w:t>
      </w:r>
      <w:r w:rsidR="00B84177" w:rsidRPr="00D6021B">
        <w:rPr>
          <w:rFonts w:ascii="Times New Roman" w:hAnsi="Times New Roman" w:cs="Times New Roman"/>
          <w:color w:val="000000" w:themeColor="text1"/>
          <w:sz w:val="24"/>
          <w:szCs w:val="24"/>
        </w:rPr>
        <w:t>, реквизиты которой установлены П</w:t>
      </w:r>
      <w:r w:rsidRPr="00D6021B">
        <w:rPr>
          <w:rFonts w:ascii="Times New Roman" w:hAnsi="Times New Roman" w:cs="Times New Roman"/>
          <w:color w:val="000000" w:themeColor="text1"/>
          <w:sz w:val="24"/>
          <w:szCs w:val="24"/>
        </w:rPr>
        <w:t>риложени</w:t>
      </w:r>
      <w:r w:rsidR="00B84177" w:rsidRPr="00D6021B">
        <w:rPr>
          <w:rFonts w:ascii="Times New Roman" w:hAnsi="Times New Roman" w:cs="Times New Roman"/>
          <w:color w:val="000000" w:themeColor="text1"/>
          <w:sz w:val="24"/>
          <w:szCs w:val="24"/>
        </w:rPr>
        <w:t>ем</w:t>
      </w:r>
      <w:r w:rsidRPr="00D6021B">
        <w:rPr>
          <w:rFonts w:ascii="Times New Roman" w:hAnsi="Times New Roman" w:cs="Times New Roman"/>
          <w:color w:val="000000" w:themeColor="text1"/>
          <w:sz w:val="24"/>
          <w:szCs w:val="24"/>
        </w:rPr>
        <w:t xml:space="preserve"> </w:t>
      </w:r>
      <w:r w:rsidR="00625936" w:rsidRPr="00D6021B">
        <w:rPr>
          <w:rFonts w:ascii="Times New Roman" w:hAnsi="Times New Roman" w:cs="Times New Roman"/>
          <w:color w:val="000000" w:themeColor="text1"/>
          <w:sz w:val="24"/>
          <w:szCs w:val="24"/>
        </w:rPr>
        <w:t>№</w:t>
      </w:r>
      <w:r w:rsidR="002574FF" w:rsidRPr="00D6021B">
        <w:rPr>
          <w:rFonts w:ascii="Times New Roman" w:hAnsi="Times New Roman" w:cs="Times New Roman"/>
          <w:color w:val="000000" w:themeColor="text1"/>
          <w:sz w:val="24"/>
          <w:szCs w:val="24"/>
        </w:rPr>
        <w:t> </w:t>
      </w:r>
      <w:r w:rsidR="00B84177" w:rsidRPr="00D6021B">
        <w:rPr>
          <w:rFonts w:ascii="Times New Roman" w:hAnsi="Times New Roman" w:cs="Times New Roman"/>
          <w:color w:val="000000" w:themeColor="text1"/>
          <w:sz w:val="24"/>
          <w:szCs w:val="24"/>
        </w:rPr>
        <w:t xml:space="preserve">7 </w:t>
      </w:r>
      <w:r w:rsidRPr="00D6021B">
        <w:rPr>
          <w:rFonts w:ascii="Times New Roman" w:hAnsi="Times New Roman" w:cs="Times New Roman"/>
          <w:color w:val="000000" w:themeColor="text1"/>
          <w:sz w:val="24"/>
          <w:szCs w:val="24"/>
        </w:rPr>
        <w:t xml:space="preserve">к Порядку </w:t>
      </w:r>
      <w:r w:rsidR="00625936" w:rsidRPr="00D6021B">
        <w:rPr>
          <w:rFonts w:ascii="Times New Roman" w:hAnsi="Times New Roman" w:cs="Times New Roman"/>
          <w:color w:val="000000" w:themeColor="text1"/>
          <w:sz w:val="24"/>
          <w:szCs w:val="24"/>
        </w:rPr>
        <w:t>№</w:t>
      </w:r>
      <w:r w:rsidR="002574FF"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2</w:t>
      </w:r>
      <w:r w:rsidR="00B84177" w:rsidRPr="00D6021B">
        <w:rPr>
          <w:rFonts w:ascii="Times New Roman" w:hAnsi="Times New Roman" w:cs="Times New Roman"/>
          <w:color w:val="000000" w:themeColor="text1"/>
          <w:sz w:val="24"/>
          <w:szCs w:val="24"/>
        </w:rPr>
        <w:t>58</w:t>
      </w:r>
      <w:r w:rsidRPr="00D6021B">
        <w:rPr>
          <w:rFonts w:ascii="Times New Roman" w:hAnsi="Times New Roman" w:cs="Times New Roman"/>
          <w:color w:val="000000" w:themeColor="text1"/>
          <w:sz w:val="24"/>
          <w:szCs w:val="24"/>
        </w:rPr>
        <w:t>н</w:t>
      </w:r>
      <w:r w:rsidR="00B84177" w:rsidRPr="00D6021B">
        <w:rPr>
          <w:rFonts w:ascii="Times New Roman" w:hAnsi="Times New Roman" w:cs="Times New Roman"/>
          <w:color w:val="000000" w:themeColor="text1"/>
          <w:sz w:val="24"/>
          <w:szCs w:val="24"/>
        </w:rPr>
        <w:t xml:space="preserve"> (далее</w:t>
      </w:r>
      <w:proofErr w:type="gramEnd"/>
      <w:r w:rsidR="00B84177" w:rsidRPr="00D6021B">
        <w:rPr>
          <w:rFonts w:ascii="Times New Roman" w:hAnsi="Times New Roman" w:cs="Times New Roman"/>
          <w:color w:val="000000" w:themeColor="text1"/>
          <w:sz w:val="24"/>
          <w:szCs w:val="24"/>
        </w:rPr>
        <w:t xml:space="preserve"> – </w:t>
      </w:r>
      <w:proofErr w:type="gramStart"/>
      <w:r w:rsidR="00B84177" w:rsidRPr="00D6021B">
        <w:rPr>
          <w:rFonts w:ascii="Times New Roman" w:hAnsi="Times New Roman" w:cs="Times New Roman"/>
          <w:color w:val="000000" w:themeColor="text1"/>
          <w:sz w:val="24"/>
          <w:szCs w:val="24"/>
        </w:rPr>
        <w:t>Информация об исполнении обязательств)</w:t>
      </w:r>
      <w:r w:rsidRPr="00D6021B">
        <w:rPr>
          <w:rFonts w:ascii="Times New Roman" w:hAnsi="Times New Roman" w:cs="Times New Roman"/>
          <w:color w:val="000000" w:themeColor="text1"/>
          <w:sz w:val="24"/>
          <w:szCs w:val="24"/>
        </w:rPr>
        <w:t>, сформированную на дату, указанную в запросе;</w:t>
      </w:r>
      <w:proofErr w:type="gramEnd"/>
    </w:p>
    <w:p w:rsidR="00D87794" w:rsidRPr="00D6021B" w:rsidRDefault="00D87794" w:rsidP="00E871C9">
      <w:pPr>
        <w:pStyle w:val="ConsPlusNormal"/>
        <w:ind w:firstLine="709"/>
        <w:jc w:val="both"/>
        <w:rPr>
          <w:rFonts w:ascii="Times New Roman" w:hAnsi="Times New Roman" w:cs="Times New Roman"/>
          <w:color w:val="000000" w:themeColor="text1"/>
          <w:sz w:val="24"/>
          <w:szCs w:val="24"/>
        </w:rPr>
      </w:pPr>
      <w:proofErr w:type="gramStart"/>
      <w:r w:rsidRPr="00D6021B">
        <w:rPr>
          <w:rFonts w:ascii="Times New Roman" w:hAnsi="Times New Roman" w:cs="Times New Roman"/>
          <w:sz w:val="24"/>
          <w:szCs w:val="24"/>
        </w:rPr>
        <w:t>2)</w:t>
      </w:r>
      <w:r w:rsidR="002574FF" w:rsidRPr="00D6021B">
        <w:rPr>
          <w:rFonts w:ascii="Times New Roman" w:hAnsi="Times New Roman" w:cs="Times New Roman"/>
          <w:sz w:val="24"/>
          <w:szCs w:val="24"/>
        </w:rPr>
        <w:t> </w:t>
      </w:r>
      <w:r w:rsidRPr="00D6021B">
        <w:rPr>
          <w:rFonts w:ascii="Times New Roman" w:hAnsi="Times New Roman" w:cs="Times New Roman"/>
          <w:sz w:val="24"/>
          <w:szCs w:val="24"/>
        </w:rPr>
        <w:t xml:space="preserve">по запросу главного распорядителя </w:t>
      </w:r>
      <w:r w:rsidR="008F50BF" w:rsidRPr="00D6021B">
        <w:rPr>
          <w:rFonts w:ascii="Times New Roman" w:hAnsi="Times New Roman" w:cs="Times New Roman"/>
          <w:sz w:val="24"/>
          <w:szCs w:val="24"/>
        </w:rPr>
        <w:t xml:space="preserve">(распорядителя) </w:t>
      </w:r>
      <w:r w:rsidR="00175773" w:rsidRPr="00D6021B">
        <w:rPr>
          <w:rFonts w:ascii="Times New Roman" w:hAnsi="Times New Roman" w:cs="Times New Roman"/>
          <w:sz w:val="24"/>
          <w:szCs w:val="24"/>
        </w:rPr>
        <w:t xml:space="preserve">бюджетных </w:t>
      </w:r>
      <w:r w:rsidRPr="00D6021B">
        <w:rPr>
          <w:rFonts w:ascii="Times New Roman" w:hAnsi="Times New Roman" w:cs="Times New Roman"/>
          <w:sz w:val="24"/>
          <w:szCs w:val="24"/>
        </w:rPr>
        <w:t xml:space="preserve">средств </w:t>
      </w:r>
      <w:r w:rsidR="006F03AB" w:rsidRPr="00D6021B">
        <w:rPr>
          <w:rFonts w:ascii="Times New Roman" w:hAnsi="Times New Roman" w:cs="Times New Roman"/>
          <w:sz w:val="24"/>
          <w:szCs w:val="24"/>
        </w:rPr>
        <w:t>о</w:t>
      </w:r>
      <w:r w:rsidRPr="00D6021B">
        <w:rPr>
          <w:rFonts w:ascii="Times New Roman" w:hAnsi="Times New Roman" w:cs="Times New Roman"/>
          <w:sz w:val="24"/>
          <w:szCs w:val="24"/>
        </w:rPr>
        <w:t xml:space="preserve">рган Федерального казначейства представляет в соответствии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w:t>
      </w:r>
      <w:r w:rsidR="008F50BF" w:rsidRPr="00D6021B">
        <w:rPr>
          <w:rFonts w:ascii="Times New Roman" w:hAnsi="Times New Roman" w:cs="Times New Roman"/>
          <w:sz w:val="24"/>
          <w:szCs w:val="24"/>
        </w:rPr>
        <w:t xml:space="preserve">(распорядителя) </w:t>
      </w:r>
      <w:r w:rsidR="00175773" w:rsidRPr="00D6021B">
        <w:rPr>
          <w:rFonts w:ascii="Times New Roman" w:hAnsi="Times New Roman" w:cs="Times New Roman"/>
          <w:sz w:val="24"/>
          <w:szCs w:val="24"/>
        </w:rPr>
        <w:t xml:space="preserve">бюджетных </w:t>
      </w:r>
      <w:r w:rsidRPr="00D6021B">
        <w:rPr>
          <w:rFonts w:ascii="Times New Roman" w:hAnsi="Times New Roman" w:cs="Times New Roman"/>
          <w:sz w:val="24"/>
          <w:szCs w:val="24"/>
        </w:rPr>
        <w:t xml:space="preserve">средств </w:t>
      </w:r>
      <w:r w:rsidRPr="00D6021B">
        <w:rPr>
          <w:rFonts w:ascii="Times New Roman" w:hAnsi="Times New Roman" w:cs="Times New Roman"/>
          <w:color w:val="000000" w:themeColor="text1"/>
          <w:sz w:val="24"/>
          <w:szCs w:val="24"/>
        </w:rPr>
        <w:t xml:space="preserve">получателям </w:t>
      </w:r>
      <w:r w:rsidR="008D670D" w:rsidRPr="00D6021B">
        <w:rPr>
          <w:rFonts w:ascii="Times New Roman" w:hAnsi="Times New Roman" w:cs="Times New Roman"/>
          <w:color w:val="000000" w:themeColor="text1"/>
          <w:sz w:val="24"/>
          <w:szCs w:val="24"/>
        </w:rPr>
        <w:t>бюджетных средств</w:t>
      </w:r>
      <w:r w:rsidRPr="00D6021B">
        <w:rPr>
          <w:rFonts w:ascii="Times New Roman" w:hAnsi="Times New Roman" w:cs="Times New Roman"/>
          <w:color w:val="000000" w:themeColor="text1"/>
          <w:sz w:val="24"/>
          <w:szCs w:val="24"/>
        </w:rPr>
        <w:t xml:space="preserve">, сформированную </w:t>
      </w:r>
      <w:r w:rsidR="00B84177" w:rsidRPr="00D6021B">
        <w:rPr>
          <w:rFonts w:ascii="Times New Roman" w:hAnsi="Times New Roman" w:cs="Times New Roman"/>
          <w:color w:val="000000" w:themeColor="text1"/>
          <w:sz w:val="24"/>
          <w:szCs w:val="24"/>
        </w:rPr>
        <w:t xml:space="preserve">нарастающим итогом с начала текущего финансового года </w:t>
      </w:r>
      <w:r w:rsidRPr="00D6021B">
        <w:rPr>
          <w:rFonts w:ascii="Times New Roman" w:hAnsi="Times New Roman" w:cs="Times New Roman"/>
          <w:color w:val="000000" w:themeColor="text1"/>
          <w:sz w:val="24"/>
          <w:szCs w:val="24"/>
        </w:rPr>
        <w:t xml:space="preserve">по состоянию на </w:t>
      </w:r>
      <w:r w:rsidR="00B84177" w:rsidRPr="00D6021B">
        <w:rPr>
          <w:rFonts w:ascii="Times New Roman" w:hAnsi="Times New Roman" w:cs="Times New Roman"/>
          <w:color w:val="000000" w:themeColor="text1"/>
          <w:sz w:val="24"/>
          <w:szCs w:val="24"/>
        </w:rPr>
        <w:t>соответствующую дату</w:t>
      </w:r>
      <w:r w:rsidRPr="00D6021B">
        <w:rPr>
          <w:rFonts w:ascii="Times New Roman" w:hAnsi="Times New Roman" w:cs="Times New Roman"/>
          <w:color w:val="000000" w:themeColor="text1"/>
          <w:sz w:val="24"/>
          <w:szCs w:val="24"/>
        </w:rPr>
        <w:t>;</w:t>
      </w:r>
      <w:proofErr w:type="gramEnd"/>
    </w:p>
    <w:p w:rsidR="00D87794" w:rsidRPr="00D6021B" w:rsidRDefault="00D87794" w:rsidP="00E871C9">
      <w:pPr>
        <w:pStyle w:val="ConsPlusNormal"/>
        <w:ind w:firstLine="709"/>
        <w:jc w:val="both"/>
        <w:rPr>
          <w:rFonts w:ascii="Times New Roman" w:hAnsi="Times New Roman" w:cs="Times New Roman"/>
          <w:color w:val="000000" w:themeColor="text1"/>
          <w:sz w:val="24"/>
          <w:szCs w:val="24"/>
        </w:rPr>
      </w:pPr>
      <w:proofErr w:type="gramStart"/>
      <w:r w:rsidRPr="00D6021B">
        <w:rPr>
          <w:rFonts w:ascii="Times New Roman" w:hAnsi="Times New Roman" w:cs="Times New Roman"/>
          <w:color w:val="000000" w:themeColor="text1"/>
          <w:sz w:val="24"/>
          <w:szCs w:val="24"/>
        </w:rPr>
        <w:t>3)</w:t>
      </w:r>
      <w:r w:rsidR="002574FF" w:rsidRPr="00D6021B">
        <w:rPr>
          <w:rFonts w:ascii="Times New Roman" w:hAnsi="Times New Roman" w:cs="Times New Roman"/>
          <w:color w:val="000000" w:themeColor="text1"/>
          <w:sz w:val="24"/>
          <w:szCs w:val="24"/>
        </w:rPr>
        <w:t> </w:t>
      </w:r>
      <w:r w:rsidR="002932F8" w:rsidRPr="00D6021B">
        <w:rPr>
          <w:rFonts w:ascii="Times New Roman" w:hAnsi="Times New Roman" w:cs="Times New Roman"/>
          <w:color w:val="000000" w:themeColor="text1"/>
          <w:sz w:val="24"/>
          <w:szCs w:val="24"/>
        </w:rPr>
        <w:t xml:space="preserve">по состоянию на 1 число каждого месяца </w:t>
      </w:r>
      <w:r w:rsidRPr="00D6021B">
        <w:rPr>
          <w:rFonts w:ascii="Times New Roman" w:hAnsi="Times New Roman" w:cs="Times New Roman"/>
          <w:color w:val="000000" w:themeColor="text1"/>
          <w:sz w:val="24"/>
          <w:szCs w:val="24"/>
        </w:rPr>
        <w:t xml:space="preserve">орган Федерального казначейства </w:t>
      </w:r>
      <w:r w:rsidR="002932F8" w:rsidRPr="00D6021B">
        <w:rPr>
          <w:rFonts w:ascii="Times New Roman" w:hAnsi="Times New Roman" w:cs="Times New Roman"/>
          <w:color w:val="000000" w:themeColor="text1"/>
          <w:sz w:val="24"/>
          <w:szCs w:val="24"/>
        </w:rPr>
        <w:t>направляет получателю бюджетных средств</w:t>
      </w:r>
      <w:r w:rsidRPr="00D6021B">
        <w:rPr>
          <w:rFonts w:ascii="Times New Roman" w:hAnsi="Times New Roman" w:cs="Times New Roman"/>
          <w:color w:val="000000" w:themeColor="text1"/>
          <w:sz w:val="24"/>
          <w:szCs w:val="24"/>
        </w:rPr>
        <w:t xml:space="preserve"> </w:t>
      </w:r>
      <w:hyperlink r:id="rId38" w:history="1">
        <w:r w:rsidRPr="00D6021B">
          <w:rPr>
            <w:rFonts w:ascii="Times New Roman" w:hAnsi="Times New Roman" w:cs="Times New Roman"/>
            <w:color w:val="000000" w:themeColor="text1"/>
            <w:sz w:val="24"/>
            <w:szCs w:val="24"/>
          </w:rPr>
          <w:t>Справку</w:t>
        </w:r>
      </w:hyperlink>
      <w:r w:rsidRPr="00D6021B">
        <w:rPr>
          <w:rFonts w:ascii="Times New Roman" w:hAnsi="Times New Roman" w:cs="Times New Roman"/>
          <w:color w:val="000000" w:themeColor="text1"/>
          <w:sz w:val="24"/>
          <w:szCs w:val="24"/>
        </w:rPr>
        <w:t xml:space="preserve"> об исполнении принятых на учет бюджетных обязательств</w:t>
      </w:r>
      <w:r w:rsidR="00C07F4A" w:rsidRPr="00D6021B">
        <w:rPr>
          <w:rFonts w:ascii="Times New Roman" w:hAnsi="Times New Roman" w:cs="Times New Roman"/>
          <w:color w:val="000000" w:themeColor="text1"/>
          <w:sz w:val="24"/>
          <w:szCs w:val="24"/>
        </w:rPr>
        <w:t>ах,</w:t>
      </w:r>
      <w:r w:rsidRPr="00D6021B">
        <w:rPr>
          <w:rFonts w:ascii="Times New Roman" w:hAnsi="Times New Roman" w:cs="Times New Roman"/>
          <w:color w:val="000000" w:themeColor="text1"/>
          <w:sz w:val="24"/>
          <w:szCs w:val="24"/>
        </w:rPr>
        <w:t xml:space="preserve"> </w:t>
      </w:r>
      <w:r w:rsidR="00C07F4A" w:rsidRPr="00D6021B">
        <w:rPr>
          <w:rFonts w:ascii="Times New Roman" w:hAnsi="Times New Roman" w:cs="Times New Roman"/>
          <w:color w:val="000000" w:themeColor="text1"/>
          <w:sz w:val="24"/>
          <w:szCs w:val="24"/>
        </w:rPr>
        <w:t>реквизиты которой установлены Приложением №</w:t>
      </w:r>
      <w:r w:rsidR="002574FF" w:rsidRPr="00D6021B">
        <w:rPr>
          <w:rFonts w:ascii="Times New Roman" w:hAnsi="Times New Roman" w:cs="Times New Roman"/>
          <w:color w:val="000000" w:themeColor="text1"/>
          <w:sz w:val="24"/>
          <w:szCs w:val="24"/>
        </w:rPr>
        <w:t> </w:t>
      </w:r>
      <w:r w:rsidR="00C07F4A" w:rsidRPr="00D6021B">
        <w:rPr>
          <w:rFonts w:ascii="Times New Roman" w:hAnsi="Times New Roman" w:cs="Times New Roman"/>
          <w:color w:val="000000" w:themeColor="text1"/>
          <w:sz w:val="24"/>
          <w:szCs w:val="24"/>
        </w:rPr>
        <w:t>5</w:t>
      </w:r>
      <w:r w:rsidRPr="00D6021B">
        <w:rPr>
          <w:rFonts w:ascii="Times New Roman" w:hAnsi="Times New Roman" w:cs="Times New Roman"/>
          <w:color w:val="000000" w:themeColor="text1"/>
          <w:sz w:val="24"/>
          <w:szCs w:val="24"/>
        </w:rPr>
        <w:t xml:space="preserve"> к Порядку </w:t>
      </w:r>
      <w:r w:rsidR="00625936" w:rsidRPr="00D6021B">
        <w:rPr>
          <w:rFonts w:ascii="Times New Roman" w:hAnsi="Times New Roman" w:cs="Times New Roman"/>
          <w:color w:val="000000" w:themeColor="text1"/>
          <w:sz w:val="24"/>
          <w:szCs w:val="24"/>
        </w:rPr>
        <w:t>№</w:t>
      </w:r>
      <w:r w:rsidR="002574FF" w:rsidRPr="00D6021B">
        <w:rPr>
          <w:rFonts w:ascii="Times New Roman" w:hAnsi="Times New Roman" w:cs="Times New Roman"/>
          <w:color w:val="000000" w:themeColor="text1"/>
          <w:sz w:val="24"/>
          <w:szCs w:val="24"/>
        </w:rPr>
        <w:t> </w:t>
      </w:r>
      <w:r w:rsidRPr="00D6021B">
        <w:rPr>
          <w:rFonts w:ascii="Times New Roman" w:hAnsi="Times New Roman" w:cs="Times New Roman"/>
          <w:color w:val="000000" w:themeColor="text1"/>
          <w:sz w:val="24"/>
          <w:szCs w:val="24"/>
        </w:rPr>
        <w:t>2</w:t>
      </w:r>
      <w:r w:rsidR="00C07F4A" w:rsidRPr="00D6021B">
        <w:rPr>
          <w:rFonts w:ascii="Times New Roman" w:hAnsi="Times New Roman" w:cs="Times New Roman"/>
          <w:color w:val="000000" w:themeColor="text1"/>
          <w:sz w:val="24"/>
          <w:szCs w:val="24"/>
        </w:rPr>
        <w:t>58</w:t>
      </w:r>
      <w:r w:rsidRPr="00D6021B">
        <w:rPr>
          <w:rFonts w:ascii="Times New Roman" w:hAnsi="Times New Roman" w:cs="Times New Roman"/>
          <w:color w:val="000000" w:themeColor="text1"/>
          <w:sz w:val="24"/>
          <w:szCs w:val="24"/>
        </w:rPr>
        <w:t>н</w:t>
      </w:r>
      <w:r w:rsidR="002932F8" w:rsidRPr="00D6021B">
        <w:rPr>
          <w:rFonts w:ascii="Times New Roman" w:hAnsi="Times New Roman" w:cs="Times New Roman"/>
          <w:color w:val="000000" w:themeColor="text1"/>
          <w:sz w:val="24"/>
          <w:szCs w:val="24"/>
        </w:rPr>
        <w:t>, нарастающим итогом с 1 января текущего финансового года и содержит информацию об исполнении бюджетных обязательств, поставленных на учет в органе Федерального казначейства на основании Сведений о бюджетном обязательстве</w:t>
      </w:r>
      <w:r w:rsidRPr="00D6021B">
        <w:rPr>
          <w:rFonts w:ascii="Times New Roman" w:hAnsi="Times New Roman" w:cs="Times New Roman"/>
          <w:color w:val="000000" w:themeColor="text1"/>
          <w:sz w:val="24"/>
          <w:szCs w:val="24"/>
        </w:rPr>
        <w:t>.</w:t>
      </w:r>
      <w:proofErr w:type="gramEnd"/>
    </w:p>
    <w:p w:rsidR="00D87794" w:rsidRPr="00D6021B" w:rsidRDefault="002932F8" w:rsidP="00E871C9">
      <w:pPr>
        <w:pStyle w:val="ConsPlusNormal"/>
        <w:ind w:firstLine="709"/>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По запросу получателя бюджетных сре</w:t>
      </w:r>
      <w:proofErr w:type="gramStart"/>
      <w:r w:rsidRPr="00D6021B">
        <w:rPr>
          <w:rFonts w:ascii="Times New Roman" w:hAnsi="Times New Roman" w:cs="Times New Roman"/>
          <w:color w:val="000000" w:themeColor="text1"/>
          <w:sz w:val="24"/>
          <w:szCs w:val="24"/>
        </w:rPr>
        <w:t xml:space="preserve">дств </w:t>
      </w:r>
      <w:r w:rsidR="00D87794" w:rsidRPr="00D6021B">
        <w:rPr>
          <w:rFonts w:ascii="Times New Roman" w:hAnsi="Times New Roman" w:cs="Times New Roman"/>
          <w:color w:val="000000" w:themeColor="text1"/>
          <w:sz w:val="24"/>
          <w:szCs w:val="24"/>
        </w:rPr>
        <w:t>Спр</w:t>
      </w:r>
      <w:proofErr w:type="gramEnd"/>
      <w:r w:rsidR="00D87794" w:rsidRPr="00D6021B">
        <w:rPr>
          <w:rFonts w:ascii="Times New Roman" w:hAnsi="Times New Roman" w:cs="Times New Roman"/>
          <w:color w:val="000000" w:themeColor="text1"/>
          <w:sz w:val="24"/>
          <w:szCs w:val="24"/>
        </w:rPr>
        <w:t>авка об исполнении принятых на учет бюджетных обязательств</w:t>
      </w:r>
      <w:r w:rsidR="00C07F4A" w:rsidRPr="00D6021B">
        <w:rPr>
          <w:rFonts w:ascii="Times New Roman" w:hAnsi="Times New Roman" w:cs="Times New Roman"/>
          <w:color w:val="000000" w:themeColor="text1"/>
          <w:sz w:val="24"/>
          <w:szCs w:val="24"/>
        </w:rPr>
        <w:t>ах</w:t>
      </w:r>
      <w:r w:rsidR="00D87794" w:rsidRPr="00D6021B">
        <w:rPr>
          <w:rFonts w:ascii="Times New Roman" w:hAnsi="Times New Roman" w:cs="Times New Roman"/>
          <w:color w:val="000000" w:themeColor="text1"/>
          <w:sz w:val="24"/>
          <w:szCs w:val="24"/>
        </w:rPr>
        <w:t xml:space="preserve"> формируется</w:t>
      </w:r>
      <w:r w:rsidR="0037582C" w:rsidRPr="00D6021B">
        <w:rPr>
          <w:rFonts w:ascii="Times New Roman" w:hAnsi="Times New Roman" w:cs="Times New Roman"/>
          <w:color w:val="00B050"/>
          <w:sz w:val="24"/>
          <w:szCs w:val="24"/>
        </w:rPr>
        <w:t xml:space="preserve"> </w:t>
      </w:r>
      <w:r w:rsidR="00D87794" w:rsidRPr="00D6021B">
        <w:rPr>
          <w:rFonts w:ascii="Times New Roman" w:hAnsi="Times New Roman" w:cs="Times New Roman"/>
          <w:color w:val="000000" w:themeColor="text1"/>
          <w:sz w:val="24"/>
          <w:szCs w:val="24"/>
        </w:rPr>
        <w:t>по состоянию на дату, указанну</w:t>
      </w:r>
      <w:r w:rsidR="008D670D" w:rsidRPr="00D6021B">
        <w:rPr>
          <w:rFonts w:ascii="Times New Roman" w:hAnsi="Times New Roman" w:cs="Times New Roman"/>
          <w:color w:val="000000" w:themeColor="text1"/>
          <w:sz w:val="24"/>
          <w:szCs w:val="24"/>
        </w:rPr>
        <w:t>ю в запросе</w:t>
      </w:r>
      <w:r w:rsidR="00D87794" w:rsidRPr="00D6021B">
        <w:rPr>
          <w:rFonts w:ascii="Times New Roman" w:hAnsi="Times New Roman" w:cs="Times New Roman"/>
          <w:color w:val="000000" w:themeColor="text1"/>
          <w:sz w:val="24"/>
          <w:szCs w:val="24"/>
        </w:rPr>
        <w:t>;</w:t>
      </w:r>
    </w:p>
    <w:p w:rsidR="00D87794" w:rsidRPr="00D6021B" w:rsidRDefault="00D87794" w:rsidP="00E871C9">
      <w:pPr>
        <w:pStyle w:val="ConsPlusNormal"/>
        <w:ind w:firstLine="709"/>
        <w:jc w:val="both"/>
        <w:rPr>
          <w:rFonts w:ascii="Times New Roman" w:hAnsi="Times New Roman" w:cs="Times New Roman"/>
          <w:color w:val="000000" w:themeColor="text1"/>
          <w:sz w:val="24"/>
          <w:szCs w:val="24"/>
        </w:rPr>
      </w:pPr>
      <w:proofErr w:type="gramStart"/>
      <w:r w:rsidRPr="00D6021B">
        <w:rPr>
          <w:rFonts w:ascii="Times New Roman" w:hAnsi="Times New Roman" w:cs="Times New Roman"/>
          <w:color w:val="000000" w:themeColor="text1"/>
          <w:sz w:val="24"/>
          <w:szCs w:val="24"/>
        </w:rPr>
        <w:t>4)</w:t>
      </w:r>
      <w:r w:rsidR="002574FF" w:rsidRPr="00D6021B">
        <w:rPr>
          <w:rFonts w:ascii="Times New Roman" w:hAnsi="Times New Roman" w:cs="Times New Roman"/>
          <w:color w:val="000000" w:themeColor="text1"/>
          <w:sz w:val="24"/>
          <w:szCs w:val="24"/>
        </w:rPr>
        <w:t> </w:t>
      </w:r>
      <w:r w:rsidR="008D670D" w:rsidRPr="00D6021B">
        <w:rPr>
          <w:rFonts w:ascii="Times New Roman" w:hAnsi="Times New Roman" w:cs="Times New Roman"/>
          <w:color w:val="000000" w:themeColor="text1"/>
          <w:sz w:val="24"/>
          <w:szCs w:val="24"/>
        </w:rPr>
        <w:t>по запросу получателя бюджетных средств орган Федерального казначейства формирует по состоянию на 1 января текущего финансового года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w:t>
      </w:r>
      <w:r w:rsidR="00977561" w:rsidRPr="00D6021B">
        <w:rPr>
          <w:rFonts w:ascii="Times New Roman" w:hAnsi="Times New Roman" w:cs="Times New Roman"/>
          <w:color w:val="000000" w:themeColor="text1"/>
          <w:sz w:val="24"/>
          <w:szCs w:val="24"/>
        </w:rPr>
        <w:t>,</w:t>
      </w:r>
      <w:r w:rsidR="008D670D" w:rsidRPr="00D6021B">
        <w:rPr>
          <w:rFonts w:ascii="Times New Roman" w:hAnsi="Times New Roman" w:cs="Times New Roman"/>
          <w:color w:val="000000" w:themeColor="text1"/>
          <w:sz w:val="24"/>
          <w:szCs w:val="24"/>
        </w:rPr>
        <w:t xml:space="preserve"> </w:t>
      </w:r>
      <w:r w:rsidR="00977561" w:rsidRPr="00D6021B">
        <w:rPr>
          <w:rFonts w:ascii="Times New Roman" w:hAnsi="Times New Roman" w:cs="Times New Roman"/>
          <w:color w:val="000000" w:themeColor="text1"/>
          <w:sz w:val="24"/>
          <w:szCs w:val="24"/>
        </w:rPr>
        <w:t>реквизиты которой установлены Приложением №</w:t>
      </w:r>
      <w:r w:rsidR="002574FF" w:rsidRPr="00D6021B">
        <w:rPr>
          <w:rFonts w:ascii="Times New Roman" w:hAnsi="Times New Roman" w:cs="Times New Roman"/>
          <w:color w:val="000000" w:themeColor="text1"/>
          <w:sz w:val="24"/>
          <w:szCs w:val="24"/>
        </w:rPr>
        <w:t> </w:t>
      </w:r>
      <w:r w:rsidR="00977561" w:rsidRPr="00D6021B">
        <w:rPr>
          <w:rFonts w:ascii="Times New Roman" w:hAnsi="Times New Roman" w:cs="Times New Roman"/>
          <w:color w:val="000000" w:themeColor="text1"/>
          <w:sz w:val="24"/>
          <w:szCs w:val="24"/>
        </w:rPr>
        <w:t>9 к Порядку №</w:t>
      </w:r>
      <w:r w:rsidR="002574FF" w:rsidRPr="00D6021B">
        <w:rPr>
          <w:rFonts w:ascii="Times New Roman" w:hAnsi="Times New Roman" w:cs="Times New Roman"/>
          <w:color w:val="000000" w:themeColor="text1"/>
          <w:sz w:val="24"/>
          <w:szCs w:val="24"/>
        </w:rPr>
        <w:t> </w:t>
      </w:r>
      <w:r w:rsidR="00977561" w:rsidRPr="00D6021B">
        <w:rPr>
          <w:rFonts w:ascii="Times New Roman" w:hAnsi="Times New Roman" w:cs="Times New Roman"/>
          <w:color w:val="000000" w:themeColor="text1"/>
          <w:sz w:val="24"/>
          <w:szCs w:val="24"/>
        </w:rPr>
        <w:t>258н</w:t>
      </w:r>
      <w:r w:rsidR="008D670D" w:rsidRPr="00D6021B">
        <w:rPr>
          <w:rFonts w:ascii="Times New Roman" w:hAnsi="Times New Roman" w:cs="Times New Roman"/>
          <w:color w:val="000000" w:themeColor="text1"/>
          <w:sz w:val="24"/>
          <w:szCs w:val="24"/>
        </w:rPr>
        <w:t xml:space="preserve"> (далее </w:t>
      </w:r>
      <w:r w:rsidR="002574FF" w:rsidRPr="00D6021B">
        <w:rPr>
          <w:rFonts w:ascii="Times New Roman" w:hAnsi="Times New Roman" w:cs="Times New Roman"/>
          <w:color w:val="000000" w:themeColor="text1"/>
          <w:sz w:val="24"/>
          <w:szCs w:val="24"/>
        </w:rPr>
        <w:t>–</w:t>
      </w:r>
      <w:r w:rsidR="008D670D" w:rsidRPr="00D6021B">
        <w:rPr>
          <w:rFonts w:ascii="Times New Roman" w:hAnsi="Times New Roman" w:cs="Times New Roman"/>
          <w:color w:val="000000" w:themeColor="text1"/>
          <w:sz w:val="24"/>
          <w:szCs w:val="24"/>
        </w:rPr>
        <w:t xml:space="preserve"> Справка о неисполн</w:t>
      </w:r>
      <w:r w:rsidR="00B63873" w:rsidRPr="00D6021B">
        <w:rPr>
          <w:rFonts w:ascii="Times New Roman" w:hAnsi="Times New Roman" w:cs="Times New Roman"/>
          <w:color w:val="000000" w:themeColor="text1"/>
          <w:sz w:val="24"/>
          <w:szCs w:val="24"/>
        </w:rPr>
        <w:t>енных бюджетных</w:t>
      </w:r>
      <w:proofErr w:type="gramEnd"/>
      <w:r w:rsidR="00B63873" w:rsidRPr="00D6021B">
        <w:rPr>
          <w:rFonts w:ascii="Times New Roman" w:hAnsi="Times New Roman" w:cs="Times New Roman"/>
          <w:color w:val="000000" w:themeColor="text1"/>
          <w:sz w:val="24"/>
          <w:szCs w:val="24"/>
        </w:rPr>
        <w:t xml:space="preserve"> </w:t>
      </w:r>
      <w:proofErr w:type="gramStart"/>
      <w:r w:rsidR="00B63873" w:rsidRPr="00D6021B">
        <w:rPr>
          <w:rFonts w:ascii="Times New Roman" w:hAnsi="Times New Roman" w:cs="Times New Roman"/>
          <w:color w:val="000000" w:themeColor="text1"/>
          <w:sz w:val="24"/>
          <w:szCs w:val="24"/>
        </w:rPr>
        <w:t>обязательствах</w:t>
      </w:r>
      <w:proofErr w:type="gramEnd"/>
      <w:r w:rsidR="00B63873" w:rsidRPr="00D6021B">
        <w:rPr>
          <w:rFonts w:ascii="Times New Roman" w:hAnsi="Times New Roman" w:cs="Times New Roman"/>
          <w:color w:val="000000" w:themeColor="text1"/>
          <w:sz w:val="24"/>
          <w:szCs w:val="24"/>
        </w:rPr>
        <w:t>)</w:t>
      </w:r>
      <w:r w:rsidRPr="00D6021B">
        <w:rPr>
          <w:rFonts w:ascii="Times New Roman" w:hAnsi="Times New Roman" w:cs="Times New Roman"/>
          <w:color w:val="000000" w:themeColor="text1"/>
          <w:sz w:val="24"/>
          <w:szCs w:val="24"/>
        </w:rPr>
        <w:t>;</w:t>
      </w:r>
    </w:p>
    <w:p w:rsidR="00D87794" w:rsidRPr="00D6021B" w:rsidRDefault="00D87794" w:rsidP="00E871C9">
      <w:pPr>
        <w:pStyle w:val="ConsPlusNormal"/>
        <w:ind w:firstLine="709"/>
        <w:jc w:val="both"/>
        <w:rPr>
          <w:rFonts w:ascii="Times New Roman" w:hAnsi="Times New Roman" w:cs="Times New Roman"/>
          <w:sz w:val="24"/>
          <w:szCs w:val="24"/>
        </w:rPr>
      </w:pPr>
      <w:r w:rsidRPr="00D6021B">
        <w:rPr>
          <w:rFonts w:ascii="Times New Roman" w:hAnsi="Times New Roman" w:cs="Times New Roman"/>
          <w:sz w:val="24"/>
          <w:szCs w:val="24"/>
        </w:rPr>
        <w:t>5)</w:t>
      </w:r>
      <w:r w:rsidR="002574FF" w:rsidRPr="00D6021B">
        <w:rPr>
          <w:rFonts w:ascii="Times New Roman" w:hAnsi="Times New Roman" w:cs="Times New Roman"/>
          <w:sz w:val="24"/>
          <w:szCs w:val="24"/>
        </w:rPr>
        <w:t> </w:t>
      </w:r>
      <w:r w:rsidRPr="00D6021B">
        <w:rPr>
          <w:rFonts w:ascii="Times New Roman" w:hAnsi="Times New Roman" w:cs="Times New Roman"/>
          <w:sz w:val="24"/>
          <w:szCs w:val="24"/>
        </w:rPr>
        <w:t xml:space="preserve">по запросу главного распорядителя </w:t>
      </w:r>
      <w:r w:rsidR="008F50BF" w:rsidRPr="00D6021B">
        <w:rPr>
          <w:rFonts w:ascii="Times New Roman" w:hAnsi="Times New Roman" w:cs="Times New Roman"/>
          <w:sz w:val="24"/>
          <w:szCs w:val="24"/>
        </w:rPr>
        <w:t xml:space="preserve">(распорядителя) </w:t>
      </w:r>
      <w:r w:rsidR="00175773" w:rsidRPr="00D6021B">
        <w:rPr>
          <w:rFonts w:ascii="Times New Roman" w:hAnsi="Times New Roman" w:cs="Times New Roman"/>
          <w:sz w:val="24"/>
          <w:szCs w:val="24"/>
        </w:rPr>
        <w:t xml:space="preserve">бюджетных </w:t>
      </w:r>
      <w:r w:rsidRPr="00D6021B">
        <w:rPr>
          <w:rFonts w:ascii="Times New Roman" w:hAnsi="Times New Roman" w:cs="Times New Roman"/>
          <w:sz w:val="24"/>
          <w:szCs w:val="24"/>
        </w:rPr>
        <w:t xml:space="preserve">средств орган Федерального казначейства формирует сводную Справку о неисполненных бюджетных обязательствах получателей </w:t>
      </w:r>
      <w:r w:rsidR="008D670D" w:rsidRPr="00D6021B">
        <w:rPr>
          <w:rFonts w:ascii="Times New Roman" w:hAnsi="Times New Roman" w:cs="Times New Roman"/>
          <w:sz w:val="24"/>
          <w:szCs w:val="24"/>
        </w:rPr>
        <w:t xml:space="preserve">бюджетных </w:t>
      </w:r>
      <w:r w:rsidRPr="00D6021B">
        <w:rPr>
          <w:rFonts w:ascii="Times New Roman" w:hAnsi="Times New Roman" w:cs="Times New Roman"/>
          <w:sz w:val="24"/>
          <w:szCs w:val="24"/>
        </w:rPr>
        <w:t xml:space="preserve">средств, находящихся в ведении главного распорядителя </w:t>
      </w:r>
      <w:r w:rsidR="00175773" w:rsidRPr="00D6021B">
        <w:rPr>
          <w:rFonts w:ascii="Times New Roman" w:hAnsi="Times New Roman" w:cs="Times New Roman"/>
          <w:sz w:val="24"/>
          <w:szCs w:val="24"/>
        </w:rPr>
        <w:t xml:space="preserve">бюджетных </w:t>
      </w:r>
      <w:r w:rsidRPr="00D6021B">
        <w:rPr>
          <w:rFonts w:ascii="Times New Roman" w:hAnsi="Times New Roman" w:cs="Times New Roman"/>
          <w:sz w:val="24"/>
          <w:szCs w:val="24"/>
        </w:rPr>
        <w:t>средств.</w:t>
      </w:r>
    </w:p>
    <w:p w:rsidR="00E871C9" w:rsidRPr="00D6021B" w:rsidRDefault="00E871C9" w:rsidP="00633E78">
      <w:pPr>
        <w:pStyle w:val="ConsPlusNormal"/>
        <w:ind w:left="4395"/>
        <w:jc w:val="center"/>
        <w:outlineLvl w:val="1"/>
        <w:rPr>
          <w:rFonts w:ascii="Times New Roman" w:hAnsi="Times New Roman" w:cs="Times New Roman"/>
          <w:color w:val="000000" w:themeColor="text1"/>
          <w:sz w:val="24"/>
          <w:szCs w:val="24"/>
        </w:rPr>
      </w:pPr>
    </w:p>
    <w:p w:rsidR="00C76AF8" w:rsidRPr="00D6021B" w:rsidRDefault="006F03AB" w:rsidP="00C76AF8">
      <w:pPr>
        <w:spacing w:after="0"/>
        <w:contextualSpacing/>
        <w:jc w:val="right"/>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br w:type="page"/>
      </w:r>
      <w:r w:rsidR="00C76AF8" w:rsidRPr="00D6021B">
        <w:rPr>
          <w:rFonts w:ascii="Times New Roman" w:hAnsi="Times New Roman" w:cs="Times New Roman"/>
          <w:color w:val="000000" w:themeColor="text1"/>
          <w:sz w:val="24"/>
          <w:szCs w:val="24"/>
        </w:rPr>
        <w:lastRenderedPageBreak/>
        <w:t xml:space="preserve">Приложение </w:t>
      </w:r>
      <w:r w:rsidR="00D87794" w:rsidRPr="00D6021B">
        <w:rPr>
          <w:rFonts w:ascii="Times New Roman" w:hAnsi="Times New Roman" w:cs="Times New Roman"/>
          <w:color w:val="000000" w:themeColor="text1"/>
          <w:sz w:val="24"/>
          <w:szCs w:val="24"/>
        </w:rPr>
        <w:t xml:space="preserve">к Порядку учета </w:t>
      </w:r>
    </w:p>
    <w:p w:rsidR="00C76AF8" w:rsidRPr="00D6021B" w:rsidRDefault="00D87794" w:rsidP="00C76AF8">
      <w:pPr>
        <w:spacing w:after="0"/>
        <w:contextualSpacing/>
        <w:jc w:val="right"/>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Управлением</w:t>
      </w:r>
      <w:r w:rsidR="00B63873" w:rsidRPr="00D6021B">
        <w:rPr>
          <w:rFonts w:ascii="Times New Roman" w:hAnsi="Times New Roman" w:cs="Times New Roman"/>
          <w:color w:val="000000" w:themeColor="text1"/>
          <w:sz w:val="24"/>
          <w:szCs w:val="24"/>
        </w:rPr>
        <w:t xml:space="preserve"> </w:t>
      </w:r>
      <w:r w:rsidRPr="00D6021B">
        <w:rPr>
          <w:rFonts w:ascii="Times New Roman" w:hAnsi="Times New Roman" w:cs="Times New Roman"/>
          <w:color w:val="000000" w:themeColor="text1"/>
          <w:sz w:val="24"/>
          <w:szCs w:val="24"/>
        </w:rPr>
        <w:t>Федерального казначейства</w:t>
      </w:r>
      <w:r w:rsidR="00B63873" w:rsidRPr="00D6021B">
        <w:rPr>
          <w:rFonts w:ascii="Times New Roman" w:hAnsi="Times New Roman" w:cs="Times New Roman"/>
          <w:color w:val="000000" w:themeColor="text1"/>
          <w:sz w:val="24"/>
          <w:szCs w:val="24"/>
        </w:rPr>
        <w:t xml:space="preserve"> </w:t>
      </w:r>
    </w:p>
    <w:p w:rsidR="00FC5DA5" w:rsidRPr="00D6021B" w:rsidRDefault="00C76AF8" w:rsidP="00FC5DA5">
      <w:pPr>
        <w:spacing w:after="0"/>
        <w:contextualSpacing/>
        <w:jc w:val="right"/>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по Архангельской области </w:t>
      </w:r>
      <w:r w:rsidR="00D87794" w:rsidRPr="00D6021B">
        <w:rPr>
          <w:rFonts w:ascii="Times New Roman" w:hAnsi="Times New Roman" w:cs="Times New Roman"/>
          <w:color w:val="000000" w:themeColor="text1"/>
          <w:sz w:val="24"/>
          <w:szCs w:val="24"/>
        </w:rPr>
        <w:t>и</w:t>
      </w:r>
      <w:r w:rsidR="00FC5DA5" w:rsidRPr="00D6021B">
        <w:rPr>
          <w:rFonts w:ascii="Times New Roman" w:hAnsi="Times New Roman" w:cs="Times New Roman"/>
          <w:color w:val="000000" w:themeColor="text1"/>
          <w:sz w:val="24"/>
          <w:szCs w:val="24"/>
        </w:rPr>
        <w:t xml:space="preserve"> </w:t>
      </w:r>
      <w:proofErr w:type="gramStart"/>
      <w:r w:rsidR="00D87794" w:rsidRPr="00D6021B">
        <w:rPr>
          <w:rFonts w:ascii="Times New Roman" w:hAnsi="Times New Roman" w:cs="Times New Roman"/>
          <w:color w:val="000000" w:themeColor="text1"/>
          <w:sz w:val="24"/>
          <w:szCs w:val="24"/>
        </w:rPr>
        <w:t>Ненецкому</w:t>
      </w:r>
      <w:proofErr w:type="gramEnd"/>
      <w:r w:rsidR="00D87794" w:rsidRPr="00D6021B">
        <w:rPr>
          <w:rFonts w:ascii="Times New Roman" w:hAnsi="Times New Roman" w:cs="Times New Roman"/>
          <w:color w:val="000000" w:themeColor="text1"/>
          <w:sz w:val="24"/>
          <w:szCs w:val="24"/>
        </w:rPr>
        <w:t xml:space="preserve"> </w:t>
      </w:r>
    </w:p>
    <w:p w:rsidR="00FC5DA5" w:rsidRPr="00D6021B" w:rsidRDefault="00D87794" w:rsidP="00FC5DA5">
      <w:pPr>
        <w:spacing w:after="0"/>
        <w:contextualSpacing/>
        <w:jc w:val="right"/>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автономному округу</w:t>
      </w:r>
      <w:r w:rsidR="00FC5DA5" w:rsidRPr="00D6021B">
        <w:rPr>
          <w:rFonts w:ascii="Times New Roman" w:hAnsi="Times New Roman" w:cs="Times New Roman"/>
          <w:color w:val="000000" w:themeColor="text1"/>
          <w:sz w:val="24"/>
          <w:szCs w:val="24"/>
        </w:rPr>
        <w:t xml:space="preserve"> </w:t>
      </w:r>
      <w:proofErr w:type="gramStart"/>
      <w:r w:rsidRPr="00D6021B">
        <w:rPr>
          <w:rFonts w:ascii="Times New Roman" w:hAnsi="Times New Roman" w:cs="Times New Roman"/>
          <w:color w:val="000000" w:themeColor="text1"/>
          <w:sz w:val="24"/>
          <w:szCs w:val="24"/>
        </w:rPr>
        <w:t>бюджетных</w:t>
      </w:r>
      <w:proofErr w:type="gramEnd"/>
      <w:r w:rsidRPr="00D6021B">
        <w:rPr>
          <w:rFonts w:ascii="Times New Roman" w:hAnsi="Times New Roman" w:cs="Times New Roman"/>
          <w:color w:val="000000" w:themeColor="text1"/>
          <w:sz w:val="24"/>
          <w:szCs w:val="24"/>
        </w:rPr>
        <w:t xml:space="preserve"> и </w:t>
      </w:r>
    </w:p>
    <w:p w:rsidR="00FC5DA5" w:rsidRPr="00D6021B" w:rsidRDefault="00D87794" w:rsidP="00FC5DA5">
      <w:pPr>
        <w:spacing w:after="0"/>
        <w:contextualSpacing/>
        <w:jc w:val="right"/>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денежных обязательств</w:t>
      </w:r>
      <w:r w:rsidR="00FC5DA5" w:rsidRPr="00D6021B">
        <w:rPr>
          <w:rFonts w:ascii="Times New Roman" w:hAnsi="Times New Roman" w:cs="Times New Roman"/>
          <w:color w:val="000000" w:themeColor="text1"/>
          <w:sz w:val="24"/>
          <w:szCs w:val="24"/>
        </w:rPr>
        <w:t xml:space="preserve"> </w:t>
      </w:r>
      <w:r w:rsidRPr="00D6021B">
        <w:rPr>
          <w:rFonts w:ascii="Times New Roman" w:hAnsi="Times New Roman" w:cs="Times New Roman"/>
          <w:color w:val="000000" w:themeColor="text1"/>
          <w:sz w:val="24"/>
          <w:szCs w:val="24"/>
        </w:rPr>
        <w:t xml:space="preserve">получателей </w:t>
      </w:r>
    </w:p>
    <w:p w:rsidR="00FC5DA5" w:rsidRPr="00D6021B" w:rsidRDefault="00D87794" w:rsidP="00FC5DA5">
      <w:pPr>
        <w:spacing w:after="0"/>
        <w:contextualSpacing/>
        <w:jc w:val="right"/>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средств</w:t>
      </w:r>
      <w:r w:rsidR="00C76AF8" w:rsidRPr="00D6021B">
        <w:rPr>
          <w:rFonts w:ascii="Times New Roman" w:hAnsi="Times New Roman" w:cs="Times New Roman"/>
          <w:color w:val="000000" w:themeColor="text1"/>
          <w:sz w:val="24"/>
          <w:szCs w:val="24"/>
        </w:rPr>
        <w:t xml:space="preserve"> </w:t>
      </w:r>
      <w:r w:rsidRPr="00D6021B">
        <w:rPr>
          <w:rFonts w:ascii="Times New Roman" w:hAnsi="Times New Roman" w:cs="Times New Roman"/>
          <w:color w:val="000000" w:themeColor="text1"/>
          <w:sz w:val="24"/>
          <w:szCs w:val="24"/>
        </w:rPr>
        <w:t xml:space="preserve">бюджета </w:t>
      </w:r>
      <w:r w:rsidR="00C76AF8" w:rsidRPr="00D6021B">
        <w:rPr>
          <w:rFonts w:ascii="Times New Roman" w:hAnsi="Times New Roman" w:cs="Times New Roman"/>
          <w:color w:val="000000" w:themeColor="text1"/>
          <w:sz w:val="24"/>
          <w:szCs w:val="24"/>
        </w:rPr>
        <w:t>Сельского поселения</w:t>
      </w:r>
    </w:p>
    <w:p w:rsidR="00FC5DA5" w:rsidRPr="00D6021B" w:rsidRDefault="00C76AF8" w:rsidP="00FC5DA5">
      <w:pPr>
        <w:spacing w:after="0"/>
        <w:contextualSpacing/>
        <w:jc w:val="right"/>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 «</w:t>
      </w:r>
      <w:r w:rsidR="00D6021B">
        <w:rPr>
          <w:rFonts w:ascii="Times New Roman" w:hAnsi="Times New Roman" w:cs="Times New Roman"/>
          <w:color w:val="000000" w:themeColor="text1"/>
          <w:sz w:val="24"/>
          <w:szCs w:val="24"/>
        </w:rPr>
        <w:t>Омский</w:t>
      </w:r>
      <w:r w:rsidR="001443E6" w:rsidRPr="00D6021B">
        <w:rPr>
          <w:rFonts w:ascii="Times New Roman" w:hAnsi="Times New Roman" w:cs="Times New Roman"/>
          <w:color w:val="000000" w:themeColor="text1"/>
          <w:sz w:val="24"/>
          <w:szCs w:val="24"/>
        </w:rPr>
        <w:t xml:space="preserve"> сельсовет» </w:t>
      </w:r>
      <w:proofErr w:type="gramStart"/>
      <w:r w:rsidR="00FC5DA5" w:rsidRPr="00D6021B">
        <w:rPr>
          <w:rFonts w:ascii="Times New Roman" w:hAnsi="Times New Roman" w:cs="Times New Roman"/>
          <w:color w:val="000000" w:themeColor="text1"/>
          <w:sz w:val="24"/>
          <w:szCs w:val="24"/>
        </w:rPr>
        <w:t>Заполярного</w:t>
      </w:r>
      <w:proofErr w:type="gramEnd"/>
      <w:r w:rsidR="00FC5DA5" w:rsidRPr="00D6021B">
        <w:rPr>
          <w:rFonts w:ascii="Times New Roman" w:hAnsi="Times New Roman" w:cs="Times New Roman"/>
          <w:color w:val="000000" w:themeColor="text1"/>
          <w:sz w:val="24"/>
          <w:szCs w:val="24"/>
        </w:rPr>
        <w:t xml:space="preserve"> </w:t>
      </w:r>
    </w:p>
    <w:p w:rsidR="00D87794" w:rsidRPr="00D6021B" w:rsidRDefault="00FC5DA5" w:rsidP="00FC5DA5">
      <w:pPr>
        <w:spacing w:after="0"/>
        <w:contextualSpacing/>
        <w:jc w:val="right"/>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района Ненецкого автономного округа</w:t>
      </w:r>
    </w:p>
    <w:p w:rsidR="006F03AB" w:rsidRPr="00D6021B" w:rsidRDefault="006F03AB">
      <w:pPr>
        <w:pStyle w:val="ConsPlusTitle"/>
        <w:jc w:val="center"/>
        <w:rPr>
          <w:rFonts w:ascii="Times New Roman" w:hAnsi="Times New Roman" w:cs="Times New Roman"/>
          <w:color w:val="000000" w:themeColor="text1"/>
          <w:sz w:val="24"/>
          <w:szCs w:val="24"/>
        </w:rPr>
      </w:pPr>
    </w:p>
    <w:p w:rsidR="00FC5DA5" w:rsidRPr="00D6021B" w:rsidRDefault="00FC5DA5">
      <w:pPr>
        <w:pStyle w:val="ConsPlusTitle"/>
        <w:jc w:val="center"/>
        <w:rPr>
          <w:rFonts w:ascii="Times New Roman" w:hAnsi="Times New Roman" w:cs="Times New Roman"/>
          <w:color w:val="000000" w:themeColor="text1"/>
          <w:sz w:val="24"/>
          <w:szCs w:val="24"/>
        </w:rPr>
      </w:pPr>
    </w:p>
    <w:p w:rsidR="00D87794" w:rsidRPr="00D6021B" w:rsidRDefault="00D87794">
      <w:pPr>
        <w:pStyle w:val="ConsPlusTitle"/>
        <w:jc w:val="center"/>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ПЕРЕЧЕНЬ</w:t>
      </w:r>
    </w:p>
    <w:p w:rsidR="00D87794" w:rsidRPr="00D6021B" w:rsidRDefault="00D87794" w:rsidP="00FC5DA5">
      <w:pPr>
        <w:pStyle w:val="ConsPlusTitle"/>
        <w:jc w:val="center"/>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документов, </w:t>
      </w:r>
      <w:r w:rsidR="00016EA0" w:rsidRPr="00D6021B">
        <w:rPr>
          <w:rFonts w:ascii="Times New Roman" w:hAnsi="Times New Roman" w:cs="Times New Roman"/>
          <w:color w:val="000000" w:themeColor="text1"/>
          <w:sz w:val="24"/>
          <w:szCs w:val="24"/>
        </w:rPr>
        <w:t>на основании которых возникают бюджетные обязательства</w:t>
      </w:r>
      <w:r w:rsidR="0062688D" w:rsidRPr="00D6021B">
        <w:rPr>
          <w:rFonts w:ascii="Times New Roman" w:hAnsi="Times New Roman" w:cs="Times New Roman"/>
          <w:color w:val="000000" w:themeColor="text1"/>
          <w:sz w:val="24"/>
          <w:szCs w:val="24"/>
        </w:rPr>
        <w:t>, документов, подтверждающих возникновение денежных обязательств</w:t>
      </w:r>
      <w:r w:rsidR="00016EA0" w:rsidRPr="00D6021B">
        <w:rPr>
          <w:rFonts w:ascii="Times New Roman" w:hAnsi="Times New Roman" w:cs="Times New Roman"/>
          <w:color w:val="000000" w:themeColor="text1"/>
          <w:sz w:val="24"/>
          <w:szCs w:val="24"/>
        </w:rPr>
        <w:t xml:space="preserve"> получателей средств</w:t>
      </w:r>
      <w:r w:rsidR="001E3BBF" w:rsidRPr="00D6021B">
        <w:rPr>
          <w:rFonts w:ascii="Times New Roman" w:hAnsi="Times New Roman" w:cs="Times New Roman"/>
          <w:color w:val="000000" w:themeColor="text1"/>
          <w:sz w:val="24"/>
          <w:szCs w:val="24"/>
        </w:rPr>
        <w:t xml:space="preserve"> </w:t>
      </w:r>
      <w:r w:rsidR="00016EA0" w:rsidRPr="00D6021B">
        <w:rPr>
          <w:rFonts w:ascii="Times New Roman" w:hAnsi="Times New Roman" w:cs="Times New Roman"/>
          <w:color w:val="000000" w:themeColor="text1"/>
          <w:sz w:val="24"/>
          <w:szCs w:val="24"/>
        </w:rPr>
        <w:t xml:space="preserve">бюджета </w:t>
      </w:r>
      <w:r w:rsidR="001E3BBF" w:rsidRPr="00D6021B">
        <w:rPr>
          <w:rFonts w:ascii="Times New Roman" w:hAnsi="Times New Roman" w:cs="Times New Roman"/>
          <w:color w:val="000000" w:themeColor="text1"/>
          <w:sz w:val="24"/>
          <w:szCs w:val="24"/>
        </w:rPr>
        <w:t>Сельского поселения «</w:t>
      </w:r>
      <w:r w:rsidR="00D6021B">
        <w:rPr>
          <w:rFonts w:ascii="Times New Roman" w:hAnsi="Times New Roman" w:cs="Times New Roman"/>
          <w:color w:val="000000" w:themeColor="text1"/>
          <w:sz w:val="24"/>
          <w:szCs w:val="24"/>
        </w:rPr>
        <w:t>Омский</w:t>
      </w:r>
      <w:r w:rsidR="001E3BBF" w:rsidRPr="00D6021B">
        <w:rPr>
          <w:rFonts w:ascii="Times New Roman" w:hAnsi="Times New Roman" w:cs="Times New Roman"/>
          <w:color w:val="000000" w:themeColor="text1"/>
          <w:sz w:val="24"/>
          <w:szCs w:val="24"/>
        </w:rPr>
        <w:t xml:space="preserve"> сельсовет» </w:t>
      </w:r>
      <w:r w:rsidR="00FC5DA5" w:rsidRPr="00D6021B">
        <w:rPr>
          <w:rFonts w:ascii="Times New Roman" w:hAnsi="Times New Roman" w:cs="Times New Roman"/>
          <w:color w:val="000000" w:themeColor="text1"/>
          <w:sz w:val="24"/>
          <w:szCs w:val="24"/>
        </w:rPr>
        <w:t>Заполярного района Ненецкого автономного округа</w:t>
      </w:r>
      <w:r w:rsidR="001E3BBF" w:rsidRPr="00D6021B">
        <w:rPr>
          <w:rFonts w:ascii="Times New Roman" w:hAnsi="Times New Roman" w:cs="Times New Roman"/>
          <w:color w:val="000000" w:themeColor="text1"/>
          <w:sz w:val="24"/>
          <w:szCs w:val="24"/>
        </w:rPr>
        <w:t xml:space="preserve"> </w:t>
      </w:r>
    </w:p>
    <w:p w:rsidR="00D87794" w:rsidRPr="00D6021B" w:rsidRDefault="00D87794">
      <w:pPr>
        <w:pStyle w:val="ConsPlusNormal"/>
        <w:jc w:val="both"/>
        <w:rPr>
          <w:rFonts w:ascii="Times New Roman" w:hAnsi="Times New Roman" w:cs="Times New Roman"/>
          <w:color w:val="000000" w:themeColor="text1"/>
          <w:sz w:val="24"/>
          <w:szCs w:val="24"/>
        </w:rPr>
      </w:pP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506"/>
        <w:gridCol w:w="3988"/>
      </w:tblGrid>
      <w:tr w:rsidR="00D87794" w:rsidRPr="00D6021B" w:rsidTr="006F0B3D">
        <w:tc>
          <w:tcPr>
            <w:tcW w:w="510" w:type="dxa"/>
          </w:tcPr>
          <w:p w:rsidR="00D87794" w:rsidRPr="00D6021B" w:rsidRDefault="00625936">
            <w:pPr>
              <w:pStyle w:val="ConsPlusNormal"/>
              <w:jc w:val="center"/>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w:t>
            </w:r>
            <w:r w:rsidR="00D87794" w:rsidRPr="00D6021B">
              <w:rPr>
                <w:rFonts w:ascii="Times New Roman" w:hAnsi="Times New Roman" w:cs="Times New Roman"/>
                <w:color w:val="000000" w:themeColor="text1"/>
                <w:sz w:val="24"/>
                <w:szCs w:val="24"/>
              </w:rPr>
              <w:t xml:space="preserve"> </w:t>
            </w:r>
            <w:proofErr w:type="gramStart"/>
            <w:r w:rsidR="00D87794" w:rsidRPr="00D6021B">
              <w:rPr>
                <w:rFonts w:ascii="Times New Roman" w:hAnsi="Times New Roman" w:cs="Times New Roman"/>
                <w:color w:val="000000" w:themeColor="text1"/>
                <w:sz w:val="24"/>
                <w:szCs w:val="24"/>
              </w:rPr>
              <w:t>п</w:t>
            </w:r>
            <w:proofErr w:type="gramEnd"/>
            <w:r w:rsidR="00D87794" w:rsidRPr="00D6021B">
              <w:rPr>
                <w:rFonts w:ascii="Times New Roman" w:hAnsi="Times New Roman" w:cs="Times New Roman"/>
                <w:color w:val="000000" w:themeColor="text1"/>
                <w:sz w:val="24"/>
                <w:szCs w:val="24"/>
              </w:rPr>
              <w:t>/п</w:t>
            </w:r>
          </w:p>
        </w:tc>
        <w:tc>
          <w:tcPr>
            <w:tcW w:w="5506" w:type="dxa"/>
          </w:tcPr>
          <w:p w:rsidR="00D87794" w:rsidRPr="00D6021B" w:rsidRDefault="00D87794" w:rsidP="00C6333D">
            <w:pPr>
              <w:pStyle w:val="ConsPlusNormal"/>
              <w:jc w:val="center"/>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Документ, на основании которого возникает бюджетное обязательство получателя средств бюджета </w:t>
            </w:r>
            <w:r w:rsidR="00C6333D" w:rsidRPr="00D6021B">
              <w:rPr>
                <w:rFonts w:ascii="Times New Roman" w:hAnsi="Times New Roman" w:cs="Times New Roman"/>
                <w:color w:val="000000" w:themeColor="text1"/>
                <w:sz w:val="24"/>
                <w:szCs w:val="24"/>
              </w:rPr>
              <w:t>Сельского поселения «</w:t>
            </w:r>
            <w:r w:rsidR="00D6021B">
              <w:rPr>
                <w:rFonts w:ascii="Times New Roman" w:hAnsi="Times New Roman" w:cs="Times New Roman"/>
                <w:color w:val="000000" w:themeColor="text1"/>
                <w:sz w:val="24"/>
                <w:szCs w:val="24"/>
              </w:rPr>
              <w:t>Омский</w:t>
            </w:r>
            <w:r w:rsidR="00C6333D" w:rsidRPr="00D6021B">
              <w:rPr>
                <w:rFonts w:ascii="Times New Roman" w:hAnsi="Times New Roman" w:cs="Times New Roman"/>
                <w:color w:val="000000" w:themeColor="text1"/>
                <w:sz w:val="24"/>
                <w:szCs w:val="24"/>
              </w:rPr>
              <w:t xml:space="preserve"> сельсовет» ЗР НАО </w:t>
            </w:r>
          </w:p>
        </w:tc>
        <w:tc>
          <w:tcPr>
            <w:tcW w:w="3988" w:type="dxa"/>
          </w:tcPr>
          <w:p w:rsidR="00D87794" w:rsidRPr="00D6021B" w:rsidRDefault="00D87794" w:rsidP="00C6333D">
            <w:pPr>
              <w:pStyle w:val="ConsPlusNormal"/>
              <w:jc w:val="center"/>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Документ, подтверждающий возникновение денежного обязательства получателя </w:t>
            </w:r>
            <w:r w:rsidR="0045515C" w:rsidRPr="00D6021B">
              <w:rPr>
                <w:rFonts w:ascii="Times New Roman" w:hAnsi="Times New Roman" w:cs="Times New Roman"/>
                <w:color w:val="000000" w:themeColor="text1"/>
                <w:sz w:val="24"/>
                <w:szCs w:val="24"/>
              </w:rPr>
              <w:t xml:space="preserve">средств бюджета </w:t>
            </w:r>
            <w:r w:rsidR="00C6333D" w:rsidRPr="00D6021B">
              <w:rPr>
                <w:rFonts w:ascii="Times New Roman" w:hAnsi="Times New Roman" w:cs="Times New Roman"/>
                <w:color w:val="000000" w:themeColor="text1"/>
                <w:sz w:val="24"/>
                <w:szCs w:val="24"/>
              </w:rPr>
              <w:t>Сельского поселения «</w:t>
            </w:r>
            <w:r w:rsidR="00D6021B">
              <w:rPr>
                <w:rFonts w:ascii="Times New Roman" w:hAnsi="Times New Roman" w:cs="Times New Roman"/>
                <w:color w:val="000000" w:themeColor="text1"/>
                <w:sz w:val="24"/>
                <w:szCs w:val="24"/>
              </w:rPr>
              <w:t>Омский</w:t>
            </w:r>
            <w:r w:rsidR="00C6333D" w:rsidRPr="00D6021B">
              <w:rPr>
                <w:rFonts w:ascii="Times New Roman" w:hAnsi="Times New Roman" w:cs="Times New Roman"/>
                <w:color w:val="000000" w:themeColor="text1"/>
                <w:sz w:val="24"/>
                <w:szCs w:val="24"/>
              </w:rPr>
              <w:t xml:space="preserve"> сельсовет» ЗР НАО</w:t>
            </w:r>
          </w:p>
        </w:tc>
      </w:tr>
      <w:tr w:rsidR="00D87794" w:rsidRPr="00D6021B" w:rsidTr="006F0B3D">
        <w:tc>
          <w:tcPr>
            <w:tcW w:w="510" w:type="dxa"/>
          </w:tcPr>
          <w:p w:rsidR="00D87794" w:rsidRPr="00D6021B" w:rsidRDefault="00D87794">
            <w:pPr>
              <w:pStyle w:val="ConsPlusNormal"/>
              <w:jc w:val="center"/>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1</w:t>
            </w:r>
          </w:p>
        </w:tc>
        <w:tc>
          <w:tcPr>
            <w:tcW w:w="5506" w:type="dxa"/>
          </w:tcPr>
          <w:p w:rsidR="00D87794" w:rsidRPr="00D6021B" w:rsidRDefault="00D87794">
            <w:pPr>
              <w:pStyle w:val="ConsPlusNormal"/>
              <w:jc w:val="center"/>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2</w:t>
            </w:r>
          </w:p>
        </w:tc>
        <w:tc>
          <w:tcPr>
            <w:tcW w:w="3988" w:type="dxa"/>
          </w:tcPr>
          <w:p w:rsidR="00D87794" w:rsidRPr="00D6021B" w:rsidRDefault="00D87794">
            <w:pPr>
              <w:pStyle w:val="ConsPlusNormal"/>
              <w:jc w:val="center"/>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3</w:t>
            </w:r>
          </w:p>
        </w:tc>
      </w:tr>
      <w:tr w:rsidR="00D87794" w:rsidRPr="00D6021B" w:rsidTr="006F0B3D">
        <w:tc>
          <w:tcPr>
            <w:tcW w:w="510" w:type="dxa"/>
          </w:tcPr>
          <w:p w:rsidR="00D87794" w:rsidRPr="00D6021B" w:rsidRDefault="00D87794">
            <w:pPr>
              <w:pStyle w:val="ConsPlusNormal"/>
              <w:jc w:val="center"/>
              <w:rPr>
                <w:rFonts w:ascii="Times New Roman" w:hAnsi="Times New Roman" w:cs="Times New Roman"/>
                <w:color w:val="000000" w:themeColor="text1"/>
                <w:sz w:val="24"/>
                <w:szCs w:val="24"/>
              </w:rPr>
            </w:pPr>
            <w:bookmarkStart w:id="16" w:name="P364"/>
            <w:bookmarkEnd w:id="16"/>
            <w:r w:rsidRPr="00D6021B">
              <w:rPr>
                <w:rFonts w:ascii="Times New Roman" w:hAnsi="Times New Roman" w:cs="Times New Roman"/>
                <w:color w:val="000000" w:themeColor="text1"/>
                <w:sz w:val="24"/>
                <w:szCs w:val="24"/>
              </w:rPr>
              <w:t>1.</w:t>
            </w:r>
          </w:p>
        </w:tc>
        <w:tc>
          <w:tcPr>
            <w:tcW w:w="5506" w:type="dxa"/>
          </w:tcPr>
          <w:p w:rsidR="00D87794" w:rsidRPr="00D6021B" w:rsidRDefault="00D87794" w:rsidP="00FC5DA5">
            <w:pPr>
              <w:pStyle w:val="ConsPlusNormal"/>
              <w:jc w:val="both"/>
              <w:rPr>
                <w:rFonts w:ascii="Times New Roman" w:hAnsi="Times New Roman" w:cs="Times New Roman"/>
                <w:color w:val="000000" w:themeColor="text1"/>
                <w:sz w:val="24"/>
                <w:szCs w:val="24"/>
              </w:rPr>
            </w:pPr>
            <w:bookmarkStart w:id="17" w:name="P365"/>
            <w:bookmarkEnd w:id="17"/>
            <w:r w:rsidRPr="00D6021B">
              <w:rPr>
                <w:rFonts w:ascii="Times New Roman" w:hAnsi="Times New Roman" w:cs="Times New Roman"/>
                <w:color w:val="000000" w:themeColor="text1"/>
                <w:sz w:val="24"/>
                <w:szCs w:val="24"/>
              </w:rPr>
              <w:t>Извещение об осуществлении закупки</w:t>
            </w:r>
          </w:p>
        </w:tc>
        <w:tc>
          <w:tcPr>
            <w:tcW w:w="3988" w:type="dxa"/>
          </w:tcPr>
          <w:p w:rsidR="00D87794" w:rsidRPr="00D6021B" w:rsidRDefault="00397CD3" w:rsidP="00F6158A">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sz w:val="24"/>
                <w:szCs w:val="24"/>
              </w:rPr>
              <w:t>Формирование денежного обязательства не предусматривается</w:t>
            </w:r>
          </w:p>
        </w:tc>
      </w:tr>
      <w:tr w:rsidR="00076AF4" w:rsidRPr="00D6021B" w:rsidTr="006F0B3D">
        <w:tc>
          <w:tcPr>
            <w:tcW w:w="510" w:type="dxa"/>
            <w:vMerge w:val="restart"/>
          </w:tcPr>
          <w:p w:rsidR="00076AF4" w:rsidRPr="00D6021B" w:rsidRDefault="00076AF4">
            <w:pPr>
              <w:pStyle w:val="ConsPlusNormal"/>
              <w:jc w:val="center"/>
              <w:rPr>
                <w:rFonts w:ascii="Times New Roman" w:hAnsi="Times New Roman" w:cs="Times New Roman"/>
                <w:color w:val="000000" w:themeColor="text1"/>
                <w:sz w:val="24"/>
                <w:szCs w:val="24"/>
              </w:rPr>
            </w:pPr>
            <w:bookmarkStart w:id="18" w:name="P367"/>
            <w:bookmarkEnd w:id="18"/>
            <w:r w:rsidRPr="00D6021B">
              <w:rPr>
                <w:rFonts w:ascii="Times New Roman" w:hAnsi="Times New Roman" w:cs="Times New Roman"/>
                <w:color w:val="000000" w:themeColor="text1"/>
                <w:sz w:val="24"/>
                <w:szCs w:val="24"/>
              </w:rPr>
              <w:t>2.</w:t>
            </w:r>
          </w:p>
        </w:tc>
        <w:tc>
          <w:tcPr>
            <w:tcW w:w="5506" w:type="dxa"/>
            <w:vMerge w:val="restart"/>
          </w:tcPr>
          <w:p w:rsidR="00076AF4" w:rsidRPr="00D6021B" w:rsidRDefault="00076AF4" w:rsidP="004C37E4">
            <w:pPr>
              <w:pStyle w:val="ConsPlusNormal"/>
              <w:jc w:val="both"/>
              <w:rPr>
                <w:rFonts w:ascii="Times New Roman" w:hAnsi="Times New Roman" w:cs="Times New Roman"/>
                <w:color w:val="000000" w:themeColor="text1"/>
                <w:sz w:val="24"/>
                <w:szCs w:val="24"/>
              </w:rPr>
            </w:pPr>
            <w:bookmarkStart w:id="19" w:name="P368"/>
            <w:bookmarkEnd w:id="19"/>
            <w:proofErr w:type="gramStart"/>
            <w:r w:rsidRPr="00D6021B">
              <w:rPr>
                <w:rFonts w:ascii="Times New Roman" w:hAnsi="Times New Roman" w:cs="Times New Roman"/>
                <w:color w:val="000000" w:themeColor="text1"/>
                <w:sz w:val="24"/>
                <w:szCs w:val="24"/>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соответственно муниципальный контракт, реестр контрактов)</w:t>
            </w:r>
            <w:proofErr w:type="gramEnd"/>
          </w:p>
        </w:tc>
        <w:tc>
          <w:tcPr>
            <w:tcW w:w="3988" w:type="dxa"/>
          </w:tcPr>
          <w:p w:rsidR="00076AF4" w:rsidRPr="00D6021B" w:rsidRDefault="00076AF4"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076AF4" w:rsidRPr="00D6021B" w:rsidTr="006F0B3D">
        <w:tc>
          <w:tcPr>
            <w:tcW w:w="510" w:type="dxa"/>
            <w:vMerge/>
          </w:tcPr>
          <w:p w:rsidR="00076AF4" w:rsidRPr="00D6021B" w:rsidRDefault="00076AF4">
            <w:pPr>
              <w:rPr>
                <w:rFonts w:ascii="Times New Roman" w:hAnsi="Times New Roman" w:cs="Times New Roman"/>
                <w:color w:val="000000" w:themeColor="text1"/>
                <w:sz w:val="24"/>
                <w:szCs w:val="24"/>
              </w:rPr>
            </w:pPr>
          </w:p>
        </w:tc>
        <w:tc>
          <w:tcPr>
            <w:tcW w:w="5506" w:type="dxa"/>
            <w:vMerge/>
          </w:tcPr>
          <w:p w:rsidR="00076AF4" w:rsidRPr="00D6021B" w:rsidRDefault="00076AF4" w:rsidP="00F6158A">
            <w:pPr>
              <w:jc w:val="both"/>
              <w:rPr>
                <w:rFonts w:ascii="Times New Roman" w:hAnsi="Times New Roman" w:cs="Times New Roman"/>
                <w:color w:val="000000" w:themeColor="text1"/>
                <w:sz w:val="24"/>
                <w:szCs w:val="24"/>
              </w:rPr>
            </w:pPr>
          </w:p>
        </w:tc>
        <w:tc>
          <w:tcPr>
            <w:tcW w:w="3988" w:type="dxa"/>
          </w:tcPr>
          <w:p w:rsidR="00076AF4" w:rsidRPr="00D6021B" w:rsidRDefault="00076AF4"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Документ о приемке поставленных товаров, выполненных работ (их результатов, в том числе этапов), оказанных услуг</w:t>
            </w:r>
          </w:p>
        </w:tc>
      </w:tr>
      <w:tr w:rsidR="00076AF4" w:rsidRPr="00D6021B" w:rsidTr="006F0B3D">
        <w:tc>
          <w:tcPr>
            <w:tcW w:w="510" w:type="dxa"/>
            <w:vMerge/>
          </w:tcPr>
          <w:p w:rsidR="00076AF4" w:rsidRPr="00D6021B" w:rsidRDefault="00076AF4">
            <w:pPr>
              <w:rPr>
                <w:rFonts w:ascii="Times New Roman" w:hAnsi="Times New Roman" w:cs="Times New Roman"/>
                <w:color w:val="000000" w:themeColor="text1"/>
                <w:sz w:val="24"/>
                <w:szCs w:val="24"/>
              </w:rPr>
            </w:pPr>
          </w:p>
        </w:tc>
        <w:tc>
          <w:tcPr>
            <w:tcW w:w="5506" w:type="dxa"/>
            <w:vMerge/>
          </w:tcPr>
          <w:p w:rsidR="00076AF4" w:rsidRPr="00D6021B" w:rsidRDefault="00076AF4" w:rsidP="00F6158A">
            <w:pPr>
              <w:jc w:val="both"/>
              <w:rPr>
                <w:rFonts w:ascii="Times New Roman" w:hAnsi="Times New Roman" w:cs="Times New Roman"/>
                <w:color w:val="000000" w:themeColor="text1"/>
                <w:sz w:val="24"/>
                <w:szCs w:val="24"/>
              </w:rPr>
            </w:pPr>
          </w:p>
        </w:tc>
        <w:tc>
          <w:tcPr>
            <w:tcW w:w="3988" w:type="dxa"/>
          </w:tcPr>
          <w:p w:rsidR="00076AF4" w:rsidRPr="00D6021B" w:rsidRDefault="00076AF4" w:rsidP="006F03AB">
            <w:pPr>
              <w:pStyle w:val="ConsPlusNormal"/>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Счет</w:t>
            </w:r>
          </w:p>
        </w:tc>
      </w:tr>
      <w:tr w:rsidR="00076AF4" w:rsidRPr="00D6021B" w:rsidTr="006F0B3D">
        <w:tc>
          <w:tcPr>
            <w:tcW w:w="510" w:type="dxa"/>
            <w:vMerge/>
          </w:tcPr>
          <w:p w:rsidR="00076AF4" w:rsidRPr="00D6021B" w:rsidRDefault="00076AF4">
            <w:pPr>
              <w:rPr>
                <w:rFonts w:ascii="Times New Roman" w:hAnsi="Times New Roman" w:cs="Times New Roman"/>
                <w:color w:val="000000" w:themeColor="text1"/>
                <w:sz w:val="24"/>
                <w:szCs w:val="24"/>
              </w:rPr>
            </w:pPr>
          </w:p>
        </w:tc>
        <w:tc>
          <w:tcPr>
            <w:tcW w:w="5506" w:type="dxa"/>
            <w:vMerge/>
          </w:tcPr>
          <w:p w:rsidR="00076AF4" w:rsidRPr="00D6021B" w:rsidRDefault="00076AF4" w:rsidP="00F6158A">
            <w:pPr>
              <w:jc w:val="both"/>
              <w:rPr>
                <w:rFonts w:ascii="Times New Roman" w:hAnsi="Times New Roman" w:cs="Times New Roman"/>
                <w:color w:val="000000" w:themeColor="text1"/>
                <w:sz w:val="24"/>
                <w:szCs w:val="24"/>
              </w:rPr>
            </w:pPr>
          </w:p>
        </w:tc>
        <w:tc>
          <w:tcPr>
            <w:tcW w:w="3988" w:type="dxa"/>
          </w:tcPr>
          <w:p w:rsidR="00076AF4" w:rsidRPr="00D6021B" w:rsidRDefault="00076AF4" w:rsidP="006F03AB">
            <w:pPr>
              <w:pStyle w:val="ConsPlusNormal"/>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Счет-фактура</w:t>
            </w:r>
          </w:p>
        </w:tc>
      </w:tr>
      <w:tr w:rsidR="00076AF4" w:rsidRPr="00D6021B" w:rsidTr="006F0B3D">
        <w:tc>
          <w:tcPr>
            <w:tcW w:w="510" w:type="dxa"/>
            <w:vMerge/>
          </w:tcPr>
          <w:p w:rsidR="00076AF4" w:rsidRPr="00D6021B" w:rsidRDefault="00076AF4">
            <w:pPr>
              <w:rPr>
                <w:rFonts w:ascii="Times New Roman" w:hAnsi="Times New Roman" w:cs="Times New Roman"/>
                <w:color w:val="000000" w:themeColor="text1"/>
                <w:sz w:val="24"/>
                <w:szCs w:val="24"/>
              </w:rPr>
            </w:pPr>
          </w:p>
        </w:tc>
        <w:tc>
          <w:tcPr>
            <w:tcW w:w="5506" w:type="dxa"/>
            <w:vMerge/>
          </w:tcPr>
          <w:p w:rsidR="00076AF4" w:rsidRPr="00D6021B" w:rsidRDefault="00076AF4" w:rsidP="00F6158A">
            <w:pPr>
              <w:jc w:val="both"/>
              <w:rPr>
                <w:rFonts w:ascii="Times New Roman" w:hAnsi="Times New Roman" w:cs="Times New Roman"/>
                <w:color w:val="000000" w:themeColor="text1"/>
                <w:sz w:val="24"/>
                <w:szCs w:val="24"/>
              </w:rPr>
            </w:pPr>
          </w:p>
        </w:tc>
        <w:tc>
          <w:tcPr>
            <w:tcW w:w="3988" w:type="dxa"/>
          </w:tcPr>
          <w:p w:rsidR="00076AF4" w:rsidRPr="00D6021B" w:rsidRDefault="00076AF4"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Иной документ, подтверждающий возникновение денежного обязательства получателя бюджетных средств (далее - иной документ, подтверждающий возникновение денежного обязательства) по бюджетному обязательству получателя бюджетных средств, возникшему на </w:t>
            </w:r>
            <w:r w:rsidRPr="00D6021B">
              <w:rPr>
                <w:rFonts w:ascii="Times New Roman" w:hAnsi="Times New Roman" w:cs="Times New Roman"/>
                <w:color w:val="000000" w:themeColor="text1"/>
                <w:sz w:val="24"/>
                <w:szCs w:val="24"/>
              </w:rPr>
              <w:lastRenderedPageBreak/>
              <w:t>основании муниципального контракта</w:t>
            </w:r>
          </w:p>
        </w:tc>
      </w:tr>
      <w:tr w:rsidR="00076AF4" w:rsidRPr="00D6021B" w:rsidTr="006F0B3D">
        <w:tc>
          <w:tcPr>
            <w:tcW w:w="510" w:type="dxa"/>
            <w:vMerge w:val="restart"/>
          </w:tcPr>
          <w:p w:rsidR="00076AF4" w:rsidRPr="00D6021B" w:rsidRDefault="00076AF4" w:rsidP="00981E89">
            <w:pPr>
              <w:pStyle w:val="ConsPlusNormal"/>
              <w:jc w:val="center"/>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lastRenderedPageBreak/>
              <w:t>3.</w:t>
            </w:r>
          </w:p>
        </w:tc>
        <w:tc>
          <w:tcPr>
            <w:tcW w:w="5506" w:type="dxa"/>
            <w:vMerge w:val="restart"/>
          </w:tcPr>
          <w:p w:rsidR="00076AF4" w:rsidRPr="00D6021B" w:rsidRDefault="00076AF4"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 контрактов, международный договор (соглашение) (далее – договор), за исключением договоров, указанных в </w:t>
            </w:r>
            <w:hyperlink w:anchor="P426" w:history="1">
              <w:r w:rsidRPr="00D6021B">
                <w:rPr>
                  <w:rFonts w:ascii="Times New Roman" w:hAnsi="Times New Roman" w:cs="Times New Roman"/>
                  <w:color w:val="000000" w:themeColor="text1"/>
                  <w:sz w:val="24"/>
                  <w:szCs w:val="24"/>
                </w:rPr>
                <w:t>пункте 11</w:t>
              </w:r>
            </w:hyperlink>
            <w:r w:rsidRPr="00D6021B">
              <w:rPr>
                <w:rFonts w:ascii="Times New Roman" w:hAnsi="Times New Roman" w:cs="Times New Roman"/>
                <w:color w:val="000000" w:themeColor="text1"/>
                <w:sz w:val="24"/>
                <w:szCs w:val="24"/>
              </w:rPr>
              <w:t xml:space="preserve"> настоящего перечня</w:t>
            </w:r>
          </w:p>
        </w:tc>
        <w:tc>
          <w:tcPr>
            <w:tcW w:w="3988" w:type="dxa"/>
          </w:tcPr>
          <w:p w:rsidR="00076AF4" w:rsidRPr="00D6021B" w:rsidRDefault="00076AF4"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Акт выполненных работ</w:t>
            </w:r>
          </w:p>
        </w:tc>
      </w:tr>
      <w:tr w:rsidR="00076AF4" w:rsidRPr="00D6021B" w:rsidTr="006F0B3D">
        <w:tc>
          <w:tcPr>
            <w:tcW w:w="510" w:type="dxa"/>
            <w:vMerge/>
          </w:tcPr>
          <w:p w:rsidR="00076AF4" w:rsidRPr="00D6021B" w:rsidRDefault="00076AF4" w:rsidP="00981E89">
            <w:pPr>
              <w:pStyle w:val="ConsPlusNormal"/>
              <w:jc w:val="center"/>
              <w:rPr>
                <w:rFonts w:ascii="Times New Roman" w:hAnsi="Times New Roman" w:cs="Times New Roman"/>
                <w:color w:val="000000" w:themeColor="text1"/>
                <w:sz w:val="24"/>
                <w:szCs w:val="24"/>
              </w:rPr>
            </w:pPr>
          </w:p>
        </w:tc>
        <w:tc>
          <w:tcPr>
            <w:tcW w:w="5506" w:type="dxa"/>
            <w:vMerge/>
          </w:tcPr>
          <w:p w:rsidR="00076AF4" w:rsidRPr="00D6021B" w:rsidRDefault="00076AF4" w:rsidP="004C37E4">
            <w:pPr>
              <w:pStyle w:val="ConsPlusNormal"/>
              <w:rPr>
                <w:rFonts w:ascii="Times New Roman" w:hAnsi="Times New Roman" w:cs="Times New Roman"/>
                <w:color w:val="000000" w:themeColor="text1"/>
                <w:sz w:val="24"/>
                <w:szCs w:val="24"/>
              </w:rPr>
            </w:pPr>
          </w:p>
        </w:tc>
        <w:tc>
          <w:tcPr>
            <w:tcW w:w="3988" w:type="dxa"/>
          </w:tcPr>
          <w:p w:rsidR="00076AF4" w:rsidRPr="00D6021B" w:rsidRDefault="00076AF4"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Акт об оказании услуг</w:t>
            </w:r>
          </w:p>
        </w:tc>
      </w:tr>
      <w:tr w:rsidR="00076AF4" w:rsidRPr="00D6021B" w:rsidTr="006F0B3D">
        <w:tc>
          <w:tcPr>
            <w:tcW w:w="510" w:type="dxa"/>
            <w:vMerge/>
          </w:tcPr>
          <w:p w:rsidR="00076AF4" w:rsidRPr="00D6021B" w:rsidRDefault="00076AF4" w:rsidP="00981E89">
            <w:pPr>
              <w:pStyle w:val="ConsPlusNormal"/>
              <w:jc w:val="center"/>
              <w:rPr>
                <w:rFonts w:ascii="Times New Roman" w:hAnsi="Times New Roman" w:cs="Times New Roman"/>
                <w:color w:val="000000" w:themeColor="text1"/>
                <w:sz w:val="24"/>
                <w:szCs w:val="24"/>
              </w:rPr>
            </w:pPr>
          </w:p>
        </w:tc>
        <w:tc>
          <w:tcPr>
            <w:tcW w:w="5506" w:type="dxa"/>
            <w:vMerge/>
          </w:tcPr>
          <w:p w:rsidR="00076AF4" w:rsidRPr="00D6021B" w:rsidRDefault="00076AF4" w:rsidP="004C37E4">
            <w:pPr>
              <w:pStyle w:val="ConsPlusNormal"/>
              <w:rPr>
                <w:rFonts w:ascii="Times New Roman" w:hAnsi="Times New Roman" w:cs="Times New Roman"/>
                <w:color w:val="000000" w:themeColor="text1"/>
                <w:sz w:val="24"/>
                <w:szCs w:val="24"/>
              </w:rPr>
            </w:pPr>
          </w:p>
        </w:tc>
        <w:tc>
          <w:tcPr>
            <w:tcW w:w="3988" w:type="dxa"/>
          </w:tcPr>
          <w:p w:rsidR="00076AF4" w:rsidRPr="00D6021B" w:rsidRDefault="00076AF4"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Акт приема-передачи</w:t>
            </w:r>
          </w:p>
        </w:tc>
      </w:tr>
      <w:tr w:rsidR="00076AF4" w:rsidRPr="00D6021B" w:rsidTr="006F0B3D">
        <w:tc>
          <w:tcPr>
            <w:tcW w:w="510" w:type="dxa"/>
            <w:vMerge/>
          </w:tcPr>
          <w:p w:rsidR="00076AF4" w:rsidRPr="00D6021B" w:rsidRDefault="00076AF4" w:rsidP="00981E89">
            <w:pPr>
              <w:pStyle w:val="ConsPlusNormal"/>
              <w:jc w:val="center"/>
              <w:rPr>
                <w:rFonts w:ascii="Times New Roman" w:hAnsi="Times New Roman" w:cs="Times New Roman"/>
                <w:color w:val="000000" w:themeColor="text1"/>
                <w:sz w:val="24"/>
                <w:szCs w:val="24"/>
              </w:rPr>
            </w:pPr>
          </w:p>
        </w:tc>
        <w:tc>
          <w:tcPr>
            <w:tcW w:w="5506" w:type="dxa"/>
            <w:vMerge/>
          </w:tcPr>
          <w:p w:rsidR="00076AF4" w:rsidRPr="00D6021B" w:rsidRDefault="00076AF4" w:rsidP="004C37E4">
            <w:pPr>
              <w:pStyle w:val="ConsPlusNormal"/>
              <w:rPr>
                <w:rFonts w:ascii="Times New Roman" w:hAnsi="Times New Roman" w:cs="Times New Roman"/>
                <w:color w:val="000000" w:themeColor="text1"/>
                <w:sz w:val="24"/>
                <w:szCs w:val="24"/>
              </w:rPr>
            </w:pPr>
          </w:p>
        </w:tc>
        <w:tc>
          <w:tcPr>
            <w:tcW w:w="3988" w:type="dxa"/>
          </w:tcPr>
          <w:p w:rsidR="00076AF4" w:rsidRPr="00D6021B" w:rsidRDefault="00076AF4"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076AF4" w:rsidRPr="00D6021B" w:rsidTr="006F0B3D">
        <w:tc>
          <w:tcPr>
            <w:tcW w:w="510" w:type="dxa"/>
            <w:vMerge/>
          </w:tcPr>
          <w:p w:rsidR="00076AF4" w:rsidRPr="00D6021B" w:rsidRDefault="00076AF4" w:rsidP="00981E89">
            <w:pPr>
              <w:pStyle w:val="ConsPlusNormal"/>
              <w:jc w:val="center"/>
              <w:rPr>
                <w:rFonts w:ascii="Times New Roman" w:hAnsi="Times New Roman" w:cs="Times New Roman"/>
                <w:color w:val="000000" w:themeColor="text1"/>
                <w:sz w:val="24"/>
                <w:szCs w:val="24"/>
              </w:rPr>
            </w:pPr>
          </w:p>
        </w:tc>
        <w:tc>
          <w:tcPr>
            <w:tcW w:w="5506" w:type="dxa"/>
            <w:vMerge/>
          </w:tcPr>
          <w:p w:rsidR="00076AF4" w:rsidRPr="00D6021B" w:rsidRDefault="00076AF4" w:rsidP="004C37E4">
            <w:pPr>
              <w:pStyle w:val="ConsPlusNormal"/>
              <w:rPr>
                <w:rFonts w:ascii="Times New Roman" w:hAnsi="Times New Roman" w:cs="Times New Roman"/>
                <w:color w:val="000000" w:themeColor="text1"/>
                <w:sz w:val="24"/>
                <w:szCs w:val="24"/>
              </w:rPr>
            </w:pPr>
          </w:p>
        </w:tc>
        <w:tc>
          <w:tcPr>
            <w:tcW w:w="3988" w:type="dxa"/>
          </w:tcPr>
          <w:p w:rsidR="00076AF4" w:rsidRPr="00D6021B" w:rsidRDefault="00076AF4"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Справка-расчет или иной документ, являющийся основанием для оплаты неустойки</w:t>
            </w:r>
          </w:p>
        </w:tc>
      </w:tr>
      <w:tr w:rsidR="00076AF4" w:rsidRPr="00D6021B" w:rsidTr="006F0B3D">
        <w:tc>
          <w:tcPr>
            <w:tcW w:w="510" w:type="dxa"/>
            <w:vMerge/>
          </w:tcPr>
          <w:p w:rsidR="00076AF4" w:rsidRPr="00D6021B" w:rsidRDefault="00076AF4" w:rsidP="00981E89">
            <w:pPr>
              <w:pStyle w:val="ConsPlusNormal"/>
              <w:jc w:val="center"/>
              <w:rPr>
                <w:rFonts w:ascii="Times New Roman" w:hAnsi="Times New Roman" w:cs="Times New Roman"/>
                <w:color w:val="000000" w:themeColor="text1"/>
                <w:sz w:val="24"/>
                <w:szCs w:val="24"/>
              </w:rPr>
            </w:pPr>
          </w:p>
        </w:tc>
        <w:tc>
          <w:tcPr>
            <w:tcW w:w="5506" w:type="dxa"/>
            <w:vMerge/>
          </w:tcPr>
          <w:p w:rsidR="00076AF4" w:rsidRPr="00D6021B" w:rsidRDefault="00076AF4" w:rsidP="004C37E4">
            <w:pPr>
              <w:pStyle w:val="ConsPlusNormal"/>
              <w:rPr>
                <w:rFonts w:ascii="Times New Roman" w:hAnsi="Times New Roman" w:cs="Times New Roman"/>
                <w:color w:val="000000" w:themeColor="text1"/>
                <w:sz w:val="24"/>
                <w:szCs w:val="24"/>
              </w:rPr>
            </w:pPr>
          </w:p>
        </w:tc>
        <w:tc>
          <w:tcPr>
            <w:tcW w:w="3988" w:type="dxa"/>
          </w:tcPr>
          <w:p w:rsidR="00076AF4" w:rsidRPr="00D6021B" w:rsidRDefault="00076AF4" w:rsidP="006F03AB">
            <w:pPr>
              <w:pStyle w:val="ConsPlusNormal"/>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Счет</w:t>
            </w:r>
          </w:p>
        </w:tc>
      </w:tr>
      <w:tr w:rsidR="00076AF4" w:rsidRPr="00D6021B" w:rsidTr="006F0B3D">
        <w:tc>
          <w:tcPr>
            <w:tcW w:w="510" w:type="dxa"/>
            <w:vMerge/>
          </w:tcPr>
          <w:p w:rsidR="00076AF4" w:rsidRPr="00D6021B" w:rsidRDefault="00076AF4">
            <w:pPr>
              <w:pStyle w:val="ConsPlusNormal"/>
              <w:jc w:val="center"/>
              <w:rPr>
                <w:rFonts w:ascii="Times New Roman" w:hAnsi="Times New Roman" w:cs="Times New Roman"/>
                <w:color w:val="000000" w:themeColor="text1"/>
                <w:sz w:val="24"/>
                <w:szCs w:val="24"/>
              </w:rPr>
            </w:pPr>
          </w:p>
        </w:tc>
        <w:tc>
          <w:tcPr>
            <w:tcW w:w="5506" w:type="dxa"/>
            <w:vMerge/>
          </w:tcPr>
          <w:p w:rsidR="00076AF4" w:rsidRPr="00D6021B" w:rsidRDefault="00076AF4" w:rsidP="004C37E4">
            <w:pPr>
              <w:pStyle w:val="ConsPlusNormal"/>
              <w:rPr>
                <w:rFonts w:ascii="Times New Roman" w:hAnsi="Times New Roman" w:cs="Times New Roman"/>
                <w:color w:val="000000" w:themeColor="text1"/>
                <w:sz w:val="24"/>
                <w:szCs w:val="24"/>
              </w:rPr>
            </w:pPr>
            <w:bookmarkStart w:id="20" w:name="P381"/>
            <w:bookmarkEnd w:id="20"/>
          </w:p>
        </w:tc>
        <w:tc>
          <w:tcPr>
            <w:tcW w:w="3988" w:type="dxa"/>
          </w:tcPr>
          <w:p w:rsidR="00076AF4" w:rsidRPr="00D6021B" w:rsidRDefault="00076AF4" w:rsidP="006F03AB">
            <w:pPr>
              <w:pStyle w:val="ConsPlusNormal"/>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Счет-фактура</w:t>
            </w:r>
          </w:p>
        </w:tc>
      </w:tr>
      <w:tr w:rsidR="00076AF4" w:rsidRPr="00D6021B" w:rsidTr="006F0B3D">
        <w:tc>
          <w:tcPr>
            <w:tcW w:w="510" w:type="dxa"/>
            <w:vMerge/>
          </w:tcPr>
          <w:p w:rsidR="00076AF4" w:rsidRPr="00D6021B" w:rsidRDefault="00076AF4">
            <w:pPr>
              <w:rPr>
                <w:rFonts w:ascii="Times New Roman" w:hAnsi="Times New Roman" w:cs="Times New Roman"/>
                <w:color w:val="000000" w:themeColor="text1"/>
                <w:sz w:val="24"/>
                <w:szCs w:val="24"/>
              </w:rPr>
            </w:pPr>
          </w:p>
        </w:tc>
        <w:tc>
          <w:tcPr>
            <w:tcW w:w="5506" w:type="dxa"/>
            <w:vMerge/>
          </w:tcPr>
          <w:p w:rsidR="00076AF4" w:rsidRPr="00D6021B" w:rsidRDefault="00076AF4" w:rsidP="006F03AB">
            <w:pPr>
              <w:rPr>
                <w:rFonts w:ascii="Times New Roman" w:hAnsi="Times New Roman" w:cs="Times New Roman"/>
                <w:color w:val="000000" w:themeColor="text1"/>
                <w:sz w:val="24"/>
                <w:szCs w:val="24"/>
              </w:rPr>
            </w:pPr>
          </w:p>
        </w:tc>
        <w:tc>
          <w:tcPr>
            <w:tcW w:w="3988" w:type="dxa"/>
          </w:tcPr>
          <w:p w:rsidR="00076AF4" w:rsidRPr="00D6021B" w:rsidRDefault="00FC5DA5"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Товарная накладная </w:t>
            </w:r>
            <w:r w:rsidR="00076AF4" w:rsidRPr="00D6021B">
              <w:rPr>
                <w:rFonts w:ascii="Times New Roman" w:hAnsi="Times New Roman" w:cs="Times New Roman"/>
                <w:color w:val="000000" w:themeColor="text1"/>
                <w:sz w:val="24"/>
                <w:szCs w:val="24"/>
              </w:rPr>
              <w:t xml:space="preserve">(унифицированная </w:t>
            </w:r>
            <w:hyperlink r:id="rId39" w:history="1">
              <w:r w:rsidR="00076AF4" w:rsidRPr="00D6021B">
                <w:rPr>
                  <w:rFonts w:ascii="Times New Roman" w:hAnsi="Times New Roman" w:cs="Times New Roman"/>
                  <w:color w:val="000000" w:themeColor="text1"/>
                  <w:sz w:val="24"/>
                  <w:szCs w:val="24"/>
                </w:rPr>
                <w:t>форма № ТОРГ</w:t>
              </w:r>
              <w:r w:rsidR="00076AF4" w:rsidRPr="00D6021B">
                <w:rPr>
                  <w:rFonts w:ascii="Times New Roman" w:hAnsi="Times New Roman" w:cs="Times New Roman"/>
                  <w:sz w:val="24"/>
                  <w:szCs w:val="24"/>
                </w:rPr>
                <w:t> -</w:t>
              </w:r>
              <w:r w:rsidR="00076AF4" w:rsidRPr="00D6021B">
                <w:rPr>
                  <w:rFonts w:ascii="Times New Roman" w:hAnsi="Times New Roman" w:cs="Times New Roman"/>
                  <w:color w:val="000000" w:themeColor="text1"/>
                  <w:sz w:val="24"/>
                  <w:szCs w:val="24"/>
                </w:rPr>
                <w:t>12</w:t>
              </w:r>
            </w:hyperlink>
            <w:r w:rsidR="00076AF4" w:rsidRPr="00D6021B">
              <w:rPr>
                <w:rFonts w:ascii="Times New Roman" w:hAnsi="Times New Roman" w:cs="Times New Roman"/>
                <w:color w:val="000000" w:themeColor="text1"/>
                <w:sz w:val="24"/>
                <w:szCs w:val="24"/>
              </w:rPr>
              <w:t>) (ф. 0330212)</w:t>
            </w:r>
          </w:p>
        </w:tc>
      </w:tr>
      <w:tr w:rsidR="00076AF4" w:rsidRPr="00D6021B" w:rsidTr="006F0B3D">
        <w:tc>
          <w:tcPr>
            <w:tcW w:w="510" w:type="dxa"/>
            <w:vMerge/>
          </w:tcPr>
          <w:p w:rsidR="00076AF4" w:rsidRPr="00D6021B" w:rsidRDefault="00076AF4">
            <w:pPr>
              <w:rPr>
                <w:rFonts w:ascii="Times New Roman" w:hAnsi="Times New Roman" w:cs="Times New Roman"/>
                <w:color w:val="000000" w:themeColor="text1"/>
                <w:sz w:val="24"/>
                <w:szCs w:val="24"/>
              </w:rPr>
            </w:pPr>
          </w:p>
        </w:tc>
        <w:tc>
          <w:tcPr>
            <w:tcW w:w="5506" w:type="dxa"/>
            <w:vMerge/>
          </w:tcPr>
          <w:p w:rsidR="00076AF4" w:rsidRPr="00D6021B" w:rsidRDefault="00076AF4" w:rsidP="006F03AB">
            <w:pPr>
              <w:rPr>
                <w:rFonts w:ascii="Times New Roman" w:hAnsi="Times New Roman" w:cs="Times New Roman"/>
                <w:color w:val="000000" w:themeColor="text1"/>
                <w:sz w:val="24"/>
                <w:szCs w:val="24"/>
              </w:rPr>
            </w:pPr>
          </w:p>
        </w:tc>
        <w:tc>
          <w:tcPr>
            <w:tcW w:w="3988" w:type="dxa"/>
          </w:tcPr>
          <w:p w:rsidR="00076AF4" w:rsidRPr="00D6021B" w:rsidRDefault="00076AF4"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Универсальный передаточный документ</w:t>
            </w:r>
          </w:p>
        </w:tc>
      </w:tr>
      <w:tr w:rsidR="00076AF4" w:rsidRPr="00D6021B" w:rsidTr="006F0B3D">
        <w:tc>
          <w:tcPr>
            <w:tcW w:w="510" w:type="dxa"/>
            <w:vMerge/>
          </w:tcPr>
          <w:p w:rsidR="00076AF4" w:rsidRPr="00D6021B" w:rsidRDefault="00076AF4">
            <w:pPr>
              <w:rPr>
                <w:rFonts w:ascii="Times New Roman" w:hAnsi="Times New Roman" w:cs="Times New Roman"/>
                <w:color w:val="000000" w:themeColor="text1"/>
                <w:sz w:val="24"/>
                <w:szCs w:val="24"/>
              </w:rPr>
            </w:pPr>
          </w:p>
        </w:tc>
        <w:tc>
          <w:tcPr>
            <w:tcW w:w="5506" w:type="dxa"/>
            <w:vMerge/>
          </w:tcPr>
          <w:p w:rsidR="00076AF4" w:rsidRPr="00D6021B" w:rsidRDefault="00076AF4" w:rsidP="006F03AB">
            <w:pPr>
              <w:rPr>
                <w:rFonts w:ascii="Times New Roman" w:hAnsi="Times New Roman" w:cs="Times New Roman"/>
                <w:color w:val="000000" w:themeColor="text1"/>
                <w:sz w:val="24"/>
                <w:szCs w:val="24"/>
              </w:rPr>
            </w:pPr>
          </w:p>
        </w:tc>
        <w:tc>
          <w:tcPr>
            <w:tcW w:w="3988" w:type="dxa"/>
          </w:tcPr>
          <w:p w:rsidR="00076AF4" w:rsidRPr="00D6021B" w:rsidRDefault="00076AF4" w:rsidP="006F03AB">
            <w:pPr>
              <w:pStyle w:val="ConsPlusNormal"/>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Чек</w:t>
            </w:r>
          </w:p>
        </w:tc>
      </w:tr>
      <w:tr w:rsidR="00076AF4" w:rsidRPr="00D6021B" w:rsidTr="006F0B3D">
        <w:tc>
          <w:tcPr>
            <w:tcW w:w="510" w:type="dxa"/>
            <w:vMerge/>
          </w:tcPr>
          <w:p w:rsidR="00076AF4" w:rsidRPr="00D6021B" w:rsidRDefault="00076AF4">
            <w:pPr>
              <w:rPr>
                <w:rFonts w:ascii="Times New Roman" w:hAnsi="Times New Roman" w:cs="Times New Roman"/>
                <w:color w:val="000000" w:themeColor="text1"/>
                <w:sz w:val="24"/>
                <w:szCs w:val="24"/>
              </w:rPr>
            </w:pPr>
          </w:p>
        </w:tc>
        <w:tc>
          <w:tcPr>
            <w:tcW w:w="5506" w:type="dxa"/>
            <w:vMerge/>
          </w:tcPr>
          <w:p w:rsidR="00076AF4" w:rsidRPr="00D6021B" w:rsidRDefault="00076AF4" w:rsidP="006F03AB">
            <w:pPr>
              <w:rPr>
                <w:rFonts w:ascii="Times New Roman" w:hAnsi="Times New Roman" w:cs="Times New Roman"/>
                <w:color w:val="000000" w:themeColor="text1"/>
                <w:sz w:val="24"/>
                <w:szCs w:val="24"/>
              </w:rPr>
            </w:pPr>
          </w:p>
        </w:tc>
        <w:tc>
          <w:tcPr>
            <w:tcW w:w="3988" w:type="dxa"/>
            <w:tcBorders>
              <w:bottom w:val="single" w:sz="4" w:space="0" w:color="auto"/>
            </w:tcBorders>
          </w:tcPr>
          <w:p w:rsidR="00076AF4" w:rsidRPr="00D6021B" w:rsidRDefault="00076AF4"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w:t>
            </w:r>
          </w:p>
        </w:tc>
      </w:tr>
      <w:tr w:rsidR="006941FC" w:rsidRPr="00D6021B" w:rsidTr="006F0B3D">
        <w:tc>
          <w:tcPr>
            <w:tcW w:w="510" w:type="dxa"/>
          </w:tcPr>
          <w:p w:rsidR="006941FC" w:rsidRPr="00D6021B" w:rsidRDefault="00A769E2" w:rsidP="0007600C">
            <w:pPr>
              <w:jc w:val="center"/>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4.</w:t>
            </w:r>
          </w:p>
        </w:tc>
        <w:tc>
          <w:tcPr>
            <w:tcW w:w="5506" w:type="dxa"/>
          </w:tcPr>
          <w:p w:rsidR="00BA645C" w:rsidRPr="00D6021B" w:rsidRDefault="00BA645C" w:rsidP="00FC5D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21B">
              <w:rPr>
                <w:rFonts w:ascii="Times New Roman" w:eastAsia="Times New Roman" w:hAnsi="Times New Roman" w:cs="Times New Roman"/>
                <w:sz w:val="24"/>
                <w:szCs w:val="24"/>
                <w:lang w:eastAsia="ru-RU"/>
              </w:rPr>
              <w:t xml:space="preserve">Договоры (соглашения), на основании которых возникают бюджетные и денежные обязательства получателей бюджетных средств, в </w:t>
            </w:r>
            <w:proofErr w:type="gramStart"/>
            <w:r w:rsidRPr="00D6021B">
              <w:rPr>
                <w:rFonts w:ascii="Times New Roman" w:eastAsia="Times New Roman" w:hAnsi="Times New Roman" w:cs="Times New Roman"/>
                <w:sz w:val="24"/>
                <w:szCs w:val="24"/>
                <w:lang w:eastAsia="ru-RU"/>
              </w:rPr>
              <w:t>целях</w:t>
            </w:r>
            <w:proofErr w:type="gramEnd"/>
            <w:r w:rsidRPr="00D6021B">
              <w:rPr>
                <w:rFonts w:ascii="Times New Roman" w:eastAsia="Times New Roman" w:hAnsi="Times New Roman" w:cs="Times New Roman"/>
                <w:sz w:val="24"/>
                <w:szCs w:val="24"/>
                <w:lang w:eastAsia="ru-RU"/>
              </w:rPr>
              <w:t xml:space="preserve"> финансирования которых предоставляется субсидия (иной МБТ), имеющие целевое назначение из федерального бюджета:</w:t>
            </w:r>
          </w:p>
          <w:p w:rsidR="00BA645C" w:rsidRPr="00D6021B" w:rsidRDefault="00BA645C" w:rsidP="00BA645C">
            <w:pPr>
              <w:autoSpaceDE w:val="0"/>
              <w:autoSpaceDN w:val="0"/>
              <w:adjustRightInd w:val="0"/>
              <w:spacing w:after="0" w:line="240" w:lineRule="auto"/>
              <w:rPr>
                <w:rFonts w:ascii="Times New Roman" w:eastAsia="Times New Roman" w:hAnsi="Times New Roman" w:cs="Times New Roman"/>
                <w:sz w:val="24"/>
                <w:szCs w:val="24"/>
                <w:lang w:eastAsia="ru-RU"/>
              </w:rPr>
            </w:pPr>
          </w:p>
          <w:p w:rsidR="00BA645C" w:rsidRPr="00D6021B" w:rsidRDefault="00BA645C" w:rsidP="00FC5DA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21B">
              <w:rPr>
                <w:rFonts w:ascii="Times New Roman" w:eastAsia="Times New Roman" w:hAnsi="Times New Roman" w:cs="Times New Roman"/>
                <w:sz w:val="24"/>
                <w:szCs w:val="24"/>
                <w:lang w:eastAsia="ru-RU"/>
              </w:rPr>
              <w:t xml:space="preserve">Договор (соглашение, концессионное соглашение) о предоставлении субсидии из </w:t>
            </w:r>
            <w:r w:rsidR="00FC5DA5" w:rsidRPr="00D6021B">
              <w:rPr>
                <w:rFonts w:ascii="Times New Roman" w:eastAsia="Times New Roman" w:hAnsi="Times New Roman" w:cs="Times New Roman"/>
                <w:sz w:val="24"/>
                <w:szCs w:val="24"/>
                <w:lang w:eastAsia="ru-RU"/>
              </w:rPr>
              <w:t xml:space="preserve">местного </w:t>
            </w:r>
            <w:r w:rsidRPr="00D6021B">
              <w:rPr>
                <w:rFonts w:ascii="Times New Roman" w:eastAsia="Times New Roman" w:hAnsi="Times New Roman" w:cs="Times New Roman"/>
                <w:sz w:val="24"/>
                <w:szCs w:val="24"/>
                <w:lang w:eastAsia="ru-RU"/>
              </w:rPr>
              <w:t>бюджета юридическому лицу (за исключением субсидий муниципальным бюджетным и</w:t>
            </w:r>
            <w:r w:rsidR="00AD078E" w:rsidRPr="00D6021B">
              <w:rPr>
                <w:rFonts w:ascii="Times New Roman" w:eastAsia="Times New Roman" w:hAnsi="Times New Roman" w:cs="Times New Roman"/>
                <w:sz w:val="24"/>
                <w:szCs w:val="24"/>
                <w:lang w:eastAsia="ru-RU"/>
              </w:rPr>
              <w:t>ли</w:t>
            </w:r>
            <w:r w:rsidRPr="00D6021B">
              <w:rPr>
                <w:rFonts w:ascii="Times New Roman" w:eastAsia="Times New Roman" w:hAnsi="Times New Roman" w:cs="Times New Roman"/>
                <w:sz w:val="24"/>
                <w:szCs w:val="24"/>
                <w:lang w:eastAsia="ru-RU"/>
              </w:rPr>
              <w:t xml:space="preserve"> автономным учреждениям), индивидуальному предпринимателю, физическому лицу, </w:t>
            </w:r>
            <w:proofErr w:type="spellStart"/>
            <w:r w:rsidRPr="00D6021B">
              <w:rPr>
                <w:rFonts w:ascii="Times New Roman" w:eastAsia="Times New Roman" w:hAnsi="Times New Roman" w:cs="Times New Roman"/>
                <w:sz w:val="24"/>
                <w:szCs w:val="24"/>
                <w:lang w:eastAsia="ru-RU"/>
              </w:rPr>
              <w:t>самозанятому</w:t>
            </w:r>
            <w:proofErr w:type="spellEnd"/>
            <w:r w:rsidRPr="00D6021B">
              <w:rPr>
                <w:rFonts w:ascii="Times New Roman" w:eastAsia="Times New Roman" w:hAnsi="Times New Roman" w:cs="Times New Roman"/>
                <w:sz w:val="24"/>
                <w:szCs w:val="24"/>
                <w:lang w:eastAsia="ru-RU"/>
              </w:rPr>
              <w:t xml:space="preserve"> – производител</w:t>
            </w:r>
            <w:r w:rsidR="008538C3" w:rsidRPr="00D6021B">
              <w:rPr>
                <w:rFonts w:ascii="Times New Roman" w:eastAsia="Times New Roman" w:hAnsi="Times New Roman" w:cs="Times New Roman"/>
                <w:sz w:val="24"/>
                <w:szCs w:val="24"/>
                <w:lang w:eastAsia="ru-RU"/>
              </w:rPr>
              <w:t>ям</w:t>
            </w:r>
            <w:r w:rsidRPr="00D6021B">
              <w:rPr>
                <w:rFonts w:ascii="Times New Roman" w:eastAsia="Times New Roman" w:hAnsi="Times New Roman" w:cs="Times New Roman"/>
                <w:sz w:val="24"/>
                <w:szCs w:val="24"/>
                <w:lang w:eastAsia="ru-RU"/>
              </w:rPr>
              <w:t xml:space="preserve"> товаров, работ, услуг</w:t>
            </w:r>
            <w:r w:rsidR="008538C3" w:rsidRPr="00D6021B">
              <w:rPr>
                <w:rFonts w:ascii="Times New Roman" w:eastAsia="Times New Roman" w:hAnsi="Times New Roman" w:cs="Times New Roman"/>
                <w:sz w:val="24"/>
                <w:szCs w:val="24"/>
                <w:lang w:eastAsia="ru-RU"/>
              </w:rPr>
              <w:t>, некоммерческой организации</w:t>
            </w:r>
            <w:r w:rsidRPr="00D6021B">
              <w:rPr>
                <w:rFonts w:ascii="Times New Roman" w:eastAsia="Times New Roman" w:hAnsi="Times New Roman" w:cs="Times New Roman"/>
                <w:sz w:val="24"/>
                <w:szCs w:val="24"/>
                <w:lang w:eastAsia="ru-RU"/>
              </w:rPr>
              <w:t>;</w:t>
            </w:r>
          </w:p>
          <w:p w:rsidR="00BA645C" w:rsidRPr="00D6021B" w:rsidRDefault="00BA645C" w:rsidP="00BA645C">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BA645C" w:rsidRPr="00D6021B" w:rsidRDefault="00BA645C" w:rsidP="00FC5DA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D6021B">
              <w:rPr>
                <w:rFonts w:ascii="Times New Roman" w:eastAsia="Times New Roman" w:hAnsi="Times New Roman" w:cs="Times New Roman"/>
                <w:color w:val="000000" w:themeColor="text1"/>
                <w:sz w:val="24"/>
                <w:szCs w:val="24"/>
                <w:lang w:eastAsia="ru-RU"/>
              </w:rPr>
              <w:lastRenderedPageBreak/>
              <w:t xml:space="preserve">Договор (соглашение) о предоставлении субсидии </w:t>
            </w:r>
            <w:r w:rsidRPr="00D6021B">
              <w:rPr>
                <w:rFonts w:ascii="Times New Roman" w:eastAsia="Times New Roman" w:hAnsi="Times New Roman" w:cs="Times New Roman"/>
                <w:sz w:val="24"/>
                <w:szCs w:val="24"/>
                <w:lang w:eastAsia="ru-RU"/>
              </w:rPr>
              <w:t>(грантов в форме субсидии) муниципальному бюджетному или автономному учреждению</w:t>
            </w:r>
            <w:r w:rsidRPr="00D6021B">
              <w:rPr>
                <w:rFonts w:ascii="Times New Roman" w:eastAsia="Times New Roman" w:hAnsi="Times New Roman" w:cs="Times New Roman"/>
                <w:color w:val="000000" w:themeColor="text1"/>
                <w:sz w:val="24"/>
                <w:szCs w:val="24"/>
                <w:lang w:eastAsia="ru-RU"/>
              </w:rPr>
              <w:t>;</w:t>
            </w:r>
          </w:p>
          <w:p w:rsidR="00AD078E" w:rsidRPr="00D6021B" w:rsidRDefault="00AD078E" w:rsidP="00BA645C">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BA645C" w:rsidRPr="00D6021B" w:rsidRDefault="00BA645C" w:rsidP="00FC5DA5">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D6021B">
              <w:rPr>
                <w:rFonts w:ascii="Times New Roman" w:eastAsia="Times New Roman" w:hAnsi="Times New Roman" w:cs="Times New Roman"/>
                <w:color w:val="000000" w:themeColor="text1"/>
                <w:sz w:val="24"/>
                <w:szCs w:val="24"/>
                <w:lang w:eastAsia="ru-RU"/>
              </w:rPr>
              <w:t>Соглашение о предоставлении субсидии на выплату премий за достижения в области культуры, искусства, образования, науки и техники, в иных областях, грантов, в том числе грантов в форме субсидий, предоставляемых на конкурсной основе;</w:t>
            </w:r>
          </w:p>
          <w:p w:rsidR="00AD078E" w:rsidRPr="00D6021B" w:rsidRDefault="00AD078E" w:rsidP="00BA645C">
            <w:pPr>
              <w:autoSpaceDE w:val="0"/>
              <w:autoSpaceDN w:val="0"/>
              <w:adjustRightInd w:val="0"/>
              <w:spacing w:after="0" w:line="240" w:lineRule="auto"/>
              <w:rPr>
                <w:rFonts w:ascii="Times New Roman" w:hAnsi="Times New Roman" w:cs="Times New Roman"/>
                <w:color w:val="000000" w:themeColor="text1"/>
                <w:sz w:val="24"/>
                <w:szCs w:val="24"/>
              </w:rPr>
            </w:pPr>
          </w:p>
          <w:p w:rsidR="00BA645C" w:rsidRPr="00D6021B" w:rsidRDefault="00AD078E" w:rsidP="00FC5DA5">
            <w:pPr>
              <w:autoSpaceDE w:val="0"/>
              <w:autoSpaceDN w:val="0"/>
              <w:adjustRightInd w:val="0"/>
              <w:spacing w:after="0" w:line="240" w:lineRule="auto"/>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Д</w:t>
            </w:r>
            <w:r w:rsidR="00BA645C" w:rsidRPr="00D6021B">
              <w:rPr>
                <w:rFonts w:ascii="Times New Roman" w:hAnsi="Times New Roman" w:cs="Times New Roman"/>
                <w:color w:val="000000" w:themeColor="text1"/>
                <w:sz w:val="24"/>
                <w:szCs w:val="24"/>
              </w:rPr>
              <w:t>оговор на поставку товаров, оказание услуг, выполнение работ, заключенный получателем бюджетных сре</w:t>
            </w:r>
            <w:proofErr w:type="gramStart"/>
            <w:r w:rsidR="00BA645C" w:rsidRPr="00D6021B">
              <w:rPr>
                <w:rFonts w:ascii="Times New Roman" w:hAnsi="Times New Roman" w:cs="Times New Roman"/>
                <w:color w:val="000000" w:themeColor="text1"/>
                <w:sz w:val="24"/>
                <w:szCs w:val="24"/>
              </w:rPr>
              <w:t>дств с ф</w:t>
            </w:r>
            <w:proofErr w:type="gramEnd"/>
            <w:r w:rsidR="00BA645C" w:rsidRPr="00D6021B">
              <w:rPr>
                <w:rFonts w:ascii="Times New Roman" w:hAnsi="Times New Roman" w:cs="Times New Roman"/>
                <w:color w:val="000000" w:themeColor="text1"/>
                <w:sz w:val="24"/>
                <w:szCs w:val="24"/>
              </w:rPr>
              <w:t xml:space="preserve">изическим лицом, </w:t>
            </w:r>
            <w:proofErr w:type="spellStart"/>
            <w:r w:rsidR="009244E9" w:rsidRPr="00D6021B">
              <w:rPr>
                <w:rFonts w:ascii="Times New Roman" w:hAnsi="Times New Roman" w:cs="Times New Roman"/>
                <w:color w:val="000000" w:themeColor="text1"/>
                <w:sz w:val="24"/>
                <w:szCs w:val="24"/>
              </w:rPr>
              <w:t>самозанятым</w:t>
            </w:r>
            <w:proofErr w:type="spellEnd"/>
            <w:r w:rsidR="009244E9" w:rsidRPr="00D6021B">
              <w:rPr>
                <w:rFonts w:ascii="Times New Roman" w:hAnsi="Times New Roman" w:cs="Times New Roman"/>
                <w:color w:val="000000" w:themeColor="text1"/>
                <w:sz w:val="24"/>
                <w:szCs w:val="24"/>
              </w:rPr>
              <w:t xml:space="preserve">, </w:t>
            </w:r>
            <w:r w:rsidR="00BA645C" w:rsidRPr="00D6021B">
              <w:rPr>
                <w:rFonts w:ascii="Times New Roman" w:hAnsi="Times New Roman" w:cs="Times New Roman"/>
                <w:color w:val="000000" w:themeColor="text1"/>
                <w:sz w:val="24"/>
                <w:szCs w:val="24"/>
              </w:rPr>
              <w:t>не являющимся индивидуальным предпринимателем;</w:t>
            </w:r>
          </w:p>
          <w:p w:rsidR="00AD078E" w:rsidRPr="00D6021B" w:rsidRDefault="00AD078E" w:rsidP="00BA645C">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BA645C" w:rsidRPr="00D6021B" w:rsidRDefault="009244E9" w:rsidP="00FC5DA5">
            <w:pPr>
              <w:autoSpaceDE w:val="0"/>
              <w:autoSpaceDN w:val="0"/>
              <w:adjustRightInd w:val="0"/>
              <w:spacing w:after="0" w:line="240" w:lineRule="auto"/>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Д</w:t>
            </w:r>
            <w:r w:rsidR="00BA645C" w:rsidRPr="00D6021B">
              <w:rPr>
                <w:rFonts w:ascii="Times New Roman" w:hAnsi="Times New Roman" w:cs="Times New Roman"/>
                <w:color w:val="000000" w:themeColor="text1"/>
                <w:sz w:val="24"/>
                <w:szCs w:val="24"/>
              </w:rPr>
              <w:t>оговор, расчет по которому в соответствии с законодательством Российской Федерации осуществляется наличными деньгами;</w:t>
            </w:r>
          </w:p>
          <w:p w:rsidR="00AD078E" w:rsidRPr="00D6021B" w:rsidRDefault="00AD078E" w:rsidP="00BA645C">
            <w:pPr>
              <w:rPr>
                <w:rFonts w:ascii="Times New Roman" w:hAnsi="Times New Roman" w:cs="Times New Roman"/>
                <w:color w:val="000000" w:themeColor="text1"/>
                <w:sz w:val="24"/>
                <w:szCs w:val="24"/>
              </w:rPr>
            </w:pPr>
          </w:p>
          <w:p w:rsidR="006941FC" w:rsidRPr="00D6021B" w:rsidRDefault="009244E9" w:rsidP="00BA645C">
            <w:pPr>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И</w:t>
            </w:r>
            <w:r w:rsidR="00BA645C" w:rsidRPr="00D6021B">
              <w:rPr>
                <w:rFonts w:ascii="Times New Roman" w:hAnsi="Times New Roman" w:cs="Times New Roman"/>
                <w:color w:val="000000" w:themeColor="text1"/>
                <w:sz w:val="24"/>
                <w:szCs w:val="24"/>
              </w:rPr>
              <w:t>ные документы.</w:t>
            </w:r>
          </w:p>
        </w:tc>
        <w:tc>
          <w:tcPr>
            <w:tcW w:w="3988" w:type="dxa"/>
            <w:tcBorders>
              <w:top w:val="single" w:sz="4" w:space="0" w:color="auto"/>
              <w:bottom w:val="single" w:sz="4" w:space="0" w:color="auto"/>
            </w:tcBorders>
          </w:tcPr>
          <w:p w:rsidR="00076AF4" w:rsidRPr="00D6021B" w:rsidRDefault="00076AF4" w:rsidP="00FC5DA5">
            <w:pPr>
              <w:autoSpaceDE w:val="0"/>
              <w:autoSpaceDN w:val="0"/>
              <w:adjustRightInd w:val="0"/>
              <w:spacing w:after="0" w:line="240" w:lineRule="auto"/>
              <w:jc w:val="both"/>
              <w:rPr>
                <w:rFonts w:ascii="Times New Roman" w:hAnsi="Times New Roman" w:cs="Times New Roman"/>
                <w:sz w:val="24"/>
                <w:szCs w:val="24"/>
              </w:rPr>
            </w:pPr>
            <w:r w:rsidRPr="00D6021B">
              <w:rPr>
                <w:rFonts w:ascii="Times New Roman" w:hAnsi="Times New Roman" w:cs="Times New Roman"/>
                <w:sz w:val="24"/>
                <w:szCs w:val="24"/>
              </w:rPr>
              <w:lastRenderedPageBreak/>
              <w:t xml:space="preserve">Распоряжение о совершении казначейских платежей (далее – РСКП) </w:t>
            </w:r>
            <w:r w:rsidR="008538C3" w:rsidRPr="00D6021B">
              <w:rPr>
                <w:rFonts w:ascii="Times New Roman" w:hAnsi="Times New Roman" w:cs="Times New Roman"/>
                <w:sz w:val="24"/>
                <w:szCs w:val="24"/>
              </w:rPr>
              <w:t xml:space="preserve">получателя субсидии Распоряжение юридического лица </w:t>
            </w:r>
          </w:p>
          <w:p w:rsidR="006941FC" w:rsidRPr="00D6021B" w:rsidRDefault="006941FC" w:rsidP="00FC5DA5">
            <w:pPr>
              <w:autoSpaceDE w:val="0"/>
              <w:autoSpaceDN w:val="0"/>
              <w:adjustRightInd w:val="0"/>
              <w:spacing w:after="0" w:line="240" w:lineRule="auto"/>
              <w:jc w:val="both"/>
              <w:rPr>
                <w:rFonts w:ascii="Times New Roman" w:hAnsi="Times New Roman" w:cs="Times New Roman"/>
                <w:sz w:val="24"/>
                <w:szCs w:val="24"/>
              </w:rPr>
            </w:pPr>
            <w:r w:rsidRPr="00D6021B">
              <w:rPr>
                <w:rFonts w:ascii="Times New Roman" w:hAnsi="Times New Roman" w:cs="Times New Roman"/>
                <w:sz w:val="24"/>
                <w:szCs w:val="24"/>
              </w:rPr>
              <w:t>(в случае осуществления в соответствии с бюджетным законодательством Российской Федерации казначейского сопровождения средств, предоставляемых на основании договора (соглашения) о предоставлении субсидии)</w:t>
            </w:r>
            <w:r w:rsidR="00076AF4" w:rsidRPr="00D6021B">
              <w:rPr>
                <w:rFonts w:ascii="Times New Roman" w:hAnsi="Times New Roman" w:cs="Times New Roman"/>
                <w:sz w:val="24"/>
                <w:szCs w:val="24"/>
              </w:rPr>
              <w:t>;</w:t>
            </w:r>
          </w:p>
          <w:p w:rsidR="00BA645C" w:rsidRPr="00D6021B" w:rsidRDefault="00BA645C" w:rsidP="00076AF4">
            <w:pPr>
              <w:autoSpaceDE w:val="0"/>
              <w:autoSpaceDN w:val="0"/>
              <w:adjustRightInd w:val="0"/>
              <w:spacing w:after="0" w:line="240" w:lineRule="auto"/>
              <w:rPr>
                <w:rFonts w:ascii="Times New Roman" w:hAnsi="Times New Roman" w:cs="Times New Roman"/>
                <w:sz w:val="24"/>
                <w:szCs w:val="24"/>
              </w:rPr>
            </w:pPr>
          </w:p>
          <w:p w:rsidR="006941FC" w:rsidRPr="00D6021B" w:rsidRDefault="006941FC" w:rsidP="00FC5DA5">
            <w:pPr>
              <w:autoSpaceDE w:val="0"/>
              <w:autoSpaceDN w:val="0"/>
              <w:adjustRightInd w:val="0"/>
              <w:spacing w:after="0" w:line="240" w:lineRule="auto"/>
              <w:jc w:val="both"/>
              <w:rPr>
                <w:rFonts w:ascii="Times New Roman" w:hAnsi="Times New Roman" w:cs="Times New Roman"/>
                <w:sz w:val="24"/>
                <w:szCs w:val="24"/>
              </w:rPr>
            </w:pPr>
            <w:r w:rsidRPr="00D6021B">
              <w:rPr>
                <w:rFonts w:ascii="Times New Roman" w:hAnsi="Times New Roman" w:cs="Times New Roman"/>
                <w:sz w:val="24"/>
                <w:szCs w:val="24"/>
              </w:rPr>
              <w:t>Справка-расчет суммы, подлежащей перечислению</w:t>
            </w:r>
            <w:r w:rsidR="00076AF4" w:rsidRPr="00D6021B">
              <w:rPr>
                <w:rFonts w:ascii="Times New Roman" w:hAnsi="Times New Roman" w:cs="Times New Roman"/>
                <w:sz w:val="24"/>
                <w:szCs w:val="24"/>
              </w:rPr>
              <w:t>;</w:t>
            </w:r>
            <w:r w:rsidR="008538C3" w:rsidRPr="00D6021B">
              <w:rPr>
                <w:rFonts w:ascii="Times New Roman" w:hAnsi="Times New Roman" w:cs="Times New Roman"/>
                <w:sz w:val="24"/>
                <w:szCs w:val="24"/>
              </w:rPr>
              <w:t xml:space="preserve"> </w:t>
            </w:r>
          </w:p>
          <w:p w:rsidR="00BA645C" w:rsidRPr="00D6021B" w:rsidRDefault="00BA645C" w:rsidP="006F03AB">
            <w:pPr>
              <w:autoSpaceDE w:val="0"/>
              <w:autoSpaceDN w:val="0"/>
              <w:adjustRightInd w:val="0"/>
              <w:spacing w:after="0" w:line="240" w:lineRule="auto"/>
              <w:rPr>
                <w:rFonts w:ascii="Times New Roman" w:hAnsi="Times New Roman" w:cs="Times New Roman"/>
                <w:sz w:val="24"/>
                <w:szCs w:val="24"/>
              </w:rPr>
            </w:pPr>
          </w:p>
          <w:p w:rsidR="006941FC" w:rsidRPr="00D6021B" w:rsidRDefault="006941FC" w:rsidP="00FC5DA5">
            <w:pPr>
              <w:autoSpaceDE w:val="0"/>
              <w:autoSpaceDN w:val="0"/>
              <w:adjustRightInd w:val="0"/>
              <w:spacing w:after="0" w:line="240" w:lineRule="auto"/>
              <w:jc w:val="both"/>
              <w:rPr>
                <w:rFonts w:ascii="Times New Roman" w:hAnsi="Times New Roman" w:cs="Times New Roman"/>
                <w:sz w:val="24"/>
                <w:szCs w:val="24"/>
              </w:rPr>
            </w:pPr>
            <w:proofErr w:type="gramStart"/>
            <w:r w:rsidRPr="00D6021B">
              <w:rPr>
                <w:rFonts w:ascii="Times New Roman" w:hAnsi="Times New Roman" w:cs="Times New Roman"/>
                <w:sz w:val="24"/>
                <w:szCs w:val="24"/>
              </w:rPr>
              <w:lastRenderedPageBreak/>
              <w:t>Реестр получателей субсидии, содержащий фамилию, имя, отчество, ИНН получателя субсидии, сумму полученных денежных средств, в случае привлечения в соответствии с порядком (правилами) предоставления субсидии юридическому лицу, индивидуальному предпринимателю, физическому лицу</w:t>
            </w:r>
            <w:r w:rsidR="00076AF4" w:rsidRPr="00D6021B">
              <w:rPr>
                <w:rFonts w:ascii="Times New Roman" w:hAnsi="Times New Roman" w:cs="Times New Roman"/>
                <w:sz w:val="24"/>
                <w:szCs w:val="24"/>
              </w:rPr>
              <w:t xml:space="preserve">, </w:t>
            </w:r>
            <w:proofErr w:type="spellStart"/>
            <w:r w:rsidR="00076AF4" w:rsidRPr="00D6021B">
              <w:rPr>
                <w:rFonts w:ascii="Times New Roman" w:hAnsi="Times New Roman" w:cs="Times New Roman"/>
                <w:sz w:val="24"/>
                <w:szCs w:val="24"/>
              </w:rPr>
              <w:t>самозанятому</w:t>
            </w:r>
            <w:proofErr w:type="spellEnd"/>
            <w:r w:rsidRPr="00D6021B">
              <w:rPr>
                <w:rFonts w:ascii="Times New Roman" w:hAnsi="Times New Roman" w:cs="Times New Roman"/>
                <w:sz w:val="24"/>
                <w:szCs w:val="24"/>
              </w:rPr>
              <w:t xml:space="preserve"> - производител</w:t>
            </w:r>
            <w:r w:rsidR="00EE0FDB" w:rsidRPr="00D6021B">
              <w:rPr>
                <w:rFonts w:ascii="Times New Roman" w:hAnsi="Times New Roman" w:cs="Times New Roman"/>
                <w:sz w:val="24"/>
                <w:szCs w:val="24"/>
              </w:rPr>
              <w:t>ям</w:t>
            </w:r>
            <w:r w:rsidRPr="00D6021B">
              <w:rPr>
                <w:rFonts w:ascii="Times New Roman" w:hAnsi="Times New Roman" w:cs="Times New Roman"/>
                <w:sz w:val="24"/>
                <w:szCs w:val="24"/>
              </w:rPr>
              <w:t xml:space="preserve"> товаров, работ, услуг, кредитных организаций для формирования документов, необходимых для предоставления субсидии физическим лицам</w:t>
            </w:r>
            <w:r w:rsidR="00BA645C" w:rsidRPr="00D6021B">
              <w:rPr>
                <w:rFonts w:ascii="Times New Roman" w:hAnsi="Times New Roman" w:cs="Times New Roman"/>
                <w:sz w:val="24"/>
                <w:szCs w:val="24"/>
              </w:rPr>
              <w:t>;</w:t>
            </w:r>
            <w:proofErr w:type="gramEnd"/>
          </w:p>
          <w:p w:rsidR="00BA645C" w:rsidRPr="00D6021B" w:rsidRDefault="00BA645C" w:rsidP="006F03AB">
            <w:pPr>
              <w:autoSpaceDE w:val="0"/>
              <w:autoSpaceDN w:val="0"/>
              <w:adjustRightInd w:val="0"/>
              <w:spacing w:after="0" w:line="240" w:lineRule="auto"/>
              <w:rPr>
                <w:rFonts w:ascii="Times New Roman" w:hAnsi="Times New Roman" w:cs="Times New Roman"/>
                <w:sz w:val="24"/>
                <w:szCs w:val="24"/>
              </w:rPr>
            </w:pPr>
          </w:p>
          <w:p w:rsidR="006941FC" w:rsidRPr="00D6021B" w:rsidRDefault="006941FC" w:rsidP="00FC5DA5">
            <w:pPr>
              <w:autoSpaceDE w:val="0"/>
              <w:autoSpaceDN w:val="0"/>
              <w:adjustRightInd w:val="0"/>
              <w:spacing w:after="0" w:line="240" w:lineRule="auto"/>
              <w:jc w:val="both"/>
              <w:rPr>
                <w:rFonts w:ascii="Times New Roman" w:hAnsi="Times New Roman" w:cs="Times New Roman"/>
                <w:sz w:val="24"/>
                <w:szCs w:val="24"/>
              </w:rPr>
            </w:pPr>
            <w:r w:rsidRPr="00D6021B">
              <w:rPr>
                <w:rFonts w:ascii="Times New Roman" w:hAnsi="Times New Roman" w:cs="Times New Roman"/>
                <w:sz w:val="24"/>
                <w:szCs w:val="24"/>
              </w:rPr>
              <w:t>Кредитные договоры, заключенные с кредитными организациями, в целях погашения процентов по которым предоставляется субсидия</w:t>
            </w:r>
            <w:r w:rsidR="00EE0FDB" w:rsidRPr="00D6021B">
              <w:rPr>
                <w:rFonts w:ascii="Times New Roman" w:hAnsi="Times New Roman" w:cs="Times New Roman"/>
                <w:sz w:val="24"/>
                <w:szCs w:val="24"/>
              </w:rPr>
              <w:t>;</w:t>
            </w:r>
          </w:p>
          <w:p w:rsidR="009244E9" w:rsidRPr="00D6021B" w:rsidRDefault="009244E9" w:rsidP="006F03AB">
            <w:pPr>
              <w:autoSpaceDE w:val="0"/>
              <w:autoSpaceDN w:val="0"/>
              <w:adjustRightInd w:val="0"/>
              <w:spacing w:after="0" w:line="240" w:lineRule="auto"/>
              <w:rPr>
                <w:rFonts w:ascii="Times New Roman" w:hAnsi="Times New Roman" w:cs="Times New Roman"/>
                <w:sz w:val="24"/>
                <w:szCs w:val="24"/>
              </w:rPr>
            </w:pPr>
          </w:p>
          <w:p w:rsidR="006941FC" w:rsidRPr="00D6021B" w:rsidRDefault="006941FC" w:rsidP="00FC5DA5">
            <w:pPr>
              <w:autoSpaceDE w:val="0"/>
              <w:autoSpaceDN w:val="0"/>
              <w:adjustRightInd w:val="0"/>
              <w:spacing w:after="0" w:line="240" w:lineRule="auto"/>
              <w:jc w:val="both"/>
              <w:rPr>
                <w:rFonts w:ascii="Times New Roman" w:hAnsi="Times New Roman" w:cs="Times New Roman"/>
                <w:sz w:val="24"/>
                <w:szCs w:val="24"/>
              </w:rPr>
            </w:pPr>
            <w:r w:rsidRPr="00D6021B">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из бюджета муниципального образования юридическому лицу, индивидуальному предпринимателю, физическому лицу, </w:t>
            </w:r>
            <w:proofErr w:type="spellStart"/>
            <w:r w:rsidRPr="00D6021B">
              <w:rPr>
                <w:rFonts w:ascii="Times New Roman" w:hAnsi="Times New Roman" w:cs="Times New Roman"/>
                <w:sz w:val="24"/>
                <w:szCs w:val="24"/>
              </w:rPr>
              <w:t>самозанятому</w:t>
            </w:r>
            <w:proofErr w:type="spellEnd"/>
            <w:r w:rsidRPr="00D6021B">
              <w:rPr>
                <w:rFonts w:ascii="Times New Roman" w:hAnsi="Times New Roman" w:cs="Times New Roman"/>
                <w:sz w:val="24"/>
                <w:szCs w:val="24"/>
              </w:rPr>
              <w:t xml:space="preserve"> - производител</w:t>
            </w:r>
            <w:r w:rsidR="00EE0FDB" w:rsidRPr="00D6021B">
              <w:rPr>
                <w:rFonts w:ascii="Times New Roman" w:hAnsi="Times New Roman" w:cs="Times New Roman"/>
                <w:sz w:val="24"/>
                <w:szCs w:val="24"/>
              </w:rPr>
              <w:t>ям</w:t>
            </w:r>
            <w:r w:rsidRPr="00D6021B">
              <w:rPr>
                <w:rFonts w:ascii="Times New Roman" w:hAnsi="Times New Roman" w:cs="Times New Roman"/>
                <w:sz w:val="24"/>
                <w:szCs w:val="24"/>
              </w:rPr>
              <w:t xml:space="preserve"> товаров, работ, услуг</w:t>
            </w:r>
          </w:p>
          <w:p w:rsidR="009244E9" w:rsidRPr="00D6021B" w:rsidRDefault="009244E9" w:rsidP="006F03AB">
            <w:pPr>
              <w:autoSpaceDE w:val="0"/>
              <w:autoSpaceDN w:val="0"/>
              <w:adjustRightInd w:val="0"/>
              <w:spacing w:after="0" w:line="240" w:lineRule="auto"/>
              <w:rPr>
                <w:rFonts w:ascii="Times New Roman" w:hAnsi="Times New Roman" w:cs="Times New Roman"/>
                <w:sz w:val="24"/>
                <w:szCs w:val="24"/>
              </w:rPr>
            </w:pPr>
          </w:p>
          <w:p w:rsidR="006941FC" w:rsidRPr="00D6021B" w:rsidRDefault="006941FC" w:rsidP="00FC5DA5">
            <w:pPr>
              <w:autoSpaceDE w:val="0"/>
              <w:autoSpaceDN w:val="0"/>
              <w:adjustRightInd w:val="0"/>
              <w:spacing w:after="0" w:line="240" w:lineRule="auto"/>
              <w:jc w:val="both"/>
              <w:rPr>
                <w:rFonts w:ascii="Times New Roman" w:hAnsi="Times New Roman" w:cs="Times New Roman"/>
                <w:sz w:val="24"/>
                <w:szCs w:val="24"/>
              </w:rPr>
            </w:pPr>
            <w:r w:rsidRPr="00D6021B">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бюджетному или автономному учреждению</w:t>
            </w:r>
          </w:p>
          <w:p w:rsidR="009244E9" w:rsidRPr="00D6021B" w:rsidRDefault="009244E9" w:rsidP="006F03AB">
            <w:pPr>
              <w:autoSpaceDE w:val="0"/>
              <w:autoSpaceDN w:val="0"/>
              <w:adjustRightInd w:val="0"/>
              <w:spacing w:after="0" w:line="240" w:lineRule="auto"/>
              <w:rPr>
                <w:rFonts w:ascii="Times New Roman" w:hAnsi="Times New Roman" w:cs="Times New Roman"/>
                <w:sz w:val="24"/>
                <w:szCs w:val="24"/>
              </w:rPr>
            </w:pPr>
          </w:p>
          <w:p w:rsidR="006941FC" w:rsidRPr="00D6021B" w:rsidRDefault="006941FC" w:rsidP="00FC5DA5">
            <w:pPr>
              <w:autoSpaceDE w:val="0"/>
              <w:autoSpaceDN w:val="0"/>
              <w:adjustRightInd w:val="0"/>
              <w:spacing w:after="0" w:line="240" w:lineRule="auto"/>
              <w:jc w:val="both"/>
              <w:rPr>
                <w:rFonts w:ascii="Times New Roman" w:hAnsi="Times New Roman" w:cs="Times New Roman"/>
                <w:sz w:val="24"/>
                <w:szCs w:val="24"/>
              </w:rPr>
            </w:pPr>
            <w:r w:rsidRPr="00D6021B">
              <w:rPr>
                <w:rFonts w:ascii="Times New Roman" w:hAnsi="Times New Roman" w:cs="Times New Roman"/>
                <w:sz w:val="24"/>
                <w:szCs w:val="24"/>
              </w:rPr>
              <w:t xml:space="preserve">Отчет о выполнении муниципального задания </w:t>
            </w:r>
            <w:hyperlink r:id="rId40" w:history="1">
              <w:r w:rsidRPr="00D6021B">
                <w:rPr>
                  <w:rFonts w:ascii="Times New Roman" w:hAnsi="Times New Roman" w:cs="Times New Roman"/>
                  <w:sz w:val="24"/>
                  <w:szCs w:val="24"/>
                </w:rPr>
                <w:t>(ф. 0506501)</w:t>
              </w:r>
            </w:hyperlink>
          </w:p>
          <w:p w:rsidR="009244E9" w:rsidRPr="00D6021B" w:rsidRDefault="009244E9" w:rsidP="006F03AB">
            <w:pPr>
              <w:autoSpaceDE w:val="0"/>
              <w:autoSpaceDN w:val="0"/>
              <w:adjustRightInd w:val="0"/>
              <w:spacing w:after="0" w:line="240" w:lineRule="auto"/>
              <w:rPr>
                <w:rFonts w:ascii="Times New Roman" w:hAnsi="Times New Roman" w:cs="Times New Roman"/>
                <w:sz w:val="24"/>
                <w:szCs w:val="24"/>
              </w:rPr>
            </w:pPr>
          </w:p>
          <w:p w:rsidR="006941FC" w:rsidRPr="00D6021B" w:rsidRDefault="006941FC" w:rsidP="00FC5DA5">
            <w:pPr>
              <w:autoSpaceDE w:val="0"/>
              <w:autoSpaceDN w:val="0"/>
              <w:adjustRightInd w:val="0"/>
              <w:spacing w:after="0" w:line="240" w:lineRule="auto"/>
              <w:jc w:val="both"/>
              <w:rPr>
                <w:rFonts w:ascii="Times New Roman" w:hAnsi="Times New Roman" w:cs="Times New Roman"/>
                <w:sz w:val="24"/>
                <w:szCs w:val="24"/>
              </w:rPr>
            </w:pPr>
            <w:r w:rsidRPr="00D6021B">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w:t>
            </w:r>
            <w:r w:rsidR="009244E9" w:rsidRPr="00D6021B">
              <w:rPr>
                <w:rFonts w:ascii="Times New Roman" w:hAnsi="Times New Roman" w:cs="Times New Roman"/>
                <w:sz w:val="24"/>
                <w:szCs w:val="24"/>
              </w:rPr>
              <w:t xml:space="preserve">ения) о </w:t>
            </w:r>
            <w:r w:rsidR="009244E9" w:rsidRPr="00D6021B">
              <w:rPr>
                <w:rFonts w:ascii="Times New Roman" w:hAnsi="Times New Roman" w:cs="Times New Roman"/>
                <w:sz w:val="24"/>
                <w:szCs w:val="24"/>
              </w:rPr>
              <w:lastRenderedPageBreak/>
              <w:t>предоставлении субсидии</w:t>
            </w:r>
            <w:r w:rsidRPr="00D6021B">
              <w:rPr>
                <w:rFonts w:ascii="Times New Roman" w:hAnsi="Times New Roman" w:cs="Times New Roman"/>
                <w:sz w:val="24"/>
                <w:szCs w:val="24"/>
              </w:rPr>
              <w:t xml:space="preserve"> бюджетному или автономному учреждению</w:t>
            </w:r>
          </w:p>
          <w:p w:rsidR="006941FC" w:rsidRPr="00D6021B" w:rsidRDefault="008538C3" w:rsidP="00FC5DA5">
            <w:pPr>
              <w:autoSpaceDE w:val="0"/>
              <w:autoSpaceDN w:val="0"/>
              <w:adjustRightInd w:val="0"/>
              <w:spacing w:after="0" w:line="240" w:lineRule="auto"/>
              <w:jc w:val="both"/>
              <w:rPr>
                <w:rFonts w:ascii="Times New Roman" w:hAnsi="Times New Roman" w:cs="Times New Roman"/>
                <w:sz w:val="24"/>
                <w:szCs w:val="24"/>
              </w:rPr>
            </w:pPr>
            <w:r w:rsidRPr="00D6021B">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6941FC" w:rsidRPr="00D6021B" w:rsidRDefault="006941FC" w:rsidP="00FC5DA5">
            <w:pPr>
              <w:autoSpaceDE w:val="0"/>
              <w:autoSpaceDN w:val="0"/>
              <w:adjustRightInd w:val="0"/>
              <w:spacing w:after="0" w:line="240" w:lineRule="auto"/>
              <w:jc w:val="both"/>
              <w:rPr>
                <w:rFonts w:ascii="Times New Roman" w:hAnsi="Times New Roman" w:cs="Times New Roman"/>
                <w:sz w:val="24"/>
                <w:szCs w:val="24"/>
              </w:rPr>
            </w:pPr>
            <w:r w:rsidRPr="00D6021B">
              <w:rPr>
                <w:rFonts w:ascii="Times New Roman" w:hAnsi="Times New Roman" w:cs="Times New Roman"/>
                <w:sz w:val="24"/>
                <w:szCs w:val="24"/>
              </w:rPr>
              <w:t>Отчет о выполнении условий предоставления субсидии, заявка на перечисление субсидии и (или) документы, подтверждающие фактически произведенные расходы (недополученные доходы), иной документ, подтверждающий возникновение денежного обязательства</w:t>
            </w:r>
          </w:p>
          <w:p w:rsidR="006941FC" w:rsidRPr="00D6021B" w:rsidRDefault="006941FC" w:rsidP="006F03AB">
            <w:pPr>
              <w:pStyle w:val="ConsPlusNormal"/>
              <w:rPr>
                <w:rFonts w:ascii="Times New Roman" w:hAnsi="Times New Roman" w:cs="Times New Roman"/>
                <w:sz w:val="24"/>
                <w:szCs w:val="24"/>
              </w:rPr>
            </w:pPr>
          </w:p>
        </w:tc>
      </w:tr>
      <w:tr w:rsidR="006941FC" w:rsidRPr="00D6021B" w:rsidTr="006F0B3D">
        <w:tc>
          <w:tcPr>
            <w:tcW w:w="510" w:type="dxa"/>
          </w:tcPr>
          <w:p w:rsidR="006941FC" w:rsidRPr="00D6021B" w:rsidRDefault="00A769E2" w:rsidP="0007600C">
            <w:pPr>
              <w:jc w:val="center"/>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lastRenderedPageBreak/>
              <w:t>5.</w:t>
            </w:r>
          </w:p>
        </w:tc>
        <w:tc>
          <w:tcPr>
            <w:tcW w:w="5506" w:type="dxa"/>
          </w:tcPr>
          <w:p w:rsidR="006941FC" w:rsidRPr="00D6021B" w:rsidRDefault="009244E9" w:rsidP="00FC5DA5">
            <w:pPr>
              <w:autoSpaceDE w:val="0"/>
              <w:autoSpaceDN w:val="0"/>
              <w:adjustRightInd w:val="0"/>
              <w:spacing w:after="0" w:line="240" w:lineRule="auto"/>
              <w:jc w:val="both"/>
              <w:rPr>
                <w:rFonts w:ascii="Times New Roman" w:hAnsi="Times New Roman" w:cs="Times New Roman"/>
                <w:sz w:val="24"/>
                <w:szCs w:val="24"/>
              </w:rPr>
            </w:pPr>
            <w:r w:rsidRPr="00D6021B">
              <w:rPr>
                <w:rFonts w:ascii="Times New Roman" w:hAnsi="Times New Roman" w:cs="Times New Roman"/>
                <w:sz w:val="24"/>
                <w:szCs w:val="24"/>
              </w:rPr>
              <w:t xml:space="preserve">Договор (соглашение) о предоставлении субсидии (грантов в форме субсидий) муниципальному бюджетному или автономному учреждению, за исключением договоров (соглашений), указанных в </w:t>
            </w:r>
            <w:hyperlink w:anchor="P426" w:history="1">
              <w:r w:rsidRPr="00D6021B">
                <w:rPr>
                  <w:rFonts w:ascii="Times New Roman" w:hAnsi="Times New Roman" w:cs="Times New Roman"/>
                  <w:sz w:val="24"/>
                  <w:szCs w:val="24"/>
                </w:rPr>
                <w:t xml:space="preserve">пункте </w:t>
              </w:r>
            </w:hyperlink>
            <w:r w:rsidRPr="00D6021B">
              <w:rPr>
                <w:rFonts w:ascii="Times New Roman" w:hAnsi="Times New Roman" w:cs="Times New Roman"/>
                <w:sz w:val="24"/>
                <w:szCs w:val="24"/>
              </w:rPr>
              <w:t>4 настоящего перечня.</w:t>
            </w:r>
          </w:p>
        </w:tc>
        <w:tc>
          <w:tcPr>
            <w:tcW w:w="3988" w:type="dxa"/>
          </w:tcPr>
          <w:p w:rsidR="006941FC" w:rsidRPr="00D6021B" w:rsidRDefault="006941FC"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sz w:val="24"/>
                <w:szCs w:val="24"/>
              </w:rPr>
              <w:t>Формирование денежного обязательства не предусматривается</w:t>
            </w:r>
          </w:p>
        </w:tc>
      </w:tr>
      <w:tr w:rsidR="006941FC" w:rsidRPr="00D6021B" w:rsidTr="006F0B3D">
        <w:trPr>
          <w:trHeight w:val="4027"/>
        </w:trPr>
        <w:tc>
          <w:tcPr>
            <w:tcW w:w="510" w:type="dxa"/>
          </w:tcPr>
          <w:p w:rsidR="006941FC" w:rsidRPr="00D6021B" w:rsidRDefault="00A769E2" w:rsidP="0007600C">
            <w:pPr>
              <w:jc w:val="center"/>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6.</w:t>
            </w:r>
          </w:p>
        </w:tc>
        <w:tc>
          <w:tcPr>
            <w:tcW w:w="5506" w:type="dxa"/>
          </w:tcPr>
          <w:p w:rsidR="006941FC" w:rsidRPr="00D6021B" w:rsidRDefault="009244E9" w:rsidP="00FC5DA5">
            <w:pPr>
              <w:jc w:val="both"/>
              <w:rPr>
                <w:rFonts w:ascii="Times New Roman" w:hAnsi="Times New Roman" w:cs="Times New Roman"/>
                <w:color w:val="000000" w:themeColor="text1"/>
                <w:sz w:val="24"/>
                <w:szCs w:val="24"/>
              </w:rPr>
            </w:pPr>
            <w:proofErr w:type="gramStart"/>
            <w:r w:rsidRPr="00D6021B">
              <w:rPr>
                <w:rFonts w:ascii="Times New Roman" w:hAnsi="Times New Roman" w:cs="Times New Roman"/>
                <w:color w:val="000000" w:themeColor="text1"/>
                <w:sz w:val="24"/>
                <w:szCs w:val="24"/>
              </w:rPr>
              <w:t>Договор (соглашение) о предоставлении субсидии юридическому лицу, иному юридическому лицу (за исключением субсидии муниципальному бюджетному или муниципальному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за исключением</w:t>
            </w:r>
            <w:proofErr w:type="gramEnd"/>
            <w:r w:rsidRPr="00D6021B">
              <w:rPr>
                <w:rFonts w:ascii="Times New Roman" w:hAnsi="Times New Roman" w:cs="Times New Roman"/>
                <w:color w:val="000000" w:themeColor="text1"/>
                <w:sz w:val="24"/>
                <w:szCs w:val="24"/>
              </w:rPr>
              <w:t xml:space="preserve"> договоров (соглашений), указанных в </w:t>
            </w:r>
            <w:hyperlink w:anchor="P426" w:history="1">
              <w:r w:rsidRPr="00D6021B">
                <w:rPr>
                  <w:rFonts w:ascii="Times New Roman" w:hAnsi="Times New Roman" w:cs="Times New Roman"/>
                  <w:color w:val="000000" w:themeColor="text1"/>
                  <w:sz w:val="24"/>
                  <w:szCs w:val="24"/>
                </w:rPr>
                <w:t xml:space="preserve">пункте </w:t>
              </w:r>
            </w:hyperlink>
            <w:r w:rsidRPr="00D6021B">
              <w:rPr>
                <w:rFonts w:ascii="Times New Roman" w:hAnsi="Times New Roman" w:cs="Times New Roman"/>
                <w:color w:val="000000" w:themeColor="text1"/>
                <w:sz w:val="24"/>
                <w:szCs w:val="24"/>
              </w:rPr>
              <w:t>4 настоящего перечня.</w:t>
            </w:r>
          </w:p>
        </w:tc>
        <w:tc>
          <w:tcPr>
            <w:tcW w:w="3988" w:type="dxa"/>
          </w:tcPr>
          <w:p w:rsidR="006941FC" w:rsidRPr="00D6021B" w:rsidRDefault="006941FC"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sz w:val="24"/>
                <w:szCs w:val="24"/>
              </w:rPr>
              <w:t>Формирование денежного обязательства не предусматривается</w:t>
            </w:r>
          </w:p>
        </w:tc>
      </w:tr>
      <w:tr w:rsidR="006941FC" w:rsidRPr="00D6021B" w:rsidTr="006F0B3D">
        <w:tc>
          <w:tcPr>
            <w:tcW w:w="510" w:type="dxa"/>
          </w:tcPr>
          <w:p w:rsidR="006941FC" w:rsidRPr="00D6021B" w:rsidRDefault="00A769E2" w:rsidP="0007600C">
            <w:pPr>
              <w:jc w:val="center"/>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7.</w:t>
            </w:r>
          </w:p>
        </w:tc>
        <w:tc>
          <w:tcPr>
            <w:tcW w:w="5506" w:type="dxa"/>
          </w:tcPr>
          <w:p w:rsidR="006941FC" w:rsidRPr="00D6021B" w:rsidRDefault="009244E9" w:rsidP="00FC5DA5">
            <w:pPr>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за исключением договоров (соглашений), указанных в </w:t>
            </w:r>
            <w:hyperlink w:anchor="P426" w:history="1">
              <w:r w:rsidRPr="00D6021B">
                <w:rPr>
                  <w:rFonts w:ascii="Times New Roman" w:hAnsi="Times New Roman" w:cs="Times New Roman"/>
                  <w:color w:val="000000" w:themeColor="text1"/>
                  <w:sz w:val="24"/>
                  <w:szCs w:val="24"/>
                </w:rPr>
                <w:t xml:space="preserve">пункте </w:t>
              </w:r>
            </w:hyperlink>
            <w:r w:rsidRPr="00D6021B">
              <w:rPr>
                <w:rFonts w:ascii="Times New Roman" w:hAnsi="Times New Roman" w:cs="Times New Roman"/>
                <w:color w:val="000000" w:themeColor="text1"/>
                <w:sz w:val="24"/>
                <w:szCs w:val="24"/>
              </w:rPr>
              <w:t xml:space="preserve">4 настоящего </w:t>
            </w:r>
            <w:r w:rsidRPr="00D6021B">
              <w:rPr>
                <w:rFonts w:ascii="Times New Roman" w:hAnsi="Times New Roman" w:cs="Times New Roman"/>
                <w:color w:val="000000" w:themeColor="text1"/>
                <w:sz w:val="24"/>
                <w:szCs w:val="24"/>
              </w:rPr>
              <w:lastRenderedPageBreak/>
              <w:t>перечня.</w:t>
            </w:r>
          </w:p>
        </w:tc>
        <w:tc>
          <w:tcPr>
            <w:tcW w:w="3988" w:type="dxa"/>
          </w:tcPr>
          <w:p w:rsidR="006941FC" w:rsidRPr="00D6021B" w:rsidRDefault="006941FC"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sz w:val="24"/>
                <w:szCs w:val="24"/>
              </w:rPr>
              <w:lastRenderedPageBreak/>
              <w:t>Формирование денежного обязательства не предусматривается</w:t>
            </w:r>
          </w:p>
        </w:tc>
      </w:tr>
      <w:tr w:rsidR="00A769E2" w:rsidRPr="00D6021B" w:rsidTr="006F0B3D">
        <w:tc>
          <w:tcPr>
            <w:tcW w:w="510" w:type="dxa"/>
            <w:vMerge w:val="restart"/>
          </w:tcPr>
          <w:p w:rsidR="00A769E2" w:rsidRPr="00D6021B" w:rsidRDefault="00A769E2" w:rsidP="00254074">
            <w:pPr>
              <w:pStyle w:val="ConsPlusNormal"/>
              <w:jc w:val="center"/>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lastRenderedPageBreak/>
              <w:t>8.</w:t>
            </w:r>
          </w:p>
        </w:tc>
        <w:tc>
          <w:tcPr>
            <w:tcW w:w="5506" w:type="dxa"/>
            <w:vMerge w:val="restart"/>
          </w:tcPr>
          <w:p w:rsidR="00A769E2" w:rsidRPr="00D6021B" w:rsidRDefault="00A769E2" w:rsidP="00FC5DA5">
            <w:pPr>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Исполнительный документ (исполнительный лист, судебный приказ) (далее – исполнительный документ), подлежащий исполнению в соответствии со </w:t>
            </w:r>
            <w:hyperlink r:id="rId41" w:history="1">
              <w:r w:rsidRPr="00D6021B">
                <w:rPr>
                  <w:rFonts w:ascii="Times New Roman" w:hAnsi="Times New Roman" w:cs="Times New Roman"/>
                  <w:color w:val="000000" w:themeColor="text1"/>
                  <w:sz w:val="24"/>
                  <w:szCs w:val="24"/>
                </w:rPr>
                <w:t>статьей 242.</w:t>
              </w:r>
            </w:hyperlink>
            <w:r w:rsidRPr="00D6021B">
              <w:rPr>
                <w:rFonts w:ascii="Times New Roman" w:hAnsi="Times New Roman" w:cs="Times New Roman"/>
                <w:color w:val="000000" w:themeColor="text1"/>
                <w:sz w:val="24"/>
                <w:szCs w:val="24"/>
              </w:rPr>
              <w:t>5 Бюджетного кодекса Российской Федерации</w:t>
            </w:r>
          </w:p>
        </w:tc>
        <w:tc>
          <w:tcPr>
            <w:tcW w:w="3988" w:type="dxa"/>
          </w:tcPr>
          <w:p w:rsidR="00A769E2" w:rsidRPr="00D6021B" w:rsidRDefault="00A769E2" w:rsidP="006F03AB">
            <w:pPr>
              <w:pStyle w:val="ConsPlusNormal"/>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Бухгалтерская </w:t>
            </w:r>
            <w:hyperlink r:id="rId42" w:history="1">
              <w:r w:rsidRPr="00D6021B">
                <w:rPr>
                  <w:rFonts w:ascii="Times New Roman" w:hAnsi="Times New Roman" w:cs="Times New Roman"/>
                  <w:color w:val="000000" w:themeColor="text1"/>
                  <w:sz w:val="24"/>
                  <w:szCs w:val="24"/>
                </w:rPr>
                <w:t>справка</w:t>
              </w:r>
            </w:hyperlink>
            <w:r w:rsidRPr="00D6021B">
              <w:rPr>
                <w:rFonts w:ascii="Times New Roman" w:hAnsi="Times New Roman" w:cs="Times New Roman"/>
                <w:color w:val="000000" w:themeColor="text1"/>
                <w:sz w:val="24"/>
                <w:szCs w:val="24"/>
              </w:rPr>
              <w:t xml:space="preserve"> (ф. 0504833)</w:t>
            </w:r>
          </w:p>
        </w:tc>
      </w:tr>
      <w:tr w:rsidR="00A769E2" w:rsidRPr="00D6021B" w:rsidTr="006F0B3D">
        <w:tc>
          <w:tcPr>
            <w:tcW w:w="510" w:type="dxa"/>
            <w:vMerge/>
          </w:tcPr>
          <w:p w:rsidR="00A769E2" w:rsidRPr="00D6021B" w:rsidRDefault="00A769E2" w:rsidP="00254074">
            <w:pPr>
              <w:pStyle w:val="ConsPlusNormal"/>
              <w:jc w:val="center"/>
              <w:rPr>
                <w:rFonts w:ascii="Times New Roman" w:hAnsi="Times New Roman" w:cs="Times New Roman"/>
                <w:color w:val="000000" w:themeColor="text1"/>
                <w:sz w:val="24"/>
                <w:szCs w:val="24"/>
              </w:rPr>
            </w:pPr>
          </w:p>
        </w:tc>
        <w:tc>
          <w:tcPr>
            <w:tcW w:w="5506" w:type="dxa"/>
            <w:vMerge/>
          </w:tcPr>
          <w:p w:rsidR="00A769E2" w:rsidRPr="00D6021B" w:rsidRDefault="00A769E2" w:rsidP="006F03AB">
            <w:pPr>
              <w:rPr>
                <w:rFonts w:ascii="Times New Roman" w:hAnsi="Times New Roman" w:cs="Times New Roman"/>
                <w:color w:val="000000" w:themeColor="text1"/>
                <w:sz w:val="24"/>
                <w:szCs w:val="24"/>
              </w:rPr>
            </w:pPr>
          </w:p>
        </w:tc>
        <w:tc>
          <w:tcPr>
            <w:tcW w:w="3988" w:type="dxa"/>
          </w:tcPr>
          <w:p w:rsidR="00A769E2" w:rsidRPr="00D6021B" w:rsidRDefault="00A769E2"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График выплат по исполнительному документу, предусматривающему выплаты периодического характера</w:t>
            </w:r>
          </w:p>
        </w:tc>
      </w:tr>
      <w:tr w:rsidR="00A769E2" w:rsidRPr="00D6021B" w:rsidTr="006F0B3D">
        <w:tblPrEx>
          <w:tblBorders>
            <w:insideH w:val="nil"/>
          </w:tblBorders>
        </w:tblPrEx>
        <w:tc>
          <w:tcPr>
            <w:tcW w:w="510" w:type="dxa"/>
            <w:vMerge/>
          </w:tcPr>
          <w:p w:rsidR="00A769E2" w:rsidRPr="00D6021B" w:rsidRDefault="00A769E2" w:rsidP="00254074">
            <w:pPr>
              <w:pStyle w:val="ConsPlusNormal"/>
              <w:jc w:val="center"/>
              <w:rPr>
                <w:rFonts w:ascii="Times New Roman" w:hAnsi="Times New Roman" w:cs="Times New Roman"/>
                <w:color w:val="000000" w:themeColor="text1"/>
                <w:sz w:val="24"/>
                <w:szCs w:val="24"/>
              </w:rPr>
            </w:pPr>
            <w:bookmarkStart w:id="21" w:name="P393"/>
            <w:bookmarkEnd w:id="21"/>
          </w:p>
        </w:tc>
        <w:tc>
          <w:tcPr>
            <w:tcW w:w="5506" w:type="dxa"/>
            <w:vMerge/>
          </w:tcPr>
          <w:p w:rsidR="00A769E2" w:rsidRPr="00D6021B" w:rsidRDefault="00A769E2" w:rsidP="006F03AB">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988" w:type="dxa"/>
          </w:tcPr>
          <w:p w:rsidR="00A769E2" w:rsidRPr="00D6021B" w:rsidRDefault="00A769E2" w:rsidP="005036B1">
            <w:pPr>
              <w:autoSpaceDE w:val="0"/>
              <w:autoSpaceDN w:val="0"/>
              <w:adjustRightInd w:val="0"/>
              <w:spacing w:after="0" w:line="240" w:lineRule="auto"/>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Исполнительный документ</w:t>
            </w:r>
          </w:p>
        </w:tc>
      </w:tr>
      <w:tr w:rsidR="00A769E2" w:rsidRPr="00D6021B" w:rsidTr="006F0B3D">
        <w:tc>
          <w:tcPr>
            <w:tcW w:w="510" w:type="dxa"/>
            <w:vMerge/>
          </w:tcPr>
          <w:p w:rsidR="00A769E2" w:rsidRPr="00D6021B" w:rsidRDefault="00A769E2" w:rsidP="00254074">
            <w:pPr>
              <w:pStyle w:val="ConsPlusNormal"/>
              <w:jc w:val="center"/>
              <w:rPr>
                <w:rFonts w:ascii="Times New Roman" w:hAnsi="Times New Roman" w:cs="Times New Roman"/>
                <w:color w:val="000000" w:themeColor="text1"/>
                <w:sz w:val="24"/>
                <w:szCs w:val="24"/>
              </w:rPr>
            </w:pPr>
            <w:bookmarkStart w:id="22" w:name="P397"/>
            <w:bookmarkStart w:id="23" w:name="P401"/>
            <w:bookmarkEnd w:id="22"/>
            <w:bookmarkEnd w:id="23"/>
          </w:p>
        </w:tc>
        <w:tc>
          <w:tcPr>
            <w:tcW w:w="5506" w:type="dxa"/>
            <w:vMerge/>
          </w:tcPr>
          <w:p w:rsidR="00A769E2" w:rsidRPr="00D6021B" w:rsidRDefault="00A769E2" w:rsidP="006F03AB">
            <w:pPr>
              <w:autoSpaceDE w:val="0"/>
              <w:autoSpaceDN w:val="0"/>
              <w:adjustRightInd w:val="0"/>
              <w:spacing w:after="0" w:line="240" w:lineRule="auto"/>
              <w:rPr>
                <w:rFonts w:ascii="Times New Roman" w:hAnsi="Times New Roman" w:cs="Times New Roman"/>
                <w:color w:val="FF0000"/>
                <w:sz w:val="24"/>
                <w:szCs w:val="24"/>
              </w:rPr>
            </w:pPr>
            <w:bookmarkStart w:id="24" w:name="P402"/>
            <w:bookmarkEnd w:id="24"/>
          </w:p>
        </w:tc>
        <w:tc>
          <w:tcPr>
            <w:tcW w:w="3988" w:type="dxa"/>
          </w:tcPr>
          <w:p w:rsidR="00A769E2" w:rsidRPr="00D6021B" w:rsidRDefault="00A769E2" w:rsidP="006F03AB">
            <w:pPr>
              <w:pStyle w:val="ConsPlusNormal"/>
              <w:rPr>
                <w:rFonts w:ascii="Times New Roman" w:hAnsi="Times New Roman" w:cs="Times New Roman"/>
                <w:sz w:val="24"/>
                <w:szCs w:val="24"/>
              </w:rPr>
            </w:pPr>
            <w:r w:rsidRPr="00D6021B">
              <w:rPr>
                <w:rFonts w:ascii="Times New Roman" w:hAnsi="Times New Roman" w:cs="Times New Roman"/>
                <w:color w:val="000000" w:themeColor="text1"/>
                <w:sz w:val="24"/>
                <w:szCs w:val="24"/>
              </w:rPr>
              <w:t>Справка-расчет</w:t>
            </w:r>
          </w:p>
        </w:tc>
      </w:tr>
      <w:tr w:rsidR="00A769E2" w:rsidRPr="00D6021B" w:rsidTr="006F0B3D">
        <w:tc>
          <w:tcPr>
            <w:tcW w:w="510" w:type="dxa"/>
            <w:vMerge/>
          </w:tcPr>
          <w:p w:rsidR="00A769E2" w:rsidRPr="00D6021B" w:rsidRDefault="00A769E2">
            <w:pPr>
              <w:pStyle w:val="ConsPlusNormal"/>
              <w:jc w:val="center"/>
              <w:rPr>
                <w:rFonts w:ascii="Times New Roman" w:hAnsi="Times New Roman" w:cs="Times New Roman"/>
                <w:color w:val="000000" w:themeColor="text1"/>
                <w:sz w:val="24"/>
                <w:szCs w:val="24"/>
              </w:rPr>
            </w:pPr>
            <w:bookmarkStart w:id="25" w:name="P404"/>
            <w:bookmarkEnd w:id="25"/>
          </w:p>
        </w:tc>
        <w:tc>
          <w:tcPr>
            <w:tcW w:w="5506" w:type="dxa"/>
            <w:vMerge/>
          </w:tcPr>
          <w:p w:rsidR="00A769E2" w:rsidRPr="00D6021B" w:rsidRDefault="00A769E2" w:rsidP="004C37E4">
            <w:pPr>
              <w:pStyle w:val="ConsPlusNormal"/>
              <w:rPr>
                <w:rFonts w:ascii="Times New Roman" w:hAnsi="Times New Roman" w:cs="Times New Roman"/>
                <w:color w:val="000000" w:themeColor="text1"/>
                <w:sz w:val="24"/>
                <w:szCs w:val="24"/>
              </w:rPr>
            </w:pPr>
          </w:p>
        </w:tc>
        <w:tc>
          <w:tcPr>
            <w:tcW w:w="3988" w:type="dxa"/>
          </w:tcPr>
          <w:p w:rsidR="00A769E2" w:rsidRPr="00D6021B" w:rsidRDefault="00A769E2" w:rsidP="00FC5DA5">
            <w:pPr>
              <w:pStyle w:val="ConsPlusNormal"/>
              <w:jc w:val="both"/>
              <w:rPr>
                <w:rFonts w:ascii="Times New Roman" w:hAnsi="Times New Roman" w:cs="Times New Roman"/>
                <w:sz w:val="24"/>
                <w:szCs w:val="24"/>
              </w:rPr>
            </w:pPr>
            <w:r w:rsidRPr="00D6021B">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исполнительного документа</w:t>
            </w:r>
          </w:p>
        </w:tc>
      </w:tr>
      <w:tr w:rsidR="00A769E2" w:rsidRPr="00D6021B" w:rsidTr="006F0B3D">
        <w:tc>
          <w:tcPr>
            <w:tcW w:w="510" w:type="dxa"/>
            <w:vMerge w:val="restart"/>
          </w:tcPr>
          <w:p w:rsidR="00A769E2" w:rsidRPr="00D6021B" w:rsidRDefault="00A769E2" w:rsidP="00B83884">
            <w:pPr>
              <w:pStyle w:val="ConsPlusNormal"/>
              <w:jc w:val="center"/>
              <w:rPr>
                <w:rFonts w:ascii="Times New Roman" w:hAnsi="Times New Roman" w:cs="Times New Roman"/>
                <w:color w:val="000000" w:themeColor="text1"/>
                <w:sz w:val="24"/>
                <w:szCs w:val="24"/>
              </w:rPr>
            </w:pPr>
            <w:bookmarkStart w:id="26" w:name="P407"/>
            <w:bookmarkEnd w:id="26"/>
            <w:r w:rsidRPr="00D6021B">
              <w:rPr>
                <w:rFonts w:ascii="Times New Roman" w:hAnsi="Times New Roman" w:cs="Times New Roman"/>
                <w:color w:val="000000" w:themeColor="text1"/>
                <w:sz w:val="24"/>
                <w:szCs w:val="24"/>
              </w:rPr>
              <w:t>9.</w:t>
            </w:r>
          </w:p>
        </w:tc>
        <w:tc>
          <w:tcPr>
            <w:tcW w:w="5506" w:type="dxa"/>
            <w:vMerge w:val="restart"/>
          </w:tcPr>
          <w:p w:rsidR="00A769E2" w:rsidRPr="00D6021B" w:rsidRDefault="00A769E2"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Решение налогового органа о взыскании налога, сбора, страховых взносов, пени, штрафа, процентов (далее – решение налогового органа)</w:t>
            </w:r>
          </w:p>
        </w:tc>
        <w:tc>
          <w:tcPr>
            <w:tcW w:w="3988" w:type="dxa"/>
          </w:tcPr>
          <w:p w:rsidR="00A769E2" w:rsidRPr="00D6021B" w:rsidRDefault="00A769E2" w:rsidP="00FC5DA5">
            <w:pPr>
              <w:pStyle w:val="ConsPlusNormal"/>
              <w:jc w:val="both"/>
              <w:rPr>
                <w:rFonts w:ascii="Times New Roman" w:hAnsi="Times New Roman" w:cs="Times New Roman"/>
                <w:sz w:val="24"/>
                <w:szCs w:val="24"/>
              </w:rPr>
            </w:pPr>
            <w:r w:rsidRPr="00D6021B">
              <w:rPr>
                <w:rFonts w:ascii="Times New Roman" w:hAnsi="Times New Roman" w:cs="Times New Roman"/>
                <w:color w:val="000000" w:themeColor="text1"/>
                <w:sz w:val="24"/>
                <w:szCs w:val="24"/>
              </w:rPr>
              <w:t xml:space="preserve">Бухгалтерская </w:t>
            </w:r>
            <w:hyperlink r:id="rId43" w:history="1">
              <w:r w:rsidRPr="00D6021B">
                <w:rPr>
                  <w:rFonts w:ascii="Times New Roman" w:hAnsi="Times New Roman" w:cs="Times New Roman"/>
                  <w:color w:val="000000" w:themeColor="text1"/>
                  <w:sz w:val="24"/>
                  <w:szCs w:val="24"/>
                </w:rPr>
                <w:t>справка</w:t>
              </w:r>
            </w:hyperlink>
            <w:r w:rsidRPr="00D6021B">
              <w:rPr>
                <w:rFonts w:ascii="Times New Roman" w:hAnsi="Times New Roman" w:cs="Times New Roman"/>
                <w:color w:val="000000" w:themeColor="text1"/>
                <w:sz w:val="24"/>
                <w:szCs w:val="24"/>
              </w:rPr>
              <w:t xml:space="preserve"> (ф. 0504833)</w:t>
            </w:r>
          </w:p>
        </w:tc>
      </w:tr>
      <w:tr w:rsidR="00A769E2" w:rsidRPr="00D6021B" w:rsidTr="006F0B3D">
        <w:tc>
          <w:tcPr>
            <w:tcW w:w="510" w:type="dxa"/>
            <w:vMerge/>
          </w:tcPr>
          <w:p w:rsidR="00A769E2" w:rsidRPr="00D6021B" w:rsidRDefault="00A769E2">
            <w:pPr>
              <w:pStyle w:val="ConsPlusNormal"/>
              <w:jc w:val="center"/>
              <w:rPr>
                <w:rFonts w:ascii="Times New Roman" w:hAnsi="Times New Roman" w:cs="Times New Roman"/>
                <w:color w:val="000000" w:themeColor="text1"/>
                <w:sz w:val="24"/>
                <w:szCs w:val="24"/>
              </w:rPr>
            </w:pPr>
            <w:bookmarkStart w:id="27" w:name="P410"/>
            <w:bookmarkEnd w:id="27"/>
          </w:p>
        </w:tc>
        <w:tc>
          <w:tcPr>
            <w:tcW w:w="5506" w:type="dxa"/>
            <w:vMerge/>
          </w:tcPr>
          <w:p w:rsidR="00A769E2" w:rsidRPr="00D6021B" w:rsidRDefault="00A769E2" w:rsidP="00023111">
            <w:pPr>
              <w:pStyle w:val="ConsPlusNormal"/>
              <w:rPr>
                <w:rFonts w:ascii="Times New Roman" w:hAnsi="Times New Roman" w:cs="Times New Roman"/>
                <w:color w:val="000000" w:themeColor="text1"/>
                <w:sz w:val="24"/>
                <w:szCs w:val="24"/>
              </w:rPr>
            </w:pPr>
            <w:bookmarkStart w:id="28" w:name="P411"/>
            <w:bookmarkEnd w:id="28"/>
          </w:p>
        </w:tc>
        <w:tc>
          <w:tcPr>
            <w:tcW w:w="3988" w:type="dxa"/>
          </w:tcPr>
          <w:p w:rsidR="00A769E2" w:rsidRPr="00D6021B" w:rsidRDefault="00A769E2" w:rsidP="00023111">
            <w:pPr>
              <w:pStyle w:val="ConsPlusNormal"/>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Решение налогового органа</w:t>
            </w:r>
          </w:p>
        </w:tc>
      </w:tr>
      <w:tr w:rsidR="00A769E2" w:rsidRPr="00D6021B" w:rsidTr="006F0B3D">
        <w:tc>
          <w:tcPr>
            <w:tcW w:w="510" w:type="dxa"/>
            <w:vMerge/>
          </w:tcPr>
          <w:p w:rsidR="00A769E2" w:rsidRPr="00D6021B" w:rsidRDefault="00A769E2">
            <w:pPr>
              <w:rPr>
                <w:rFonts w:ascii="Times New Roman" w:hAnsi="Times New Roman" w:cs="Times New Roman"/>
                <w:color w:val="000000" w:themeColor="text1"/>
                <w:sz w:val="24"/>
                <w:szCs w:val="24"/>
              </w:rPr>
            </w:pPr>
          </w:p>
        </w:tc>
        <w:tc>
          <w:tcPr>
            <w:tcW w:w="5506" w:type="dxa"/>
            <w:vMerge/>
          </w:tcPr>
          <w:p w:rsidR="00A769E2" w:rsidRPr="00D6021B" w:rsidRDefault="00A769E2" w:rsidP="006F03AB">
            <w:pPr>
              <w:rPr>
                <w:rFonts w:ascii="Times New Roman" w:hAnsi="Times New Roman" w:cs="Times New Roman"/>
                <w:color w:val="000000" w:themeColor="text1"/>
                <w:sz w:val="24"/>
                <w:szCs w:val="24"/>
              </w:rPr>
            </w:pPr>
          </w:p>
        </w:tc>
        <w:tc>
          <w:tcPr>
            <w:tcW w:w="3988" w:type="dxa"/>
          </w:tcPr>
          <w:p w:rsidR="00A769E2" w:rsidRPr="00D6021B" w:rsidRDefault="00A769E2" w:rsidP="006F03AB">
            <w:pPr>
              <w:pStyle w:val="ConsPlusNormal"/>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Справка-расчет</w:t>
            </w:r>
          </w:p>
        </w:tc>
      </w:tr>
      <w:tr w:rsidR="00A769E2" w:rsidRPr="00D6021B" w:rsidTr="006F0B3D">
        <w:tc>
          <w:tcPr>
            <w:tcW w:w="510" w:type="dxa"/>
            <w:vMerge/>
          </w:tcPr>
          <w:p w:rsidR="00A769E2" w:rsidRPr="00D6021B" w:rsidRDefault="00A769E2">
            <w:pPr>
              <w:rPr>
                <w:rFonts w:ascii="Times New Roman" w:hAnsi="Times New Roman" w:cs="Times New Roman"/>
                <w:color w:val="000000" w:themeColor="text1"/>
                <w:sz w:val="24"/>
                <w:szCs w:val="24"/>
              </w:rPr>
            </w:pPr>
          </w:p>
        </w:tc>
        <w:tc>
          <w:tcPr>
            <w:tcW w:w="5506" w:type="dxa"/>
            <w:vMerge/>
          </w:tcPr>
          <w:p w:rsidR="00A769E2" w:rsidRPr="00D6021B" w:rsidRDefault="00A769E2" w:rsidP="006F03AB">
            <w:pPr>
              <w:rPr>
                <w:rFonts w:ascii="Times New Roman" w:hAnsi="Times New Roman" w:cs="Times New Roman"/>
                <w:color w:val="000000" w:themeColor="text1"/>
                <w:sz w:val="24"/>
                <w:szCs w:val="24"/>
              </w:rPr>
            </w:pPr>
          </w:p>
        </w:tc>
        <w:tc>
          <w:tcPr>
            <w:tcW w:w="3988" w:type="dxa"/>
          </w:tcPr>
          <w:p w:rsidR="00A769E2" w:rsidRPr="00D6021B" w:rsidRDefault="00A769E2"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решения налогового органа</w:t>
            </w:r>
          </w:p>
        </w:tc>
      </w:tr>
      <w:tr w:rsidR="006941FC" w:rsidRPr="00D6021B" w:rsidTr="006F0B3D">
        <w:tc>
          <w:tcPr>
            <w:tcW w:w="510" w:type="dxa"/>
          </w:tcPr>
          <w:p w:rsidR="006941FC" w:rsidRPr="00D6021B" w:rsidRDefault="00A769E2" w:rsidP="0007600C">
            <w:pPr>
              <w:jc w:val="center"/>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10.</w:t>
            </w:r>
          </w:p>
        </w:tc>
        <w:tc>
          <w:tcPr>
            <w:tcW w:w="5506" w:type="dxa"/>
          </w:tcPr>
          <w:p w:rsidR="006941FC" w:rsidRPr="00D6021B" w:rsidRDefault="00A769E2" w:rsidP="00FC5DA5">
            <w:pPr>
              <w:jc w:val="both"/>
              <w:rPr>
                <w:rFonts w:ascii="Times New Roman" w:hAnsi="Times New Roman" w:cs="Times New Roman"/>
                <w:color w:val="000000" w:themeColor="text1"/>
                <w:sz w:val="24"/>
                <w:szCs w:val="24"/>
              </w:rPr>
            </w:pPr>
            <w:proofErr w:type="gramStart"/>
            <w:r w:rsidRPr="00D6021B">
              <w:rPr>
                <w:rFonts w:ascii="Times New Roman" w:hAnsi="Times New Roman" w:cs="Times New Roman"/>
                <w:color w:val="000000" w:themeColor="text1"/>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w:t>
            </w:r>
            <w:proofErr w:type="gramEnd"/>
          </w:p>
        </w:tc>
        <w:tc>
          <w:tcPr>
            <w:tcW w:w="3988" w:type="dxa"/>
            <w:tcBorders>
              <w:bottom w:val="single" w:sz="4" w:space="0" w:color="auto"/>
            </w:tcBorders>
          </w:tcPr>
          <w:p w:rsidR="006941FC" w:rsidRPr="00D6021B" w:rsidRDefault="006941FC"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sz w:val="24"/>
                <w:szCs w:val="24"/>
              </w:rPr>
              <w:t>Формирование денежного обязательства не предусматривается</w:t>
            </w:r>
          </w:p>
        </w:tc>
      </w:tr>
      <w:tr w:rsidR="006F0B3D" w:rsidRPr="00D6021B" w:rsidTr="006F0B3D">
        <w:tc>
          <w:tcPr>
            <w:tcW w:w="510" w:type="dxa"/>
            <w:vMerge w:val="restart"/>
          </w:tcPr>
          <w:p w:rsidR="006F0B3D" w:rsidRPr="00D6021B" w:rsidRDefault="006F0B3D" w:rsidP="009C7318">
            <w:pPr>
              <w:pStyle w:val="ConsPlusNormal"/>
              <w:jc w:val="center"/>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11.</w:t>
            </w:r>
          </w:p>
        </w:tc>
        <w:tc>
          <w:tcPr>
            <w:tcW w:w="5506" w:type="dxa"/>
            <w:vMerge w:val="restart"/>
          </w:tcPr>
          <w:p w:rsidR="006F0B3D" w:rsidRPr="00D6021B" w:rsidRDefault="006F0B3D" w:rsidP="00FC5DA5">
            <w:pPr>
              <w:autoSpaceDE w:val="0"/>
              <w:autoSpaceDN w:val="0"/>
              <w:adjustRightInd w:val="0"/>
              <w:spacing w:after="0" w:line="240" w:lineRule="auto"/>
              <w:jc w:val="both"/>
              <w:rPr>
                <w:rFonts w:ascii="Times New Roman" w:hAnsi="Times New Roman" w:cs="Times New Roman"/>
                <w:color w:val="000000" w:themeColor="text1"/>
                <w:sz w:val="24"/>
                <w:szCs w:val="24"/>
              </w:rPr>
            </w:pPr>
            <w:r w:rsidRPr="00D6021B">
              <w:rPr>
                <w:rFonts w:ascii="Times New Roman" w:eastAsia="Times New Roman" w:hAnsi="Times New Roman" w:cs="Times New Roman"/>
                <w:color w:val="000000" w:themeColor="text1"/>
                <w:sz w:val="24"/>
                <w:szCs w:val="24"/>
                <w:lang w:eastAsia="ru-RU"/>
              </w:rPr>
              <w:t xml:space="preserve">Документ, не определенный </w:t>
            </w:r>
            <w:hyperlink w:anchor="P367" w:history="1">
              <w:r w:rsidRPr="00D6021B">
                <w:rPr>
                  <w:rFonts w:ascii="Times New Roman" w:eastAsia="Times New Roman" w:hAnsi="Times New Roman" w:cs="Times New Roman"/>
                  <w:color w:val="000000" w:themeColor="text1"/>
                  <w:sz w:val="24"/>
                  <w:szCs w:val="24"/>
                  <w:lang w:eastAsia="ru-RU"/>
                </w:rPr>
                <w:t>пунктами 2</w:t>
              </w:r>
            </w:hyperlink>
            <w:r w:rsidRPr="00D6021B">
              <w:rPr>
                <w:rFonts w:ascii="Times New Roman" w:eastAsia="Times New Roman" w:hAnsi="Times New Roman" w:cs="Times New Roman"/>
                <w:color w:val="000000" w:themeColor="text1"/>
                <w:sz w:val="24"/>
                <w:szCs w:val="24"/>
                <w:lang w:eastAsia="ru-RU"/>
              </w:rPr>
              <w:t>-</w:t>
            </w:r>
            <w:hyperlink w:anchor="P423" w:history="1">
              <w:r w:rsidRPr="00D6021B">
                <w:rPr>
                  <w:rFonts w:ascii="Times New Roman" w:eastAsia="Times New Roman" w:hAnsi="Times New Roman" w:cs="Times New Roman"/>
                  <w:color w:val="000000" w:themeColor="text1"/>
                  <w:sz w:val="24"/>
                  <w:szCs w:val="24"/>
                  <w:lang w:eastAsia="ru-RU"/>
                </w:rPr>
                <w:t>10</w:t>
              </w:r>
            </w:hyperlink>
            <w:r w:rsidRPr="00D6021B">
              <w:rPr>
                <w:rFonts w:ascii="Times New Roman" w:eastAsia="Times New Roman" w:hAnsi="Times New Roman" w:cs="Times New Roman"/>
                <w:color w:val="000000" w:themeColor="text1"/>
                <w:sz w:val="24"/>
                <w:szCs w:val="24"/>
                <w:lang w:eastAsia="ru-RU"/>
              </w:rPr>
              <w:t xml:space="preserve"> настоящего перечня, в соответствии с которым возникает бюджетное обязательство получателя бюджетных средств (за исключением договоров (соглашений), указанных в </w:t>
            </w:r>
            <w:hyperlink w:anchor="P426" w:history="1">
              <w:r w:rsidRPr="00D6021B">
                <w:rPr>
                  <w:rFonts w:ascii="Times New Roman" w:eastAsia="Times New Roman" w:hAnsi="Times New Roman" w:cs="Times New Roman"/>
                  <w:color w:val="000000" w:themeColor="text1"/>
                  <w:sz w:val="24"/>
                  <w:szCs w:val="24"/>
                  <w:lang w:eastAsia="ru-RU"/>
                </w:rPr>
                <w:t xml:space="preserve">пункте </w:t>
              </w:r>
            </w:hyperlink>
            <w:r w:rsidRPr="00D6021B">
              <w:rPr>
                <w:rFonts w:ascii="Times New Roman" w:eastAsia="Times New Roman" w:hAnsi="Times New Roman" w:cs="Times New Roman"/>
                <w:color w:val="000000" w:themeColor="text1"/>
                <w:sz w:val="24"/>
                <w:szCs w:val="24"/>
                <w:lang w:eastAsia="ru-RU"/>
              </w:rPr>
              <w:t>4 настоящего перечня):</w:t>
            </w:r>
          </w:p>
        </w:tc>
        <w:tc>
          <w:tcPr>
            <w:tcW w:w="3988" w:type="dxa"/>
            <w:tcBorders>
              <w:top w:val="single" w:sz="4" w:space="0" w:color="auto"/>
              <w:left w:val="single" w:sz="4" w:space="0" w:color="auto"/>
            </w:tcBorders>
          </w:tcPr>
          <w:p w:rsidR="006F0B3D" w:rsidRPr="00D6021B" w:rsidRDefault="006F0B3D" w:rsidP="006F03AB">
            <w:pPr>
              <w:pStyle w:val="ConsPlusNormal"/>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Авансовый </w:t>
            </w:r>
            <w:hyperlink r:id="rId44" w:history="1">
              <w:r w:rsidRPr="00D6021B">
                <w:rPr>
                  <w:rFonts w:ascii="Times New Roman" w:hAnsi="Times New Roman" w:cs="Times New Roman"/>
                  <w:color w:val="000000" w:themeColor="text1"/>
                  <w:sz w:val="24"/>
                  <w:szCs w:val="24"/>
                </w:rPr>
                <w:t>отчет</w:t>
              </w:r>
            </w:hyperlink>
            <w:r w:rsidRPr="00D6021B">
              <w:rPr>
                <w:rFonts w:ascii="Times New Roman" w:hAnsi="Times New Roman" w:cs="Times New Roman"/>
                <w:color w:val="000000" w:themeColor="text1"/>
                <w:sz w:val="24"/>
                <w:szCs w:val="24"/>
              </w:rPr>
              <w:t xml:space="preserve"> (ф. 0504505)</w:t>
            </w:r>
          </w:p>
        </w:tc>
      </w:tr>
      <w:tr w:rsidR="006F0B3D" w:rsidRPr="00D6021B" w:rsidTr="006F0B3D">
        <w:tc>
          <w:tcPr>
            <w:tcW w:w="510" w:type="dxa"/>
            <w:vMerge/>
          </w:tcPr>
          <w:p w:rsidR="006F0B3D" w:rsidRPr="00D6021B" w:rsidRDefault="006F0B3D" w:rsidP="009C7318">
            <w:pPr>
              <w:pStyle w:val="ConsPlusNormal"/>
              <w:jc w:val="center"/>
              <w:rPr>
                <w:rFonts w:ascii="Times New Roman" w:hAnsi="Times New Roman" w:cs="Times New Roman"/>
                <w:color w:val="000000" w:themeColor="text1"/>
                <w:sz w:val="24"/>
                <w:szCs w:val="24"/>
              </w:rPr>
            </w:pPr>
            <w:bookmarkStart w:id="29" w:name="P417"/>
            <w:bookmarkEnd w:id="29"/>
          </w:p>
        </w:tc>
        <w:tc>
          <w:tcPr>
            <w:tcW w:w="5506" w:type="dxa"/>
            <w:vMerge/>
          </w:tcPr>
          <w:p w:rsidR="006F0B3D" w:rsidRPr="00D6021B" w:rsidRDefault="006F0B3D" w:rsidP="005036B1">
            <w:pPr>
              <w:autoSpaceDE w:val="0"/>
              <w:autoSpaceDN w:val="0"/>
              <w:adjustRightInd w:val="0"/>
              <w:spacing w:after="0" w:line="240" w:lineRule="auto"/>
              <w:rPr>
                <w:rFonts w:ascii="Times New Roman" w:hAnsi="Times New Roman" w:cs="Times New Roman"/>
                <w:color w:val="000000" w:themeColor="text1"/>
                <w:sz w:val="24"/>
                <w:szCs w:val="24"/>
              </w:rPr>
            </w:pPr>
            <w:bookmarkStart w:id="30" w:name="P418"/>
            <w:bookmarkEnd w:id="30"/>
          </w:p>
        </w:tc>
        <w:tc>
          <w:tcPr>
            <w:tcW w:w="3988" w:type="dxa"/>
            <w:tcBorders>
              <w:left w:val="single" w:sz="4" w:space="0" w:color="auto"/>
            </w:tcBorders>
          </w:tcPr>
          <w:p w:rsidR="006F0B3D" w:rsidRPr="00D6021B" w:rsidRDefault="006F0B3D" w:rsidP="00023111">
            <w:pPr>
              <w:pStyle w:val="ConsPlusNormal"/>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Акт выполненных работ</w:t>
            </w:r>
          </w:p>
        </w:tc>
      </w:tr>
      <w:tr w:rsidR="006F0B3D" w:rsidRPr="00D6021B" w:rsidTr="006F0B3D">
        <w:tc>
          <w:tcPr>
            <w:tcW w:w="510" w:type="dxa"/>
            <w:vMerge/>
          </w:tcPr>
          <w:p w:rsidR="006F0B3D" w:rsidRPr="00D6021B" w:rsidRDefault="006F0B3D" w:rsidP="009C7318">
            <w:pPr>
              <w:pStyle w:val="ConsPlusNormal"/>
              <w:jc w:val="center"/>
              <w:rPr>
                <w:rFonts w:ascii="Times New Roman" w:hAnsi="Times New Roman" w:cs="Times New Roman"/>
                <w:color w:val="000000" w:themeColor="text1"/>
                <w:sz w:val="24"/>
                <w:szCs w:val="24"/>
              </w:rPr>
            </w:pPr>
          </w:p>
        </w:tc>
        <w:tc>
          <w:tcPr>
            <w:tcW w:w="5506" w:type="dxa"/>
            <w:vMerge/>
          </w:tcPr>
          <w:p w:rsidR="006F0B3D" w:rsidRPr="00D6021B" w:rsidRDefault="006F0B3D" w:rsidP="005036B1">
            <w:pPr>
              <w:autoSpaceDE w:val="0"/>
              <w:autoSpaceDN w:val="0"/>
              <w:adjustRightInd w:val="0"/>
              <w:spacing w:after="0" w:line="240" w:lineRule="auto"/>
              <w:rPr>
                <w:rFonts w:ascii="Times New Roman" w:hAnsi="Times New Roman" w:cs="Times New Roman"/>
                <w:color w:val="000000" w:themeColor="text1"/>
                <w:sz w:val="24"/>
                <w:szCs w:val="24"/>
              </w:rPr>
            </w:pPr>
          </w:p>
        </w:tc>
        <w:tc>
          <w:tcPr>
            <w:tcW w:w="3988" w:type="dxa"/>
            <w:tcBorders>
              <w:left w:val="single" w:sz="4" w:space="0" w:color="auto"/>
            </w:tcBorders>
          </w:tcPr>
          <w:p w:rsidR="006F0B3D" w:rsidRPr="00D6021B" w:rsidRDefault="006F0B3D" w:rsidP="006F03AB">
            <w:pPr>
              <w:pStyle w:val="ConsPlusNormal"/>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Акт приема-передачи</w:t>
            </w:r>
          </w:p>
        </w:tc>
      </w:tr>
      <w:tr w:rsidR="006F0B3D" w:rsidRPr="00D6021B" w:rsidTr="006F0B3D">
        <w:tc>
          <w:tcPr>
            <w:tcW w:w="510" w:type="dxa"/>
            <w:vMerge/>
          </w:tcPr>
          <w:p w:rsidR="006F0B3D" w:rsidRPr="00D6021B" w:rsidRDefault="006F0B3D" w:rsidP="009C7318">
            <w:pPr>
              <w:pStyle w:val="ConsPlusNormal"/>
              <w:jc w:val="center"/>
              <w:rPr>
                <w:rFonts w:ascii="Times New Roman" w:hAnsi="Times New Roman" w:cs="Times New Roman"/>
                <w:color w:val="000000" w:themeColor="text1"/>
                <w:sz w:val="24"/>
                <w:szCs w:val="24"/>
              </w:rPr>
            </w:pPr>
          </w:p>
        </w:tc>
        <w:tc>
          <w:tcPr>
            <w:tcW w:w="5506" w:type="dxa"/>
            <w:vMerge/>
          </w:tcPr>
          <w:p w:rsidR="006F0B3D" w:rsidRPr="00D6021B" w:rsidRDefault="006F0B3D" w:rsidP="005036B1">
            <w:pPr>
              <w:autoSpaceDE w:val="0"/>
              <w:autoSpaceDN w:val="0"/>
              <w:adjustRightInd w:val="0"/>
              <w:spacing w:after="0" w:line="240" w:lineRule="auto"/>
              <w:rPr>
                <w:rFonts w:ascii="Times New Roman" w:hAnsi="Times New Roman" w:cs="Times New Roman"/>
                <w:color w:val="000000" w:themeColor="text1"/>
                <w:sz w:val="24"/>
                <w:szCs w:val="24"/>
              </w:rPr>
            </w:pPr>
          </w:p>
        </w:tc>
        <w:tc>
          <w:tcPr>
            <w:tcW w:w="3988" w:type="dxa"/>
            <w:tcBorders>
              <w:left w:val="single" w:sz="4" w:space="0" w:color="auto"/>
            </w:tcBorders>
          </w:tcPr>
          <w:p w:rsidR="006F0B3D" w:rsidRPr="00D6021B" w:rsidRDefault="006F0B3D" w:rsidP="006F03AB">
            <w:pPr>
              <w:pStyle w:val="ConsPlusNormal"/>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Акт об оказании услуг</w:t>
            </w:r>
          </w:p>
        </w:tc>
      </w:tr>
      <w:tr w:rsidR="006F0B3D" w:rsidRPr="00D6021B" w:rsidTr="006F0B3D">
        <w:tc>
          <w:tcPr>
            <w:tcW w:w="510" w:type="dxa"/>
            <w:vMerge/>
          </w:tcPr>
          <w:p w:rsidR="006F0B3D" w:rsidRPr="00D6021B" w:rsidRDefault="006F0B3D" w:rsidP="009C7318">
            <w:pPr>
              <w:pStyle w:val="ConsPlusNormal"/>
              <w:jc w:val="center"/>
              <w:rPr>
                <w:rFonts w:ascii="Times New Roman" w:hAnsi="Times New Roman" w:cs="Times New Roman"/>
                <w:color w:val="000000" w:themeColor="text1"/>
                <w:sz w:val="24"/>
                <w:szCs w:val="24"/>
              </w:rPr>
            </w:pPr>
          </w:p>
        </w:tc>
        <w:tc>
          <w:tcPr>
            <w:tcW w:w="5506" w:type="dxa"/>
            <w:vMerge/>
          </w:tcPr>
          <w:p w:rsidR="006F0B3D" w:rsidRPr="00D6021B" w:rsidRDefault="006F0B3D" w:rsidP="005036B1">
            <w:pPr>
              <w:autoSpaceDE w:val="0"/>
              <w:autoSpaceDN w:val="0"/>
              <w:adjustRightInd w:val="0"/>
              <w:spacing w:after="0" w:line="240" w:lineRule="auto"/>
              <w:rPr>
                <w:rFonts w:ascii="Times New Roman" w:hAnsi="Times New Roman" w:cs="Times New Roman"/>
                <w:color w:val="000000" w:themeColor="text1"/>
                <w:sz w:val="24"/>
                <w:szCs w:val="24"/>
              </w:rPr>
            </w:pPr>
          </w:p>
        </w:tc>
        <w:tc>
          <w:tcPr>
            <w:tcW w:w="3988" w:type="dxa"/>
            <w:tcBorders>
              <w:left w:val="single" w:sz="4" w:space="0" w:color="auto"/>
              <w:bottom w:val="single" w:sz="4" w:space="0" w:color="auto"/>
            </w:tcBorders>
          </w:tcPr>
          <w:p w:rsidR="006F0B3D" w:rsidRPr="00D6021B" w:rsidRDefault="006F0B3D"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Договор на оказание услуг, выполнение работ, заключенный получателем бюджетных сре</w:t>
            </w:r>
            <w:proofErr w:type="gramStart"/>
            <w:r w:rsidRPr="00D6021B">
              <w:rPr>
                <w:rFonts w:ascii="Times New Roman" w:hAnsi="Times New Roman" w:cs="Times New Roman"/>
                <w:color w:val="000000" w:themeColor="text1"/>
                <w:sz w:val="24"/>
                <w:szCs w:val="24"/>
              </w:rPr>
              <w:t>дств с ф</w:t>
            </w:r>
            <w:proofErr w:type="gramEnd"/>
            <w:r w:rsidRPr="00D6021B">
              <w:rPr>
                <w:rFonts w:ascii="Times New Roman" w:hAnsi="Times New Roman" w:cs="Times New Roman"/>
                <w:color w:val="000000" w:themeColor="text1"/>
                <w:sz w:val="24"/>
                <w:szCs w:val="24"/>
              </w:rPr>
              <w:t xml:space="preserve">изическим лицом, не являющимся </w:t>
            </w:r>
            <w:r w:rsidRPr="00D6021B">
              <w:rPr>
                <w:rFonts w:ascii="Times New Roman" w:hAnsi="Times New Roman" w:cs="Times New Roman"/>
                <w:color w:val="000000" w:themeColor="text1"/>
                <w:sz w:val="24"/>
                <w:szCs w:val="24"/>
              </w:rPr>
              <w:lastRenderedPageBreak/>
              <w:t xml:space="preserve">индивидуальным предпринимателем </w:t>
            </w:r>
          </w:p>
        </w:tc>
      </w:tr>
      <w:tr w:rsidR="006F0B3D" w:rsidRPr="00D6021B" w:rsidTr="006F0B3D">
        <w:tc>
          <w:tcPr>
            <w:tcW w:w="510" w:type="dxa"/>
            <w:vMerge/>
          </w:tcPr>
          <w:p w:rsidR="006F0B3D" w:rsidRPr="00D6021B" w:rsidRDefault="006F0B3D" w:rsidP="009C7318">
            <w:pPr>
              <w:pStyle w:val="ConsPlusNormal"/>
              <w:jc w:val="center"/>
              <w:rPr>
                <w:rFonts w:ascii="Times New Roman" w:hAnsi="Times New Roman" w:cs="Times New Roman"/>
                <w:color w:val="000000" w:themeColor="text1"/>
                <w:sz w:val="24"/>
                <w:szCs w:val="24"/>
              </w:rPr>
            </w:pPr>
            <w:bookmarkStart w:id="31" w:name="P423"/>
            <w:bookmarkEnd w:id="31"/>
          </w:p>
        </w:tc>
        <w:tc>
          <w:tcPr>
            <w:tcW w:w="5506" w:type="dxa"/>
            <w:vMerge/>
          </w:tcPr>
          <w:p w:rsidR="006F0B3D" w:rsidRPr="00D6021B" w:rsidRDefault="006F0B3D" w:rsidP="005036B1">
            <w:pPr>
              <w:autoSpaceDE w:val="0"/>
              <w:autoSpaceDN w:val="0"/>
              <w:adjustRightInd w:val="0"/>
              <w:spacing w:after="0" w:line="240" w:lineRule="auto"/>
              <w:rPr>
                <w:rFonts w:ascii="Times New Roman" w:hAnsi="Times New Roman" w:cs="Times New Roman"/>
                <w:color w:val="000000" w:themeColor="text1"/>
                <w:sz w:val="24"/>
                <w:szCs w:val="24"/>
              </w:rPr>
            </w:pPr>
          </w:p>
        </w:tc>
        <w:tc>
          <w:tcPr>
            <w:tcW w:w="3988" w:type="dxa"/>
            <w:tcBorders>
              <w:left w:val="single" w:sz="4" w:space="0" w:color="auto"/>
            </w:tcBorders>
          </w:tcPr>
          <w:p w:rsidR="006F0B3D" w:rsidRPr="00D6021B" w:rsidRDefault="006F0B3D"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Заявление на выдачу денежных средств под отчет</w:t>
            </w:r>
          </w:p>
        </w:tc>
      </w:tr>
      <w:tr w:rsidR="006F0B3D" w:rsidRPr="00D6021B" w:rsidTr="006F0B3D">
        <w:tc>
          <w:tcPr>
            <w:tcW w:w="510" w:type="dxa"/>
            <w:vMerge/>
          </w:tcPr>
          <w:p w:rsidR="006F0B3D" w:rsidRPr="00D6021B" w:rsidRDefault="006F0B3D">
            <w:pPr>
              <w:pStyle w:val="ConsPlusNormal"/>
              <w:jc w:val="center"/>
              <w:rPr>
                <w:rFonts w:ascii="Times New Roman" w:hAnsi="Times New Roman" w:cs="Times New Roman"/>
                <w:color w:val="000000" w:themeColor="text1"/>
                <w:sz w:val="24"/>
                <w:szCs w:val="24"/>
              </w:rPr>
            </w:pPr>
            <w:bookmarkStart w:id="32" w:name="P426"/>
            <w:bookmarkEnd w:id="32"/>
          </w:p>
        </w:tc>
        <w:tc>
          <w:tcPr>
            <w:tcW w:w="5506" w:type="dxa"/>
            <w:vMerge/>
          </w:tcPr>
          <w:p w:rsidR="006F0B3D" w:rsidRPr="00D6021B" w:rsidRDefault="006F0B3D" w:rsidP="005036B1">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988" w:type="dxa"/>
          </w:tcPr>
          <w:p w:rsidR="006F0B3D" w:rsidRPr="00D6021B" w:rsidRDefault="006F0B3D" w:rsidP="00023111">
            <w:pPr>
              <w:pStyle w:val="ConsPlusNormal"/>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Заявление физического лица</w:t>
            </w:r>
          </w:p>
        </w:tc>
      </w:tr>
      <w:tr w:rsidR="006F0B3D" w:rsidRPr="00D6021B" w:rsidTr="006F0B3D">
        <w:tc>
          <w:tcPr>
            <w:tcW w:w="510" w:type="dxa"/>
            <w:vMerge/>
          </w:tcPr>
          <w:p w:rsidR="006F0B3D" w:rsidRPr="00D6021B" w:rsidRDefault="006F0B3D">
            <w:pPr>
              <w:rPr>
                <w:rFonts w:ascii="Times New Roman" w:hAnsi="Times New Roman" w:cs="Times New Roman"/>
                <w:color w:val="000000" w:themeColor="text1"/>
                <w:sz w:val="24"/>
                <w:szCs w:val="24"/>
              </w:rPr>
            </w:pPr>
          </w:p>
        </w:tc>
        <w:tc>
          <w:tcPr>
            <w:tcW w:w="5506" w:type="dxa"/>
            <w:vMerge/>
          </w:tcPr>
          <w:p w:rsidR="006F0B3D" w:rsidRPr="00D6021B" w:rsidRDefault="006F0B3D" w:rsidP="006F03AB">
            <w:pPr>
              <w:rPr>
                <w:rFonts w:ascii="Times New Roman" w:hAnsi="Times New Roman" w:cs="Times New Roman"/>
                <w:color w:val="000000" w:themeColor="text1"/>
                <w:sz w:val="24"/>
                <w:szCs w:val="24"/>
              </w:rPr>
            </w:pPr>
          </w:p>
        </w:tc>
        <w:tc>
          <w:tcPr>
            <w:tcW w:w="3988" w:type="dxa"/>
          </w:tcPr>
          <w:p w:rsidR="006F0B3D" w:rsidRPr="00D6021B" w:rsidRDefault="006F0B3D" w:rsidP="006F03AB">
            <w:pPr>
              <w:pStyle w:val="ConsPlusNormal"/>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Квитанция</w:t>
            </w:r>
          </w:p>
        </w:tc>
      </w:tr>
      <w:tr w:rsidR="006F0B3D" w:rsidRPr="00D6021B" w:rsidTr="006F0B3D">
        <w:tc>
          <w:tcPr>
            <w:tcW w:w="510" w:type="dxa"/>
            <w:vMerge/>
          </w:tcPr>
          <w:p w:rsidR="006F0B3D" w:rsidRPr="00D6021B" w:rsidRDefault="006F0B3D">
            <w:pPr>
              <w:rPr>
                <w:rFonts w:ascii="Times New Roman" w:hAnsi="Times New Roman" w:cs="Times New Roman"/>
                <w:color w:val="000000" w:themeColor="text1"/>
                <w:sz w:val="24"/>
                <w:szCs w:val="24"/>
              </w:rPr>
            </w:pPr>
          </w:p>
        </w:tc>
        <w:tc>
          <w:tcPr>
            <w:tcW w:w="5506" w:type="dxa"/>
            <w:vMerge/>
          </w:tcPr>
          <w:p w:rsidR="006F0B3D" w:rsidRPr="00D6021B" w:rsidRDefault="006F0B3D" w:rsidP="006F03AB">
            <w:pPr>
              <w:rPr>
                <w:rFonts w:ascii="Times New Roman" w:hAnsi="Times New Roman" w:cs="Times New Roman"/>
                <w:color w:val="000000" w:themeColor="text1"/>
                <w:sz w:val="24"/>
                <w:szCs w:val="24"/>
              </w:rPr>
            </w:pPr>
          </w:p>
        </w:tc>
        <w:tc>
          <w:tcPr>
            <w:tcW w:w="3988" w:type="dxa"/>
            <w:tcBorders>
              <w:bottom w:val="single" w:sz="4" w:space="0" w:color="auto"/>
            </w:tcBorders>
          </w:tcPr>
          <w:p w:rsidR="006F0B3D" w:rsidRPr="00D6021B" w:rsidRDefault="006F0B3D"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Приказ о направлении в командировку, с прилагаемым расчетом командировочных сумм</w:t>
            </w:r>
          </w:p>
        </w:tc>
      </w:tr>
      <w:tr w:rsidR="006F0B3D" w:rsidRPr="00D6021B" w:rsidTr="00C65BB4">
        <w:tc>
          <w:tcPr>
            <w:tcW w:w="510" w:type="dxa"/>
            <w:vMerge/>
          </w:tcPr>
          <w:p w:rsidR="006F0B3D" w:rsidRPr="00D6021B" w:rsidRDefault="006F0B3D">
            <w:pPr>
              <w:rPr>
                <w:rFonts w:ascii="Times New Roman" w:hAnsi="Times New Roman" w:cs="Times New Roman"/>
                <w:color w:val="000000" w:themeColor="text1"/>
                <w:sz w:val="24"/>
                <w:szCs w:val="24"/>
              </w:rPr>
            </w:pPr>
          </w:p>
        </w:tc>
        <w:tc>
          <w:tcPr>
            <w:tcW w:w="5506" w:type="dxa"/>
            <w:vMerge/>
            <w:tcBorders>
              <w:bottom w:val="single" w:sz="4" w:space="0" w:color="auto"/>
            </w:tcBorders>
          </w:tcPr>
          <w:p w:rsidR="006F0B3D" w:rsidRPr="00D6021B" w:rsidRDefault="006F0B3D" w:rsidP="006F03AB">
            <w:pPr>
              <w:rPr>
                <w:rFonts w:ascii="Times New Roman" w:hAnsi="Times New Roman" w:cs="Times New Roman"/>
                <w:color w:val="000000" w:themeColor="text1"/>
                <w:sz w:val="24"/>
                <w:szCs w:val="24"/>
              </w:rPr>
            </w:pPr>
          </w:p>
        </w:tc>
        <w:tc>
          <w:tcPr>
            <w:tcW w:w="3988" w:type="dxa"/>
            <w:tcBorders>
              <w:top w:val="single" w:sz="4" w:space="0" w:color="auto"/>
            </w:tcBorders>
          </w:tcPr>
          <w:p w:rsidR="006F0B3D" w:rsidRPr="00D6021B" w:rsidRDefault="006F0B3D" w:rsidP="006F03AB">
            <w:pPr>
              <w:pStyle w:val="ConsPlusNormal"/>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Заявление физического лица</w:t>
            </w:r>
          </w:p>
        </w:tc>
      </w:tr>
      <w:tr w:rsidR="006F0B3D" w:rsidRPr="00D6021B" w:rsidTr="00C65BB4">
        <w:trPr>
          <w:trHeight w:val="1800"/>
        </w:trPr>
        <w:tc>
          <w:tcPr>
            <w:tcW w:w="510" w:type="dxa"/>
            <w:vMerge/>
            <w:tcBorders>
              <w:right w:val="single" w:sz="4" w:space="0" w:color="auto"/>
            </w:tcBorders>
          </w:tcPr>
          <w:p w:rsidR="006F0B3D" w:rsidRPr="00D6021B" w:rsidRDefault="006F0B3D">
            <w:pPr>
              <w:rPr>
                <w:rFonts w:ascii="Times New Roman" w:hAnsi="Times New Roman" w:cs="Times New Roman"/>
                <w:color w:val="000000" w:themeColor="text1"/>
                <w:sz w:val="24"/>
                <w:szCs w:val="24"/>
              </w:rPr>
            </w:pPr>
          </w:p>
        </w:tc>
        <w:tc>
          <w:tcPr>
            <w:tcW w:w="5506" w:type="dxa"/>
            <w:tcBorders>
              <w:top w:val="single" w:sz="4" w:space="0" w:color="auto"/>
              <w:left w:val="single" w:sz="4" w:space="0" w:color="auto"/>
              <w:bottom w:val="single" w:sz="4" w:space="0" w:color="auto"/>
              <w:right w:val="single" w:sz="4" w:space="0" w:color="auto"/>
            </w:tcBorders>
          </w:tcPr>
          <w:p w:rsidR="006F0B3D" w:rsidRPr="00D6021B" w:rsidRDefault="006F0B3D" w:rsidP="00FC5DA5">
            <w:pPr>
              <w:pStyle w:val="ConsPlusNormal"/>
              <w:jc w:val="both"/>
              <w:rPr>
                <w:rFonts w:ascii="Times New Roman" w:hAnsi="Times New Roman" w:cs="Times New Roman"/>
                <w:color w:val="000000" w:themeColor="text1"/>
                <w:sz w:val="24"/>
                <w:szCs w:val="24"/>
              </w:rPr>
            </w:pPr>
            <w:proofErr w:type="gramStart"/>
            <w:r w:rsidRPr="00D6021B">
              <w:rPr>
                <w:rFonts w:ascii="Times New Roman" w:hAnsi="Times New Roman" w:cs="Times New Roman"/>
                <w:color w:val="000000" w:themeColor="text1"/>
                <w:sz w:val="24"/>
                <w:szCs w:val="24"/>
              </w:rPr>
              <w:t>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roofErr w:type="gramEnd"/>
          </w:p>
        </w:tc>
        <w:tc>
          <w:tcPr>
            <w:tcW w:w="3988" w:type="dxa"/>
            <w:tcBorders>
              <w:left w:val="single" w:sz="4" w:space="0" w:color="auto"/>
            </w:tcBorders>
          </w:tcPr>
          <w:p w:rsidR="006F0B3D" w:rsidRPr="00D6021B" w:rsidRDefault="006F0B3D" w:rsidP="006F03AB">
            <w:pPr>
              <w:pStyle w:val="ConsPlusNormal"/>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Служебная записка</w:t>
            </w:r>
          </w:p>
        </w:tc>
      </w:tr>
      <w:tr w:rsidR="006F0B3D" w:rsidRPr="00D6021B" w:rsidTr="00C65BB4">
        <w:tc>
          <w:tcPr>
            <w:tcW w:w="510" w:type="dxa"/>
            <w:vMerge/>
            <w:tcBorders>
              <w:right w:val="single" w:sz="4" w:space="0" w:color="auto"/>
            </w:tcBorders>
          </w:tcPr>
          <w:p w:rsidR="006F0B3D" w:rsidRPr="00D6021B" w:rsidRDefault="006F0B3D">
            <w:pPr>
              <w:rPr>
                <w:rFonts w:ascii="Times New Roman" w:hAnsi="Times New Roman" w:cs="Times New Roman"/>
                <w:color w:val="000000" w:themeColor="text1"/>
                <w:sz w:val="24"/>
                <w:szCs w:val="24"/>
              </w:rPr>
            </w:pPr>
          </w:p>
        </w:tc>
        <w:tc>
          <w:tcPr>
            <w:tcW w:w="5506" w:type="dxa"/>
            <w:vMerge w:val="restart"/>
            <w:tcBorders>
              <w:top w:val="single" w:sz="4" w:space="0" w:color="auto"/>
              <w:left w:val="single" w:sz="4" w:space="0" w:color="auto"/>
              <w:bottom w:val="nil"/>
              <w:right w:val="single" w:sz="4" w:space="0" w:color="auto"/>
            </w:tcBorders>
          </w:tcPr>
          <w:p w:rsidR="006F0B3D" w:rsidRPr="00D6021B" w:rsidRDefault="006F0B3D"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договор, расчет по которому в соответствии с законодательством Российской Федерации осуществляется наличными деньгами, если получателем бюджетных средств в орган Федерального казначейства не направлены информация и документы по указанному договору для их включения в реестр контрактов;</w:t>
            </w:r>
          </w:p>
        </w:tc>
        <w:tc>
          <w:tcPr>
            <w:tcW w:w="3988" w:type="dxa"/>
            <w:tcBorders>
              <w:left w:val="single" w:sz="4" w:space="0" w:color="auto"/>
              <w:bottom w:val="single" w:sz="4" w:space="0" w:color="auto"/>
            </w:tcBorders>
          </w:tcPr>
          <w:p w:rsidR="006F0B3D" w:rsidRPr="00D6021B" w:rsidRDefault="006F0B3D" w:rsidP="006F03AB">
            <w:pPr>
              <w:pStyle w:val="ConsPlusNormal"/>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Справка-расчет</w:t>
            </w:r>
          </w:p>
          <w:p w:rsidR="006F0B3D" w:rsidRPr="00D6021B" w:rsidRDefault="006F0B3D" w:rsidP="006F03AB">
            <w:pPr>
              <w:pStyle w:val="ConsPlusNormal"/>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Счет</w:t>
            </w:r>
          </w:p>
        </w:tc>
      </w:tr>
      <w:tr w:rsidR="006F0B3D" w:rsidRPr="00D6021B" w:rsidTr="00C65BB4">
        <w:tc>
          <w:tcPr>
            <w:tcW w:w="510" w:type="dxa"/>
            <w:vMerge/>
            <w:tcBorders>
              <w:right w:val="single" w:sz="4" w:space="0" w:color="auto"/>
            </w:tcBorders>
          </w:tcPr>
          <w:p w:rsidR="006F0B3D" w:rsidRPr="00D6021B" w:rsidRDefault="006F0B3D">
            <w:pPr>
              <w:rPr>
                <w:rFonts w:ascii="Times New Roman" w:hAnsi="Times New Roman" w:cs="Times New Roman"/>
                <w:color w:val="000000" w:themeColor="text1"/>
                <w:sz w:val="24"/>
                <w:szCs w:val="24"/>
              </w:rPr>
            </w:pPr>
          </w:p>
        </w:tc>
        <w:tc>
          <w:tcPr>
            <w:tcW w:w="5506" w:type="dxa"/>
            <w:vMerge/>
            <w:tcBorders>
              <w:top w:val="nil"/>
              <w:left w:val="single" w:sz="4" w:space="0" w:color="auto"/>
              <w:bottom w:val="nil"/>
              <w:right w:val="single" w:sz="4" w:space="0" w:color="auto"/>
            </w:tcBorders>
          </w:tcPr>
          <w:p w:rsidR="006F0B3D" w:rsidRPr="00D6021B" w:rsidRDefault="006F0B3D" w:rsidP="006F03AB">
            <w:pPr>
              <w:pStyle w:val="ConsPlusNormal"/>
              <w:rPr>
                <w:rFonts w:ascii="Times New Roman" w:hAnsi="Times New Roman" w:cs="Times New Roman"/>
                <w:color w:val="000000" w:themeColor="text1"/>
                <w:sz w:val="24"/>
                <w:szCs w:val="24"/>
              </w:rPr>
            </w:pPr>
          </w:p>
        </w:tc>
        <w:tc>
          <w:tcPr>
            <w:tcW w:w="3988" w:type="dxa"/>
            <w:tcBorders>
              <w:top w:val="single" w:sz="4" w:space="0" w:color="auto"/>
              <w:left w:val="single" w:sz="4" w:space="0" w:color="auto"/>
            </w:tcBorders>
          </w:tcPr>
          <w:p w:rsidR="006F0B3D" w:rsidRPr="00D6021B" w:rsidRDefault="006F0B3D" w:rsidP="006F03AB">
            <w:pPr>
              <w:pStyle w:val="ConsPlusNormal"/>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Заявление физического лица</w:t>
            </w:r>
          </w:p>
        </w:tc>
      </w:tr>
      <w:tr w:rsidR="006F0B3D" w:rsidRPr="00D6021B" w:rsidTr="00C65BB4">
        <w:tc>
          <w:tcPr>
            <w:tcW w:w="510" w:type="dxa"/>
            <w:vMerge/>
            <w:tcBorders>
              <w:right w:val="single" w:sz="4" w:space="0" w:color="auto"/>
            </w:tcBorders>
          </w:tcPr>
          <w:p w:rsidR="006F0B3D" w:rsidRPr="00D6021B" w:rsidRDefault="006F0B3D">
            <w:pPr>
              <w:rPr>
                <w:rFonts w:ascii="Times New Roman" w:hAnsi="Times New Roman" w:cs="Times New Roman"/>
                <w:color w:val="000000" w:themeColor="text1"/>
                <w:sz w:val="24"/>
                <w:szCs w:val="24"/>
              </w:rPr>
            </w:pPr>
          </w:p>
        </w:tc>
        <w:tc>
          <w:tcPr>
            <w:tcW w:w="5506" w:type="dxa"/>
            <w:vMerge/>
            <w:tcBorders>
              <w:top w:val="nil"/>
              <w:left w:val="single" w:sz="4" w:space="0" w:color="auto"/>
              <w:bottom w:val="nil"/>
              <w:right w:val="single" w:sz="4" w:space="0" w:color="auto"/>
            </w:tcBorders>
          </w:tcPr>
          <w:p w:rsidR="006F0B3D" w:rsidRPr="00D6021B" w:rsidRDefault="006F0B3D" w:rsidP="006F03AB">
            <w:pPr>
              <w:pStyle w:val="ConsPlusNormal"/>
              <w:rPr>
                <w:rFonts w:ascii="Times New Roman" w:hAnsi="Times New Roman" w:cs="Times New Roman"/>
                <w:color w:val="000000" w:themeColor="text1"/>
                <w:sz w:val="24"/>
                <w:szCs w:val="24"/>
              </w:rPr>
            </w:pPr>
          </w:p>
        </w:tc>
        <w:tc>
          <w:tcPr>
            <w:tcW w:w="3988" w:type="dxa"/>
            <w:tcBorders>
              <w:left w:val="single" w:sz="4" w:space="0" w:color="auto"/>
            </w:tcBorders>
          </w:tcPr>
          <w:p w:rsidR="006F0B3D" w:rsidRPr="00D6021B" w:rsidRDefault="006F0B3D" w:rsidP="006F03AB">
            <w:pPr>
              <w:pStyle w:val="ConsPlusNormal"/>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Счет-фактура</w:t>
            </w:r>
          </w:p>
        </w:tc>
      </w:tr>
      <w:tr w:rsidR="006F0B3D" w:rsidRPr="00D6021B" w:rsidTr="00C65BB4">
        <w:tblPrEx>
          <w:tblBorders>
            <w:insideH w:val="nil"/>
          </w:tblBorders>
        </w:tblPrEx>
        <w:trPr>
          <w:trHeight w:val="507"/>
        </w:trPr>
        <w:tc>
          <w:tcPr>
            <w:tcW w:w="510" w:type="dxa"/>
            <w:vMerge/>
            <w:tcBorders>
              <w:right w:val="single" w:sz="4" w:space="0" w:color="auto"/>
            </w:tcBorders>
          </w:tcPr>
          <w:p w:rsidR="006F0B3D" w:rsidRPr="00D6021B" w:rsidRDefault="006F0B3D">
            <w:pPr>
              <w:rPr>
                <w:rFonts w:ascii="Times New Roman" w:hAnsi="Times New Roman" w:cs="Times New Roman"/>
                <w:color w:val="000000" w:themeColor="text1"/>
                <w:sz w:val="24"/>
                <w:szCs w:val="24"/>
              </w:rPr>
            </w:pPr>
          </w:p>
        </w:tc>
        <w:tc>
          <w:tcPr>
            <w:tcW w:w="5506" w:type="dxa"/>
            <w:vMerge/>
            <w:tcBorders>
              <w:top w:val="nil"/>
              <w:left w:val="single" w:sz="4" w:space="0" w:color="auto"/>
              <w:bottom w:val="nil"/>
              <w:right w:val="single" w:sz="4" w:space="0" w:color="auto"/>
            </w:tcBorders>
          </w:tcPr>
          <w:p w:rsidR="006F0B3D" w:rsidRPr="00D6021B" w:rsidRDefault="006F0B3D" w:rsidP="006F03AB">
            <w:pPr>
              <w:pStyle w:val="ConsPlusNormal"/>
              <w:rPr>
                <w:rFonts w:ascii="Times New Roman" w:hAnsi="Times New Roman" w:cs="Times New Roman"/>
                <w:color w:val="000000" w:themeColor="text1"/>
                <w:sz w:val="24"/>
                <w:szCs w:val="24"/>
              </w:rPr>
            </w:pPr>
          </w:p>
        </w:tc>
        <w:tc>
          <w:tcPr>
            <w:tcW w:w="3988" w:type="dxa"/>
            <w:vMerge w:val="restart"/>
            <w:tcBorders>
              <w:left w:val="single" w:sz="4" w:space="0" w:color="auto"/>
            </w:tcBorders>
          </w:tcPr>
          <w:p w:rsidR="006F0B3D" w:rsidRPr="00D6021B" w:rsidRDefault="006F0B3D"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Товарная накладная (унифицированная </w:t>
            </w:r>
            <w:hyperlink r:id="rId45" w:history="1">
              <w:r w:rsidRPr="00D6021B">
                <w:rPr>
                  <w:rFonts w:ascii="Times New Roman" w:hAnsi="Times New Roman" w:cs="Times New Roman"/>
                  <w:color w:val="000000" w:themeColor="text1"/>
                  <w:sz w:val="24"/>
                  <w:szCs w:val="24"/>
                </w:rPr>
                <w:t>форма № ТОРГ-12</w:t>
              </w:r>
            </w:hyperlink>
            <w:r w:rsidRPr="00D6021B">
              <w:rPr>
                <w:rFonts w:ascii="Times New Roman" w:hAnsi="Times New Roman" w:cs="Times New Roman"/>
                <w:color w:val="000000" w:themeColor="text1"/>
                <w:sz w:val="24"/>
                <w:szCs w:val="24"/>
              </w:rPr>
              <w:t>) (ф. 0330212)</w:t>
            </w:r>
          </w:p>
          <w:p w:rsidR="006F0B3D" w:rsidRPr="00D6021B" w:rsidRDefault="006F0B3D" w:rsidP="006F03AB">
            <w:pPr>
              <w:pStyle w:val="ConsPlusNormal"/>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Счет</w:t>
            </w:r>
          </w:p>
        </w:tc>
      </w:tr>
      <w:tr w:rsidR="006F0B3D" w:rsidRPr="00D6021B" w:rsidTr="00E02B80">
        <w:tblPrEx>
          <w:tblBorders>
            <w:insideH w:val="nil"/>
          </w:tblBorders>
        </w:tblPrEx>
        <w:trPr>
          <w:trHeight w:val="458"/>
        </w:trPr>
        <w:tc>
          <w:tcPr>
            <w:tcW w:w="510" w:type="dxa"/>
            <w:vMerge/>
          </w:tcPr>
          <w:p w:rsidR="006F0B3D" w:rsidRPr="00D6021B" w:rsidRDefault="006F0B3D">
            <w:pPr>
              <w:rPr>
                <w:rFonts w:ascii="Times New Roman" w:hAnsi="Times New Roman" w:cs="Times New Roman"/>
                <w:color w:val="000000" w:themeColor="text1"/>
                <w:sz w:val="24"/>
                <w:szCs w:val="24"/>
              </w:rPr>
            </w:pPr>
          </w:p>
        </w:tc>
        <w:tc>
          <w:tcPr>
            <w:tcW w:w="5506" w:type="dxa"/>
            <w:vMerge w:val="restart"/>
            <w:tcBorders>
              <w:top w:val="nil"/>
              <w:bottom w:val="single" w:sz="4" w:space="0" w:color="auto"/>
              <w:right w:val="single" w:sz="4" w:space="0" w:color="auto"/>
            </w:tcBorders>
          </w:tcPr>
          <w:p w:rsidR="006F0B3D" w:rsidRPr="00D6021B" w:rsidRDefault="006F0B3D" w:rsidP="00FC5DA5">
            <w:pPr>
              <w:pStyle w:val="ConsPlusNormal"/>
              <w:jc w:val="both"/>
              <w:rPr>
                <w:rFonts w:ascii="Times New Roman" w:hAnsi="Times New Roman" w:cs="Times New Roman"/>
                <w:sz w:val="24"/>
                <w:szCs w:val="24"/>
              </w:rPr>
            </w:pPr>
            <w:r w:rsidRPr="00D6021B">
              <w:rPr>
                <w:rFonts w:ascii="Times New Roman" w:hAnsi="Times New Roman" w:cs="Times New Roman"/>
                <w:color w:val="000000" w:themeColor="text1"/>
                <w:sz w:val="24"/>
                <w:szCs w:val="24"/>
              </w:rPr>
              <w:t>договор на оказание услуг, выполнение работ, заключенный получателем бюджетных сре</w:t>
            </w:r>
            <w:proofErr w:type="gramStart"/>
            <w:r w:rsidRPr="00D6021B">
              <w:rPr>
                <w:rFonts w:ascii="Times New Roman" w:hAnsi="Times New Roman" w:cs="Times New Roman"/>
                <w:color w:val="000000" w:themeColor="text1"/>
                <w:sz w:val="24"/>
                <w:szCs w:val="24"/>
              </w:rPr>
              <w:t>дств с ф</w:t>
            </w:r>
            <w:proofErr w:type="gramEnd"/>
            <w:r w:rsidRPr="00D6021B">
              <w:rPr>
                <w:rFonts w:ascii="Times New Roman" w:hAnsi="Times New Roman" w:cs="Times New Roman"/>
                <w:color w:val="000000" w:themeColor="text1"/>
                <w:sz w:val="24"/>
                <w:szCs w:val="24"/>
              </w:rPr>
              <w:t>изическим лицом, не являющимся индивидуальным предпринимателем</w:t>
            </w:r>
            <w:r w:rsidRPr="00D6021B">
              <w:rPr>
                <w:rFonts w:ascii="Times New Roman" w:hAnsi="Times New Roman" w:cs="Times New Roman"/>
                <w:sz w:val="24"/>
                <w:szCs w:val="24"/>
              </w:rPr>
              <w:t xml:space="preserve">, </w:t>
            </w:r>
            <w:proofErr w:type="spellStart"/>
            <w:r w:rsidRPr="00D6021B">
              <w:rPr>
                <w:rFonts w:ascii="Times New Roman" w:hAnsi="Times New Roman" w:cs="Times New Roman"/>
                <w:sz w:val="24"/>
                <w:szCs w:val="24"/>
              </w:rPr>
              <w:t>самозанятым</w:t>
            </w:r>
            <w:proofErr w:type="spellEnd"/>
            <w:r w:rsidRPr="00D6021B">
              <w:rPr>
                <w:rFonts w:ascii="Times New Roman" w:hAnsi="Times New Roman" w:cs="Times New Roman"/>
                <w:sz w:val="24"/>
                <w:szCs w:val="24"/>
              </w:rPr>
              <w:t>.</w:t>
            </w:r>
          </w:p>
          <w:p w:rsidR="006F0B3D" w:rsidRPr="00D6021B" w:rsidRDefault="006F0B3D" w:rsidP="006F03AB">
            <w:pPr>
              <w:pStyle w:val="ConsPlusNormal"/>
              <w:rPr>
                <w:rFonts w:ascii="Times New Roman" w:hAnsi="Times New Roman" w:cs="Times New Roman"/>
                <w:sz w:val="24"/>
                <w:szCs w:val="24"/>
              </w:rPr>
            </w:pPr>
          </w:p>
          <w:p w:rsidR="006F0B3D" w:rsidRPr="00D6021B" w:rsidRDefault="006F0B3D"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 xml:space="preserve">Иной документ, не определенный </w:t>
            </w:r>
            <w:hyperlink w:anchor="P367" w:history="1">
              <w:r w:rsidRPr="00D6021B">
                <w:rPr>
                  <w:rFonts w:ascii="Times New Roman" w:hAnsi="Times New Roman" w:cs="Times New Roman"/>
                  <w:color w:val="000000" w:themeColor="text1"/>
                  <w:sz w:val="24"/>
                  <w:szCs w:val="24"/>
                </w:rPr>
                <w:t>пунктами 2</w:t>
              </w:r>
            </w:hyperlink>
            <w:r w:rsidRPr="00D6021B">
              <w:rPr>
                <w:rFonts w:ascii="Times New Roman" w:hAnsi="Times New Roman" w:cs="Times New Roman"/>
                <w:color w:val="000000" w:themeColor="text1"/>
                <w:sz w:val="24"/>
                <w:szCs w:val="24"/>
              </w:rPr>
              <w:t>-</w:t>
            </w:r>
            <w:hyperlink w:anchor="P423" w:history="1">
              <w:r w:rsidRPr="00D6021B">
                <w:rPr>
                  <w:rFonts w:ascii="Times New Roman" w:hAnsi="Times New Roman" w:cs="Times New Roman"/>
                  <w:color w:val="000000" w:themeColor="text1"/>
                  <w:sz w:val="24"/>
                  <w:szCs w:val="24"/>
                </w:rPr>
                <w:t>10</w:t>
              </w:r>
            </w:hyperlink>
            <w:r w:rsidRPr="00D6021B">
              <w:rPr>
                <w:rFonts w:ascii="Times New Roman" w:hAnsi="Times New Roman" w:cs="Times New Roman"/>
                <w:color w:val="000000" w:themeColor="text1"/>
                <w:sz w:val="24"/>
                <w:szCs w:val="24"/>
              </w:rPr>
              <w:t xml:space="preserve"> настоящего перечня, в соответствии с которым возникает бюджетное обязательство получателя бюджетных средств</w:t>
            </w:r>
          </w:p>
        </w:tc>
        <w:tc>
          <w:tcPr>
            <w:tcW w:w="3988" w:type="dxa"/>
            <w:vMerge/>
            <w:tcBorders>
              <w:left w:val="single" w:sz="4" w:space="0" w:color="auto"/>
            </w:tcBorders>
          </w:tcPr>
          <w:p w:rsidR="006F0B3D" w:rsidRPr="00D6021B" w:rsidRDefault="006F0B3D" w:rsidP="006F03AB">
            <w:pPr>
              <w:rPr>
                <w:rFonts w:ascii="Times New Roman" w:hAnsi="Times New Roman" w:cs="Times New Roman"/>
                <w:color w:val="000000" w:themeColor="text1"/>
                <w:sz w:val="24"/>
                <w:szCs w:val="24"/>
              </w:rPr>
            </w:pPr>
          </w:p>
        </w:tc>
      </w:tr>
      <w:tr w:rsidR="006F0B3D" w:rsidRPr="00D6021B" w:rsidTr="00172C37">
        <w:tc>
          <w:tcPr>
            <w:tcW w:w="510" w:type="dxa"/>
            <w:vMerge/>
          </w:tcPr>
          <w:p w:rsidR="006F0B3D" w:rsidRPr="00D6021B" w:rsidRDefault="006F0B3D">
            <w:pPr>
              <w:rPr>
                <w:rFonts w:ascii="Times New Roman" w:hAnsi="Times New Roman" w:cs="Times New Roman"/>
                <w:color w:val="000000" w:themeColor="text1"/>
                <w:sz w:val="24"/>
                <w:szCs w:val="24"/>
              </w:rPr>
            </w:pPr>
          </w:p>
        </w:tc>
        <w:tc>
          <w:tcPr>
            <w:tcW w:w="5506" w:type="dxa"/>
            <w:vMerge/>
            <w:tcBorders>
              <w:right w:val="single" w:sz="4" w:space="0" w:color="auto"/>
            </w:tcBorders>
          </w:tcPr>
          <w:p w:rsidR="006F0B3D" w:rsidRPr="00D6021B" w:rsidRDefault="006F0B3D" w:rsidP="006F03AB">
            <w:pPr>
              <w:spacing w:line="240" w:lineRule="auto"/>
              <w:rPr>
                <w:rFonts w:ascii="Times New Roman" w:hAnsi="Times New Roman" w:cs="Times New Roman"/>
                <w:color w:val="000000" w:themeColor="text1"/>
                <w:sz w:val="24"/>
                <w:szCs w:val="24"/>
              </w:rPr>
            </w:pPr>
          </w:p>
        </w:tc>
        <w:tc>
          <w:tcPr>
            <w:tcW w:w="3988" w:type="dxa"/>
            <w:tcBorders>
              <w:left w:val="single" w:sz="4" w:space="0" w:color="auto"/>
            </w:tcBorders>
          </w:tcPr>
          <w:p w:rsidR="006F0B3D" w:rsidRPr="00D6021B" w:rsidRDefault="006F0B3D"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Универсальный передаточный документ</w:t>
            </w:r>
          </w:p>
        </w:tc>
      </w:tr>
      <w:tr w:rsidR="006F0B3D" w:rsidRPr="00D6021B" w:rsidTr="00172C37">
        <w:tc>
          <w:tcPr>
            <w:tcW w:w="510" w:type="dxa"/>
            <w:vMerge/>
          </w:tcPr>
          <w:p w:rsidR="006F0B3D" w:rsidRPr="00D6021B" w:rsidRDefault="006F0B3D">
            <w:pPr>
              <w:rPr>
                <w:rFonts w:ascii="Times New Roman" w:hAnsi="Times New Roman" w:cs="Times New Roman"/>
                <w:color w:val="000000" w:themeColor="text1"/>
                <w:sz w:val="24"/>
                <w:szCs w:val="24"/>
              </w:rPr>
            </w:pPr>
          </w:p>
        </w:tc>
        <w:tc>
          <w:tcPr>
            <w:tcW w:w="5506" w:type="dxa"/>
            <w:vMerge/>
            <w:tcBorders>
              <w:right w:val="single" w:sz="4" w:space="0" w:color="auto"/>
            </w:tcBorders>
          </w:tcPr>
          <w:p w:rsidR="006F0B3D" w:rsidRPr="00D6021B" w:rsidRDefault="006F0B3D" w:rsidP="006F03AB">
            <w:pPr>
              <w:spacing w:line="240" w:lineRule="auto"/>
              <w:rPr>
                <w:rFonts w:ascii="Times New Roman" w:hAnsi="Times New Roman" w:cs="Times New Roman"/>
                <w:color w:val="000000" w:themeColor="text1"/>
                <w:sz w:val="24"/>
                <w:szCs w:val="24"/>
              </w:rPr>
            </w:pPr>
          </w:p>
        </w:tc>
        <w:tc>
          <w:tcPr>
            <w:tcW w:w="3988" w:type="dxa"/>
            <w:tcBorders>
              <w:left w:val="single" w:sz="4" w:space="0" w:color="auto"/>
            </w:tcBorders>
          </w:tcPr>
          <w:p w:rsidR="006F0B3D" w:rsidRPr="00D6021B" w:rsidRDefault="006F0B3D" w:rsidP="00023111">
            <w:pPr>
              <w:pStyle w:val="ConsPlusNormal"/>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Чек</w:t>
            </w:r>
          </w:p>
          <w:p w:rsidR="006F0B3D" w:rsidRPr="00D6021B" w:rsidRDefault="006F0B3D" w:rsidP="00FC5DA5">
            <w:pPr>
              <w:pStyle w:val="ConsPlusNormal"/>
              <w:jc w:val="both"/>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Иной документ, подтверждающий возникновение денежного обязательства по бюджетному обязательству получателя бюджетных средств</w:t>
            </w:r>
          </w:p>
        </w:tc>
      </w:tr>
      <w:tr w:rsidR="006F0B3D" w:rsidRPr="00D6021B" w:rsidTr="00E02B80">
        <w:trPr>
          <w:trHeight w:val="77"/>
        </w:trPr>
        <w:tc>
          <w:tcPr>
            <w:tcW w:w="510" w:type="dxa"/>
            <w:vMerge/>
          </w:tcPr>
          <w:p w:rsidR="006F0B3D" w:rsidRPr="00D6021B" w:rsidRDefault="006F0B3D">
            <w:pPr>
              <w:rPr>
                <w:rFonts w:ascii="Times New Roman" w:hAnsi="Times New Roman" w:cs="Times New Roman"/>
                <w:color w:val="000000" w:themeColor="text1"/>
                <w:sz w:val="24"/>
                <w:szCs w:val="24"/>
              </w:rPr>
            </w:pPr>
          </w:p>
        </w:tc>
        <w:tc>
          <w:tcPr>
            <w:tcW w:w="5506" w:type="dxa"/>
            <w:vMerge/>
            <w:tcBorders>
              <w:bottom w:val="single" w:sz="4" w:space="0" w:color="auto"/>
              <w:right w:val="single" w:sz="4" w:space="0" w:color="auto"/>
            </w:tcBorders>
          </w:tcPr>
          <w:p w:rsidR="006F0B3D" w:rsidRPr="00D6021B" w:rsidRDefault="006F0B3D" w:rsidP="006F03AB">
            <w:pPr>
              <w:spacing w:line="240" w:lineRule="auto"/>
              <w:rPr>
                <w:rFonts w:ascii="Times New Roman" w:hAnsi="Times New Roman" w:cs="Times New Roman"/>
                <w:color w:val="000000" w:themeColor="text1"/>
                <w:sz w:val="24"/>
                <w:szCs w:val="24"/>
              </w:rPr>
            </w:pPr>
          </w:p>
        </w:tc>
        <w:tc>
          <w:tcPr>
            <w:tcW w:w="3988" w:type="dxa"/>
            <w:tcBorders>
              <w:left w:val="single" w:sz="4" w:space="0" w:color="auto"/>
            </w:tcBorders>
          </w:tcPr>
          <w:p w:rsidR="006F0B3D" w:rsidRPr="00D6021B" w:rsidRDefault="006F0B3D" w:rsidP="006F03AB">
            <w:pPr>
              <w:pStyle w:val="ConsPlusNormal"/>
              <w:rPr>
                <w:rFonts w:ascii="Times New Roman" w:hAnsi="Times New Roman" w:cs="Times New Roman"/>
                <w:color w:val="000000" w:themeColor="text1"/>
                <w:sz w:val="24"/>
                <w:szCs w:val="24"/>
              </w:rPr>
            </w:pPr>
            <w:r w:rsidRPr="00D6021B">
              <w:rPr>
                <w:rFonts w:ascii="Times New Roman" w:hAnsi="Times New Roman" w:cs="Times New Roman"/>
                <w:color w:val="000000" w:themeColor="text1"/>
                <w:sz w:val="24"/>
                <w:szCs w:val="24"/>
              </w:rPr>
              <w:t>Счет</w:t>
            </w:r>
          </w:p>
        </w:tc>
      </w:tr>
    </w:tbl>
    <w:p w:rsidR="00846A99" w:rsidRPr="00D6021B" w:rsidRDefault="00846A99" w:rsidP="00267BC4">
      <w:pPr>
        <w:pStyle w:val="ConsPlusNormal"/>
        <w:jc w:val="both"/>
        <w:rPr>
          <w:rFonts w:ascii="Times New Roman" w:hAnsi="Times New Roman" w:cs="Times New Roman"/>
          <w:color w:val="000000" w:themeColor="text1"/>
          <w:sz w:val="24"/>
          <w:szCs w:val="24"/>
        </w:rPr>
      </w:pPr>
    </w:p>
    <w:sectPr w:rsidR="00846A99" w:rsidRPr="00D6021B" w:rsidSect="00BC5D0B">
      <w:headerReference w:type="default" r:id="rId46"/>
      <w:pgSz w:w="11905" w:h="16838"/>
      <w:pgMar w:top="1134" w:right="851" w:bottom="1134" w:left="1559"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2C1" w:rsidRDefault="00CE42C1" w:rsidP="008C5A53">
      <w:pPr>
        <w:spacing w:after="0" w:line="240" w:lineRule="auto"/>
      </w:pPr>
      <w:r>
        <w:separator/>
      </w:r>
    </w:p>
  </w:endnote>
  <w:endnote w:type="continuationSeparator" w:id="0">
    <w:p w:rsidR="00CE42C1" w:rsidRDefault="00CE42C1" w:rsidP="008C5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2C1" w:rsidRDefault="00CE42C1" w:rsidP="008C5A53">
      <w:pPr>
        <w:spacing w:after="0" w:line="240" w:lineRule="auto"/>
      </w:pPr>
      <w:r>
        <w:separator/>
      </w:r>
    </w:p>
  </w:footnote>
  <w:footnote w:type="continuationSeparator" w:id="0">
    <w:p w:rsidR="00CE42C1" w:rsidRDefault="00CE42C1" w:rsidP="008C5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949819"/>
      <w:docPartObj>
        <w:docPartGallery w:val="Page Numbers (Top of Page)"/>
        <w:docPartUnique/>
      </w:docPartObj>
    </w:sdtPr>
    <w:sdtEndPr>
      <w:rPr>
        <w:rFonts w:ascii="Times New Roman" w:hAnsi="Times New Roman" w:cs="Times New Roman"/>
        <w:sz w:val="24"/>
      </w:rPr>
    </w:sdtEndPr>
    <w:sdtContent>
      <w:p w:rsidR="000A67A2" w:rsidRDefault="000A67A2">
        <w:pPr>
          <w:pStyle w:val="a6"/>
          <w:jc w:val="center"/>
          <w:rPr>
            <w:rFonts w:ascii="Times New Roman" w:hAnsi="Times New Roman" w:cs="Times New Roman"/>
            <w:sz w:val="24"/>
          </w:rPr>
        </w:pPr>
      </w:p>
      <w:p w:rsidR="004E0ABF" w:rsidRPr="008C5A53" w:rsidRDefault="00CE42C1">
        <w:pPr>
          <w:pStyle w:val="a6"/>
          <w:jc w:val="center"/>
          <w:rPr>
            <w:rFonts w:ascii="Times New Roman" w:hAnsi="Times New Roman" w:cs="Times New Roman"/>
            <w:sz w:val="24"/>
          </w:rPr>
        </w:pPr>
      </w:p>
    </w:sdtContent>
  </w:sdt>
  <w:p w:rsidR="004E0ABF" w:rsidRDefault="004E0AB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60A9C"/>
    <w:multiLevelType w:val="hybridMultilevel"/>
    <w:tmpl w:val="6BAAB2A0"/>
    <w:lvl w:ilvl="0" w:tplc="3E1C4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94"/>
    <w:rsid w:val="00000D5A"/>
    <w:rsid w:val="00003FB3"/>
    <w:rsid w:val="00004FB5"/>
    <w:rsid w:val="00007AA0"/>
    <w:rsid w:val="00013866"/>
    <w:rsid w:val="00016EA0"/>
    <w:rsid w:val="00023111"/>
    <w:rsid w:val="00031802"/>
    <w:rsid w:val="00036FC0"/>
    <w:rsid w:val="00053943"/>
    <w:rsid w:val="00053BAC"/>
    <w:rsid w:val="0005506C"/>
    <w:rsid w:val="00065C68"/>
    <w:rsid w:val="00072D1B"/>
    <w:rsid w:val="0007600C"/>
    <w:rsid w:val="00076AF4"/>
    <w:rsid w:val="000827C4"/>
    <w:rsid w:val="00095128"/>
    <w:rsid w:val="000A2BA5"/>
    <w:rsid w:val="000A4F79"/>
    <w:rsid w:val="000A5CFA"/>
    <w:rsid w:val="000A67A2"/>
    <w:rsid w:val="000B7370"/>
    <w:rsid w:val="000D5654"/>
    <w:rsid w:val="000D604F"/>
    <w:rsid w:val="000F515C"/>
    <w:rsid w:val="000F62F1"/>
    <w:rsid w:val="001012CE"/>
    <w:rsid w:val="00101390"/>
    <w:rsid w:val="00105667"/>
    <w:rsid w:val="0012177D"/>
    <w:rsid w:val="001313B6"/>
    <w:rsid w:val="0013404F"/>
    <w:rsid w:val="001443E6"/>
    <w:rsid w:val="00147CB9"/>
    <w:rsid w:val="001501EC"/>
    <w:rsid w:val="00153492"/>
    <w:rsid w:val="00175773"/>
    <w:rsid w:val="00175B94"/>
    <w:rsid w:val="001764CE"/>
    <w:rsid w:val="001808A8"/>
    <w:rsid w:val="001819E7"/>
    <w:rsid w:val="00183475"/>
    <w:rsid w:val="00187F70"/>
    <w:rsid w:val="001A1DB3"/>
    <w:rsid w:val="001A5572"/>
    <w:rsid w:val="001A7960"/>
    <w:rsid w:val="001B00D2"/>
    <w:rsid w:val="001B44A7"/>
    <w:rsid w:val="001C3AC5"/>
    <w:rsid w:val="001D36B5"/>
    <w:rsid w:val="001E1979"/>
    <w:rsid w:val="001E3BBF"/>
    <w:rsid w:val="001E49CF"/>
    <w:rsid w:val="001E54E5"/>
    <w:rsid w:val="001E6C91"/>
    <w:rsid w:val="00206CC1"/>
    <w:rsid w:val="00231396"/>
    <w:rsid w:val="00235D21"/>
    <w:rsid w:val="00246372"/>
    <w:rsid w:val="00246EE2"/>
    <w:rsid w:val="00256E21"/>
    <w:rsid w:val="002574FF"/>
    <w:rsid w:val="00262FF7"/>
    <w:rsid w:val="00263781"/>
    <w:rsid w:val="00267BC4"/>
    <w:rsid w:val="00271A6B"/>
    <w:rsid w:val="002865F9"/>
    <w:rsid w:val="00291A8B"/>
    <w:rsid w:val="002932F8"/>
    <w:rsid w:val="00293D43"/>
    <w:rsid w:val="00295E76"/>
    <w:rsid w:val="00297565"/>
    <w:rsid w:val="002A0020"/>
    <w:rsid w:val="002B58F7"/>
    <w:rsid w:val="002C05F0"/>
    <w:rsid w:val="002C0E2D"/>
    <w:rsid w:val="002C4FD6"/>
    <w:rsid w:val="002C5BC3"/>
    <w:rsid w:val="002C7C84"/>
    <w:rsid w:val="002D1EC8"/>
    <w:rsid w:val="002E4055"/>
    <w:rsid w:val="002F0DB7"/>
    <w:rsid w:val="002F794C"/>
    <w:rsid w:val="002F7ACE"/>
    <w:rsid w:val="003070D9"/>
    <w:rsid w:val="0032164D"/>
    <w:rsid w:val="00331F31"/>
    <w:rsid w:val="0033240E"/>
    <w:rsid w:val="0033349B"/>
    <w:rsid w:val="00333EFF"/>
    <w:rsid w:val="0033724D"/>
    <w:rsid w:val="00340947"/>
    <w:rsid w:val="00347E1E"/>
    <w:rsid w:val="003635F5"/>
    <w:rsid w:val="00367024"/>
    <w:rsid w:val="00367EA7"/>
    <w:rsid w:val="0037582C"/>
    <w:rsid w:val="00380BF2"/>
    <w:rsid w:val="00380D94"/>
    <w:rsid w:val="00380E31"/>
    <w:rsid w:val="0038669B"/>
    <w:rsid w:val="003879D7"/>
    <w:rsid w:val="00396DCF"/>
    <w:rsid w:val="00397CD3"/>
    <w:rsid w:val="003A1010"/>
    <w:rsid w:val="003A6F73"/>
    <w:rsid w:val="003B1D08"/>
    <w:rsid w:val="003B31EB"/>
    <w:rsid w:val="003D2CA2"/>
    <w:rsid w:val="003E46CF"/>
    <w:rsid w:val="003E7781"/>
    <w:rsid w:val="003F3FDA"/>
    <w:rsid w:val="00414690"/>
    <w:rsid w:val="00416C8B"/>
    <w:rsid w:val="00424A24"/>
    <w:rsid w:val="00427584"/>
    <w:rsid w:val="0043124E"/>
    <w:rsid w:val="00431E47"/>
    <w:rsid w:val="004353D1"/>
    <w:rsid w:val="00437436"/>
    <w:rsid w:val="00437919"/>
    <w:rsid w:val="00443F39"/>
    <w:rsid w:val="0045515C"/>
    <w:rsid w:val="004567CA"/>
    <w:rsid w:val="00462CA0"/>
    <w:rsid w:val="004770CB"/>
    <w:rsid w:val="004A0B58"/>
    <w:rsid w:val="004A30B6"/>
    <w:rsid w:val="004A4B7D"/>
    <w:rsid w:val="004A591D"/>
    <w:rsid w:val="004A681C"/>
    <w:rsid w:val="004B0667"/>
    <w:rsid w:val="004B0E73"/>
    <w:rsid w:val="004B228F"/>
    <w:rsid w:val="004B41D9"/>
    <w:rsid w:val="004C37E4"/>
    <w:rsid w:val="004D3291"/>
    <w:rsid w:val="004E0ABF"/>
    <w:rsid w:val="004E6F3F"/>
    <w:rsid w:val="004F2787"/>
    <w:rsid w:val="00500B19"/>
    <w:rsid w:val="005036B1"/>
    <w:rsid w:val="00504A0D"/>
    <w:rsid w:val="00505E1E"/>
    <w:rsid w:val="00513C5B"/>
    <w:rsid w:val="00516523"/>
    <w:rsid w:val="00526B20"/>
    <w:rsid w:val="00541345"/>
    <w:rsid w:val="005417C0"/>
    <w:rsid w:val="00543056"/>
    <w:rsid w:val="00545914"/>
    <w:rsid w:val="00546820"/>
    <w:rsid w:val="0054705D"/>
    <w:rsid w:val="00557573"/>
    <w:rsid w:val="005576F1"/>
    <w:rsid w:val="00562BDD"/>
    <w:rsid w:val="0056340D"/>
    <w:rsid w:val="005636BE"/>
    <w:rsid w:val="00565A3E"/>
    <w:rsid w:val="00571850"/>
    <w:rsid w:val="005726E8"/>
    <w:rsid w:val="005741FE"/>
    <w:rsid w:val="005805FF"/>
    <w:rsid w:val="005B12FC"/>
    <w:rsid w:val="005B2C79"/>
    <w:rsid w:val="005B60C8"/>
    <w:rsid w:val="005C6364"/>
    <w:rsid w:val="005D3E30"/>
    <w:rsid w:val="005F5243"/>
    <w:rsid w:val="005F6567"/>
    <w:rsid w:val="00603003"/>
    <w:rsid w:val="00611FC5"/>
    <w:rsid w:val="00625936"/>
    <w:rsid w:val="0062688D"/>
    <w:rsid w:val="00633E78"/>
    <w:rsid w:val="00636E67"/>
    <w:rsid w:val="00647DCF"/>
    <w:rsid w:val="006510BF"/>
    <w:rsid w:val="00657118"/>
    <w:rsid w:val="00661C65"/>
    <w:rsid w:val="006654F7"/>
    <w:rsid w:val="00666CCC"/>
    <w:rsid w:val="00667F4E"/>
    <w:rsid w:val="00674DFA"/>
    <w:rsid w:val="0068079C"/>
    <w:rsid w:val="00683372"/>
    <w:rsid w:val="00684ECF"/>
    <w:rsid w:val="006941FC"/>
    <w:rsid w:val="006A1C3C"/>
    <w:rsid w:val="006B5FA6"/>
    <w:rsid w:val="006D01AC"/>
    <w:rsid w:val="006D5F1B"/>
    <w:rsid w:val="006D7D40"/>
    <w:rsid w:val="006F03AB"/>
    <w:rsid w:val="006F0B3D"/>
    <w:rsid w:val="006F71DA"/>
    <w:rsid w:val="0070032C"/>
    <w:rsid w:val="00701D03"/>
    <w:rsid w:val="00702447"/>
    <w:rsid w:val="00716CC1"/>
    <w:rsid w:val="00716E34"/>
    <w:rsid w:val="0073324F"/>
    <w:rsid w:val="00735F06"/>
    <w:rsid w:val="00756DA8"/>
    <w:rsid w:val="007572BC"/>
    <w:rsid w:val="00757944"/>
    <w:rsid w:val="00757AC4"/>
    <w:rsid w:val="00785EB4"/>
    <w:rsid w:val="00787885"/>
    <w:rsid w:val="007965D2"/>
    <w:rsid w:val="007A5F1F"/>
    <w:rsid w:val="007C63C2"/>
    <w:rsid w:val="007E5E20"/>
    <w:rsid w:val="008218A4"/>
    <w:rsid w:val="008279D7"/>
    <w:rsid w:val="008402AB"/>
    <w:rsid w:val="00842976"/>
    <w:rsid w:val="008434C0"/>
    <w:rsid w:val="008442C5"/>
    <w:rsid w:val="00846A99"/>
    <w:rsid w:val="00846ED4"/>
    <w:rsid w:val="008538C3"/>
    <w:rsid w:val="00854959"/>
    <w:rsid w:val="00854D58"/>
    <w:rsid w:val="00861198"/>
    <w:rsid w:val="008707A4"/>
    <w:rsid w:val="008714C6"/>
    <w:rsid w:val="00877702"/>
    <w:rsid w:val="00880914"/>
    <w:rsid w:val="008A124F"/>
    <w:rsid w:val="008A33EF"/>
    <w:rsid w:val="008A4423"/>
    <w:rsid w:val="008B623E"/>
    <w:rsid w:val="008C3CAF"/>
    <w:rsid w:val="008C4042"/>
    <w:rsid w:val="008C5A53"/>
    <w:rsid w:val="008C5E1E"/>
    <w:rsid w:val="008D670D"/>
    <w:rsid w:val="008E58AC"/>
    <w:rsid w:val="008F270C"/>
    <w:rsid w:val="008F50BF"/>
    <w:rsid w:val="00915949"/>
    <w:rsid w:val="00916B5B"/>
    <w:rsid w:val="009244E9"/>
    <w:rsid w:val="00931DA6"/>
    <w:rsid w:val="009330C3"/>
    <w:rsid w:val="00940C5A"/>
    <w:rsid w:val="00945E2F"/>
    <w:rsid w:val="00971DAE"/>
    <w:rsid w:val="00975F39"/>
    <w:rsid w:val="00977121"/>
    <w:rsid w:val="00977561"/>
    <w:rsid w:val="009838E8"/>
    <w:rsid w:val="0099680F"/>
    <w:rsid w:val="009A28A3"/>
    <w:rsid w:val="009A45D6"/>
    <w:rsid w:val="009B34A7"/>
    <w:rsid w:val="009C0B20"/>
    <w:rsid w:val="009D4773"/>
    <w:rsid w:val="009D5300"/>
    <w:rsid w:val="009D561E"/>
    <w:rsid w:val="009E1121"/>
    <w:rsid w:val="009E4517"/>
    <w:rsid w:val="009F2225"/>
    <w:rsid w:val="00A11A03"/>
    <w:rsid w:val="00A15C26"/>
    <w:rsid w:val="00A17F23"/>
    <w:rsid w:val="00A37008"/>
    <w:rsid w:val="00A44EB8"/>
    <w:rsid w:val="00A51F35"/>
    <w:rsid w:val="00A575F5"/>
    <w:rsid w:val="00A57787"/>
    <w:rsid w:val="00A6006C"/>
    <w:rsid w:val="00A70F32"/>
    <w:rsid w:val="00A769E2"/>
    <w:rsid w:val="00A843DA"/>
    <w:rsid w:val="00A94E59"/>
    <w:rsid w:val="00AA3569"/>
    <w:rsid w:val="00AA6E74"/>
    <w:rsid w:val="00AD078E"/>
    <w:rsid w:val="00AD39BF"/>
    <w:rsid w:val="00AE7ABF"/>
    <w:rsid w:val="00AF0AC1"/>
    <w:rsid w:val="00B10AE1"/>
    <w:rsid w:val="00B16852"/>
    <w:rsid w:val="00B176E5"/>
    <w:rsid w:val="00B220DD"/>
    <w:rsid w:val="00B36240"/>
    <w:rsid w:val="00B63873"/>
    <w:rsid w:val="00B80B0C"/>
    <w:rsid w:val="00B80C1B"/>
    <w:rsid w:val="00B83ADC"/>
    <w:rsid w:val="00B84177"/>
    <w:rsid w:val="00BA00CE"/>
    <w:rsid w:val="00BA53F4"/>
    <w:rsid w:val="00BA645C"/>
    <w:rsid w:val="00BC1285"/>
    <w:rsid w:val="00BC5D0B"/>
    <w:rsid w:val="00BC6A28"/>
    <w:rsid w:val="00BE2652"/>
    <w:rsid w:val="00C0448B"/>
    <w:rsid w:val="00C06E9C"/>
    <w:rsid w:val="00C07F4A"/>
    <w:rsid w:val="00C21306"/>
    <w:rsid w:val="00C230FC"/>
    <w:rsid w:val="00C4106F"/>
    <w:rsid w:val="00C43E17"/>
    <w:rsid w:val="00C5183F"/>
    <w:rsid w:val="00C5376B"/>
    <w:rsid w:val="00C6333D"/>
    <w:rsid w:val="00C65651"/>
    <w:rsid w:val="00C65BB4"/>
    <w:rsid w:val="00C701FB"/>
    <w:rsid w:val="00C70625"/>
    <w:rsid w:val="00C74F8E"/>
    <w:rsid w:val="00C7604A"/>
    <w:rsid w:val="00C76AF8"/>
    <w:rsid w:val="00C77DC9"/>
    <w:rsid w:val="00C9055A"/>
    <w:rsid w:val="00C94EBB"/>
    <w:rsid w:val="00CA282E"/>
    <w:rsid w:val="00CA459A"/>
    <w:rsid w:val="00CA479A"/>
    <w:rsid w:val="00CA78A3"/>
    <w:rsid w:val="00CB110D"/>
    <w:rsid w:val="00CB4CDA"/>
    <w:rsid w:val="00CE1F78"/>
    <w:rsid w:val="00CE42C1"/>
    <w:rsid w:val="00CF2043"/>
    <w:rsid w:val="00D11A52"/>
    <w:rsid w:val="00D1440F"/>
    <w:rsid w:val="00D210C8"/>
    <w:rsid w:val="00D2172E"/>
    <w:rsid w:val="00D329C6"/>
    <w:rsid w:val="00D36D28"/>
    <w:rsid w:val="00D45C27"/>
    <w:rsid w:val="00D52FA4"/>
    <w:rsid w:val="00D530F7"/>
    <w:rsid w:val="00D562E6"/>
    <w:rsid w:val="00D6021B"/>
    <w:rsid w:val="00D80F0A"/>
    <w:rsid w:val="00D84998"/>
    <w:rsid w:val="00D87794"/>
    <w:rsid w:val="00D96D80"/>
    <w:rsid w:val="00DA3694"/>
    <w:rsid w:val="00DC18A5"/>
    <w:rsid w:val="00DC5F81"/>
    <w:rsid w:val="00DD3586"/>
    <w:rsid w:val="00DD7227"/>
    <w:rsid w:val="00DF1558"/>
    <w:rsid w:val="00DF21CE"/>
    <w:rsid w:val="00DF3261"/>
    <w:rsid w:val="00DF7416"/>
    <w:rsid w:val="00E02B80"/>
    <w:rsid w:val="00E04CB7"/>
    <w:rsid w:val="00E06A1A"/>
    <w:rsid w:val="00E139EE"/>
    <w:rsid w:val="00E13EAE"/>
    <w:rsid w:val="00E3325E"/>
    <w:rsid w:val="00E40FB8"/>
    <w:rsid w:val="00E5037E"/>
    <w:rsid w:val="00E6106C"/>
    <w:rsid w:val="00E61168"/>
    <w:rsid w:val="00E871C9"/>
    <w:rsid w:val="00EB1BA0"/>
    <w:rsid w:val="00EB49B8"/>
    <w:rsid w:val="00EB6A6F"/>
    <w:rsid w:val="00ED0EC6"/>
    <w:rsid w:val="00ED4C9B"/>
    <w:rsid w:val="00ED52FE"/>
    <w:rsid w:val="00ED611F"/>
    <w:rsid w:val="00ED69A4"/>
    <w:rsid w:val="00EE0FDB"/>
    <w:rsid w:val="00EE6151"/>
    <w:rsid w:val="00EF6D67"/>
    <w:rsid w:val="00F20792"/>
    <w:rsid w:val="00F23326"/>
    <w:rsid w:val="00F33ABC"/>
    <w:rsid w:val="00F36E2C"/>
    <w:rsid w:val="00F45378"/>
    <w:rsid w:val="00F5564B"/>
    <w:rsid w:val="00F56F1B"/>
    <w:rsid w:val="00F6158A"/>
    <w:rsid w:val="00F73DB1"/>
    <w:rsid w:val="00F824C6"/>
    <w:rsid w:val="00F86F9A"/>
    <w:rsid w:val="00F92BCA"/>
    <w:rsid w:val="00FA5134"/>
    <w:rsid w:val="00FA740E"/>
    <w:rsid w:val="00FB551E"/>
    <w:rsid w:val="00FB6509"/>
    <w:rsid w:val="00FC5DA5"/>
    <w:rsid w:val="00FE0B10"/>
    <w:rsid w:val="00FF2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877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877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779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880914"/>
    <w:rPr>
      <w:color w:val="0563C1"/>
      <w:u w:val="single"/>
    </w:rPr>
  </w:style>
  <w:style w:type="paragraph" w:styleId="a4">
    <w:name w:val="Balloon Text"/>
    <w:basedOn w:val="a"/>
    <w:link w:val="a5"/>
    <w:uiPriority w:val="99"/>
    <w:semiHidden/>
    <w:unhideWhenUsed/>
    <w:rsid w:val="00B83A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3ADC"/>
    <w:rPr>
      <w:rFonts w:ascii="Tahoma" w:hAnsi="Tahoma" w:cs="Tahoma"/>
      <w:sz w:val="16"/>
      <w:szCs w:val="16"/>
    </w:rPr>
  </w:style>
  <w:style w:type="paragraph" w:styleId="a6">
    <w:name w:val="header"/>
    <w:basedOn w:val="a"/>
    <w:link w:val="a7"/>
    <w:uiPriority w:val="99"/>
    <w:unhideWhenUsed/>
    <w:rsid w:val="008C5A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5A53"/>
  </w:style>
  <w:style w:type="paragraph" w:styleId="a8">
    <w:name w:val="footer"/>
    <w:basedOn w:val="a"/>
    <w:link w:val="a9"/>
    <w:uiPriority w:val="99"/>
    <w:unhideWhenUsed/>
    <w:rsid w:val="008C5A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5A53"/>
  </w:style>
  <w:style w:type="paragraph" w:customStyle="1" w:styleId="aa">
    <w:name w:val="Знак Знак Знак Знак"/>
    <w:basedOn w:val="a"/>
    <w:rsid w:val="00666CCC"/>
    <w:pPr>
      <w:spacing w:line="240" w:lineRule="exact"/>
      <w:jc w:val="both"/>
    </w:pPr>
    <w:rPr>
      <w:rFonts w:ascii="Verdana" w:eastAsia="Times New Roman" w:hAnsi="Verdana" w:cs="Arial"/>
      <w:sz w:val="20"/>
      <w:szCs w:val="20"/>
      <w:lang w:val="en-US"/>
    </w:rPr>
  </w:style>
  <w:style w:type="table" w:customStyle="1" w:styleId="1">
    <w:name w:val="Сетка таблицы1"/>
    <w:basedOn w:val="a1"/>
    <w:next w:val="ab"/>
    <w:uiPriority w:val="59"/>
    <w:rsid w:val="00D6021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D60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877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877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779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880914"/>
    <w:rPr>
      <w:color w:val="0563C1"/>
      <w:u w:val="single"/>
    </w:rPr>
  </w:style>
  <w:style w:type="paragraph" w:styleId="a4">
    <w:name w:val="Balloon Text"/>
    <w:basedOn w:val="a"/>
    <w:link w:val="a5"/>
    <w:uiPriority w:val="99"/>
    <w:semiHidden/>
    <w:unhideWhenUsed/>
    <w:rsid w:val="00B83A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3ADC"/>
    <w:rPr>
      <w:rFonts w:ascii="Tahoma" w:hAnsi="Tahoma" w:cs="Tahoma"/>
      <w:sz w:val="16"/>
      <w:szCs w:val="16"/>
    </w:rPr>
  </w:style>
  <w:style w:type="paragraph" w:styleId="a6">
    <w:name w:val="header"/>
    <w:basedOn w:val="a"/>
    <w:link w:val="a7"/>
    <w:uiPriority w:val="99"/>
    <w:unhideWhenUsed/>
    <w:rsid w:val="008C5A5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5A53"/>
  </w:style>
  <w:style w:type="paragraph" w:styleId="a8">
    <w:name w:val="footer"/>
    <w:basedOn w:val="a"/>
    <w:link w:val="a9"/>
    <w:uiPriority w:val="99"/>
    <w:unhideWhenUsed/>
    <w:rsid w:val="008C5A5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5A53"/>
  </w:style>
  <w:style w:type="paragraph" w:customStyle="1" w:styleId="aa">
    <w:name w:val="Знак Знак Знак Знак"/>
    <w:basedOn w:val="a"/>
    <w:rsid w:val="00666CCC"/>
    <w:pPr>
      <w:spacing w:line="240" w:lineRule="exact"/>
      <w:jc w:val="both"/>
    </w:pPr>
    <w:rPr>
      <w:rFonts w:ascii="Verdana" w:eastAsia="Times New Roman" w:hAnsi="Verdana" w:cs="Arial"/>
      <w:sz w:val="20"/>
      <w:szCs w:val="20"/>
      <w:lang w:val="en-US"/>
    </w:rPr>
  </w:style>
  <w:style w:type="table" w:customStyle="1" w:styleId="1">
    <w:name w:val="Сетка таблицы1"/>
    <w:basedOn w:val="a1"/>
    <w:next w:val="ab"/>
    <w:uiPriority w:val="59"/>
    <w:rsid w:val="00D6021B"/>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D60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50BEBE04FC3B98D4D14515B858F006D7DC1C983C09D50D28068E3C0942E6861139B2DAA6E619E9FC3EE291195741781ADE6D77BADh9yEI" TargetMode="External"/><Relationship Id="rId18" Type="http://schemas.openxmlformats.org/officeDocument/2006/relationships/hyperlink" Target="consultantplus://offline/ref=F151326950357FB5E1186856CC446E0939C656359C1B856159DE0D8F22577F7C9DA260432642AE614B06E7ECEC99257A27B72C954D1887A7y1R4F" TargetMode="External"/><Relationship Id="rId26" Type="http://schemas.openxmlformats.org/officeDocument/2006/relationships/hyperlink" Target="consultantplus://offline/ref=311173F2572426861558D24D60EC30F0D5F1A886F07651A597B036931405CDFD35AFA6993D29D7B61A85831BF2AC2DF440F8990EC86727L" TargetMode="External"/><Relationship Id="rId39" Type="http://schemas.openxmlformats.org/officeDocument/2006/relationships/hyperlink" Target="consultantplus://offline/ref=311173F2572426861558D24D60EC30F0D5F7AF82F17F0CAF9FE93A91130A92EA32E6AA9D342BD9E040958752A6A332F65CE69910C877266A20L" TargetMode="External"/><Relationship Id="rId3" Type="http://schemas.openxmlformats.org/officeDocument/2006/relationships/styles" Target="styles.xml"/><Relationship Id="rId21" Type="http://schemas.openxmlformats.org/officeDocument/2006/relationships/hyperlink" Target="consultantplus://offline/ref=98C6266AB0A5F8C3D068EACDCFF5FE90A67C72C7DCDE1DF65F520D4D6964F6235D581628A19DAB48535D4156F0AB961A7CADAD4C1EP2L" TargetMode="External"/><Relationship Id="rId34" Type="http://schemas.openxmlformats.org/officeDocument/2006/relationships/hyperlink" Target="consultantplus://offline/ref=311173F2572426861558CC4076806EFCD5FEF58BF17659FBC2EF6DCE430CC7AA72E0FFDE7127DDE24BC1D51FF8FA62B017EB9A0CD47726BE4062F8622BL" TargetMode="External"/><Relationship Id="rId42" Type="http://schemas.openxmlformats.org/officeDocument/2006/relationships/hyperlink" Target="consultantplus://offline/ref=311173F2572426861558D24D60EC30F0D1F1AF83F32206A7C6E538961C5585ED7BEAAB9C3022D4E91F909243FEAF31EA42E4850CCA756224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50BEBE04FC3B98D4D14515B858F006D7DC1C983C09D50D28068E3C0942E6861139B2DAA6F6C9E9FC3EE291195741781ADE6D77BADh9yEI" TargetMode="External"/><Relationship Id="rId17" Type="http://schemas.openxmlformats.org/officeDocument/2006/relationships/hyperlink" Target="consultantplus://offline/ref=F151326950357FB5E1186856CC446E0939C75535981E856159DE0D8F22577F7C9DA260432643AF674A06E7ECEC99257A27B72C954D1887A7y1R4F" TargetMode="External"/><Relationship Id="rId25" Type="http://schemas.openxmlformats.org/officeDocument/2006/relationships/hyperlink" Target="consultantplus://offline/ref=329DD53EB19975792455607B950956DFBF35832E1D083CF885191CD20A4DD40F30449F11C2933438FAE2489A02A5A54DBA092E83F3C1383526NEM" TargetMode="External"/><Relationship Id="rId33" Type="http://schemas.openxmlformats.org/officeDocument/2006/relationships/hyperlink" Target="consultantplus://offline/ref=311173F2572426861558CC4076806EFCD5FEF58BF17659FBC2EF6DCE430CC7AA72E0FFDE7127DDE24BC1D51FF8FA62B017EB9A0CD47726BE4062F8622BL" TargetMode="External"/><Relationship Id="rId38" Type="http://schemas.openxmlformats.org/officeDocument/2006/relationships/hyperlink" Target="consultantplus://offline/ref=311173F2572426861558D24D60EC30F0D5F1A886F07651A597B036931405CDFD35AFA6983C23D7B61A85831BF2AC2DF440F8990EC86727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151326950357FB5E1186856CC446E0939C75535981E856159DE0D8F22577F7C9DA260432643AD644306E7ECEC99257A27B72C954D1887A7y1R4F" TargetMode="External"/><Relationship Id="rId20" Type="http://schemas.openxmlformats.org/officeDocument/2006/relationships/hyperlink" Target="consultantplus://offline/ref=F151326950357FB5E1186856CC446E0939C656359C1B856159DE0D8F22577F7C9DA260432642A5634206E7ECEC99257A27B72C954D1887A7y1R4F" TargetMode="External"/><Relationship Id="rId29" Type="http://schemas.openxmlformats.org/officeDocument/2006/relationships/hyperlink" Target="consultantplus://offline/ref=930E90262F16CBFB299032F6E8532A06D45D4CE13B8E9F12477B702AE47D24EC6D08B2359C6BD58E9717C3FB14BAA7A4112272333FFABBC9n12FN" TargetMode="External"/><Relationship Id="rId41" Type="http://schemas.openxmlformats.org/officeDocument/2006/relationships/hyperlink" Target="consultantplus://offline/ref=311173F2572426861558D24D60EC30F0D5F7AC8FFD7C51A597B036931405CDFD35AFA69E372BDCE91F909243FEAF31EA42E4850CCA75622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7132C36795714E4B738B2785F96935023D9C4B74707670FF920B43DDDD8A84E5596ECE12C66D8FB09D42CD703301F56983DF1BFC7DF00H" TargetMode="External"/><Relationship Id="rId24" Type="http://schemas.openxmlformats.org/officeDocument/2006/relationships/hyperlink" Target="consultantplus://offline/ref=311173F2572426861558D24D60EC30F0D5F1A886F07651A597B036931405CDFD35AFA69C3723D7B61A85831BF2AC2DF440F8990EC86727L" TargetMode="External"/><Relationship Id="rId32" Type="http://schemas.openxmlformats.org/officeDocument/2006/relationships/hyperlink" Target="consultantplus://offline/ref=311173F2572426861558CC4076806EFCD5FEF58BF17659FBC2EF6DCE430CC7AA72E0FFDE7127DDE24BC1D51FF8FA62B017EB9A0CD47726BE4062F8622BL" TargetMode="External"/><Relationship Id="rId37" Type="http://schemas.openxmlformats.org/officeDocument/2006/relationships/hyperlink" Target="consultantplus://offline/ref=311173F2572426861558D24D60EC30F0D5F1A886F07651A597B036931405CDFD35AFA69B3529D7B61A85831BF2AC2DF440F8990EC86727L" TargetMode="External"/><Relationship Id="rId40" Type="http://schemas.openxmlformats.org/officeDocument/2006/relationships/hyperlink" Target="consultantplus://offline/ref=5FCBAA1A2C0B8E4CD4CF19C53324D3BDD30CE2209DFAE4393A795C072DBF20A1B5E7F4185E58A83F64C979B8E73F9845CEF746027FHCf8G" TargetMode="External"/><Relationship Id="rId45" Type="http://schemas.openxmlformats.org/officeDocument/2006/relationships/hyperlink" Target="consultantplus://offline/ref=311173F2572426861558D24D60EC30F0D5F7AF82F17F0CAF9FE93A91130A92EA32E6AA9D342BD9E040958752A6A332F65CE69910C877266A20L" TargetMode="External"/><Relationship Id="rId5" Type="http://schemas.openxmlformats.org/officeDocument/2006/relationships/settings" Target="settings.xml"/><Relationship Id="rId15" Type="http://schemas.openxmlformats.org/officeDocument/2006/relationships/hyperlink" Target="consultantplus://offline/ref=998EDF4D1353F6D7526778B1D39A9DEA7E192196DD2D72DF9CF0C00D78E1002FA21DCD234FF566F09686094E3B5B57F458AD3A892CB35321E0aAI" TargetMode="External"/><Relationship Id="rId23" Type="http://schemas.openxmlformats.org/officeDocument/2006/relationships/hyperlink" Target="consultantplus://offline/ref=311173F2572426861558D24D60EC30F0D5F1A886F07651A597B036931405CDFD35AFA69C3723D7B61A85831BF2AC2DF440F8990EC86727L" TargetMode="External"/><Relationship Id="rId28" Type="http://schemas.openxmlformats.org/officeDocument/2006/relationships/hyperlink" Target="consultantplus://offline/ref=4BBCE85631046BB3A75526B977865233B931026519F06B3B14B383398E9EBC43185CA7E668A9CC721E46FCFA67BCEC32D4D097E7D492D2F8c8pDN" TargetMode="External"/><Relationship Id="rId36" Type="http://schemas.openxmlformats.org/officeDocument/2006/relationships/hyperlink" Target="consultantplus://offline/ref=311173F2572426861558D24D60EC30F0D5F1A886F07651A597B036931405CDFD35AFA69B3528D7B61A85831BF2AC2DF440F8990EC86727L" TargetMode="External"/><Relationship Id="rId10" Type="http://schemas.openxmlformats.org/officeDocument/2006/relationships/hyperlink" Target="consultantplus://offline/ref=311173F2572426861558D24D60EC30F0D5F1A886F07651A597B036931405CDFD35AFA69C352AD8E549CA8247B7FB3EF540F89B0CD47524A26422L" TargetMode="External"/><Relationship Id="rId19" Type="http://schemas.openxmlformats.org/officeDocument/2006/relationships/hyperlink" Target="consultantplus://offline/ref=F151326950357FB5E1186856CC446E0939C656359C1B856159DE0D8F22577F7C9DA260432642A46E4206E7ECEC99257A27B72C954D1887A7y1R4F" TargetMode="External"/><Relationship Id="rId31" Type="http://schemas.openxmlformats.org/officeDocument/2006/relationships/hyperlink" Target="consultantplus://offline/ref=930E90262F16CBFB29902CFBFE3F740AD45511E83C86924C132A767DBB2D22B93F48EC6CDE28C68C9D0295AA52nE2FN" TargetMode="External"/><Relationship Id="rId44" Type="http://schemas.openxmlformats.org/officeDocument/2006/relationships/hyperlink" Target="consultantplus://offline/ref=311173F2572426861558D24D60EC30F0D1F1AF83F32206A7C6E538961C5585ED7BEAAB9C3123D4E91F909243FEAF31EA42E4850CCA756224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50BEBE04FC3B98D4D14515B858F006D7DC1C983C09D50D28068E3C0942E6861139B2DAA6F6C9E9FC3EE291195741781ADE6D77BADh9yEI" TargetMode="External"/><Relationship Id="rId22" Type="http://schemas.openxmlformats.org/officeDocument/2006/relationships/hyperlink" Target="consultantplus://offline/ref=AD89BC240DC181CE7378B51E0DF9E6F5899F907AC424B71C9F8C2280DB9250854DE7BF1A5A7CEFA99E0E06267F70DE4E3130144ED42E3A1C08nCJ" TargetMode="External"/><Relationship Id="rId27" Type="http://schemas.openxmlformats.org/officeDocument/2006/relationships/hyperlink" Target="consultantplus://offline/ref=311173F2572426861558D24D60EC30F0D4FCA882FD7351A597B036931405CDFD35AFA698332188B30F94DB17F1B033F65CE49B0C6C2AL" TargetMode="External"/><Relationship Id="rId30" Type="http://schemas.openxmlformats.org/officeDocument/2006/relationships/hyperlink" Target="consultantplus://offline/ref=930E90262F16CBFB299032F6E8532A06D45D4CE13B8E9F12477B702AE47D24EC6D08B2359C6BD58F9A17C3FB14BAA7A4112272333FFABBC9n12FN" TargetMode="External"/><Relationship Id="rId35" Type="http://schemas.openxmlformats.org/officeDocument/2006/relationships/hyperlink" Target="consultantplus://offline/ref=311173F2572426861558CC4076806EFCD5FEF58BF17D5CF4CBEF6DCE430CC7AA72E0FFDE7127DDE24BC1DF14F8FA62B017EB9A0CD47726BE4062F8622BL" TargetMode="External"/><Relationship Id="rId43" Type="http://schemas.openxmlformats.org/officeDocument/2006/relationships/hyperlink" Target="consultantplus://offline/ref=311173F2572426861558D24D60EC30F0D1F1AF83F32206A7C6E538961C5585ED7BEAAB9C3022D4E91F909243FEAF31EA42E4850CCA756224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EB0AD-45DA-44C1-A849-005EEB2D0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6926</Words>
  <Characters>39481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46315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Данилова Ольга Александровна</dc:creator>
  <cp:lastModifiedBy>User</cp:lastModifiedBy>
  <cp:revision>8</cp:revision>
  <cp:lastPrinted>2020-12-29T08:26:00Z</cp:lastPrinted>
  <dcterms:created xsi:type="dcterms:W3CDTF">2023-11-10T14:06:00Z</dcterms:created>
  <dcterms:modified xsi:type="dcterms:W3CDTF">2023-12-28T14:22:00Z</dcterms:modified>
</cp:coreProperties>
</file>