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9C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AA1657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1657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A1657" w:rsidRPr="00044A6D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0D059E" w:rsidRDefault="000D059E" w:rsidP="000D059E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D059E" w:rsidRDefault="000D059E" w:rsidP="000D059E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D059E" w:rsidRDefault="000D059E" w:rsidP="000D05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0D059E" w:rsidRDefault="000D059E" w:rsidP="000D05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0D059E" w:rsidRDefault="000D059E" w:rsidP="000D059E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D059E" w:rsidRDefault="000D059E" w:rsidP="000D059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D059E" w:rsidRPr="00D81968" w:rsidRDefault="00D81968" w:rsidP="00F3073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81968">
        <w:rPr>
          <w:rFonts w:ascii="Times New Roman" w:hAnsi="Times New Roman"/>
          <w:b/>
          <w:u w:val="single"/>
        </w:rPr>
        <w:t>от  04</w:t>
      </w:r>
      <w:r w:rsidR="000D059E" w:rsidRPr="00D81968">
        <w:rPr>
          <w:rFonts w:ascii="Times New Roman" w:hAnsi="Times New Roman"/>
          <w:b/>
          <w:u w:val="single"/>
        </w:rPr>
        <w:t xml:space="preserve"> августа 201</w:t>
      </w:r>
      <w:r w:rsidR="00F30738" w:rsidRPr="00D81968">
        <w:rPr>
          <w:rFonts w:ascii="Times New Roman" w:hAnsi="Times New Roman"/>
          <w:b/>
          <w:u w:val="single"/>
        </w:rPr>
        <w:t>5</w:t>
      </w:r>
      <w:r w:rsidR="000D059E" w:rsidRPr="00D81968">
        <w:rPr>
          <w:rFonts w:ascii="Times New Roman" w:hAnsi="Times New Roman"/>
          <w:b/>
          <w:u w:val="single"/>
        </w:rPr>
        <w:t xml:space="preserve"> года  №</w:t>
      </w:r>
      <w:r w:rsidR="00F30738" w:rsidRPr="00D81968">
        <w:rPr>
          <w:rFonts w:ascii="Times New Roman" w:hAnsi="Times New Roman"/>
          <w:b/>
          <w:u w:val="single"/>
        </w:rPr>
        <w:t xml:space="preserve"> </w:t>
      </w:r>
      <w:r w:rsidRPr="00D81968">
        <w:rPr>
          <w:rFonts w:ascii="Times New Roman" w:hAnsi="Times New Roman"/>
          <w:b/>
          <w:u w:val="single"/>
        </w:rPr>
        <w:t>52</w:t>
      </w:r>
    </w:p>
    <w:p w:rsidR="000D059E" w:rsidRDefault="000D059E" w:rsidP="00F30738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036F9C" w:rsidRPr="00AA1657" w:rsidRDefault="00036F9C" w:rsidP="00F30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О системе мониторинга системы теплоснабжения</w:t>
      </w:r>
    </w:p>
    <w:p w:rsidR="00AA1657" w:rsidRPr="00AA1657" w:rsidRDefault="00892236" w:rsidP="00F30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м</w:t>
      </w:r>
      <w:r w:rsidR="00036F9C" w:rsidRPr="00AA1657">
        <w:rPr>
          <w:rFonts w:ascii="Times New Roman" w:hAnsi="Times New Roman" w:cs="Times New Roman"/>
          <w:b/>
          <w:sz w:val="24"/>
          <w:szCs w:val="24"/>
        </w:rPr>
        <w:t xml:space="preserve">униципального образования </w:t>
      </w:r>
      <w:r w:rsidR="00AA1657" w:rsidRPr="00AA1657">
        <w:rPr>
          <w:rFonts w:ascii="Times New Roman" w:hAnsi="Times New Roman" w:cs="Times New Roman"/>
          <w:b/>
          <w:sz w:val="24"/>
          <w:szCs w:val="24"/>
        </w:rPr>
        <w:t>«Омский</w:t>
      </w:r>
      <w:r w:rsidR="00036F9C" w:rsidRPr="00AA1657"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</w:p>
    <w:p w:rsidR="00036F9C" w:rsidRPr="00AA1657" w:rsidRDefault="00036F9C" w:rsidP="00F30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Н</w:t>
      </w:r>
      <w:r w:rsidR="00AA1657" w:rsidRPr="00AA1657">
        <w:rPr>
          <w:rFonts w:ascii="Times New Roman" w:hAnsi="Times New Roman" w:cs="Times New Roman"/>
          <w:b/>
          <w:sz w:val="24"/>
          <w:szCs w:val="24"/>
        </w:rPr>
        <w:t>енецкого автономного округа</w:t>
      </w:r>
    </w:p>
    <w:p w:rsidR="00036F9C" w:rsidRDefault="00036F9C" w:rsidP="00F3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F9C" w:rsidRDefault="00036F9C" w:rsidP="00F3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F9C" w:rsidRDefault="00036F9C" w:rsidP="00F307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соответствии со статьей 6 Федерального закона от 27 июля 2010 года </w:t>
      </w:r>
      <w:proofErr w:type="gramStart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№ 190-ФЗ «О теплоснабжении», приказом Министерства энергетики Российской Федерации от 12 марта2013 г. № 103 «Об утверждении правил оценки готовности к отопительному периоду»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036F9C">
        <w:rPr>
          <w:rFonts w:ascii="Times New Roman" w:eastAsia="Times New Roman" w:hAnsi="Times New Roman" w:cs="Times New Roman"/>
          <w:sz w:val="26"/>
          <w:szCs w:val="26"/>
        </w:rPr>
        <w:t>Федеральным законом от 27.07.2010 N 190-ФЗ "О теплоснабжении"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в целях обеспечения надёжного теплоснабжения потребителей,  оперативного принятия мер по предупреждению технологических нарушений, аварий, ЧС (происшествий) на объектах теплоснабжения муниципального образ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>ования «Омский сельсовет» Ненецкого автономного округа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ПОСТАНОВЛЯЮ:</w:t>
      </w:r>
      <w:proofErr w:type="gramEnd"/>
    </w:p>
    <w:p w:rsidR="00036F9C" w:rsidRDefault="00036F9C" w:rsidP="00F307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92236" w:rsidRPr="00892236" w:rsidRDefault="00892236" w:rsidP="00F30738">
      <w:pPr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          1. Утвердить «Порядок мониторинга системы теплоснабжения муниципального образования 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«Омский сельсовет» </w:t>
      </w:r>
      <w:r w:rsidRPr="00892236">
        <w:rPr>
          <w:rFonts w:ascii="Times New Roman" w:eastAsia="Times New Roman" w:hAnsi="Times New Roman" w:cs="Times New Roman"/>
          <w:sz w:val="26"/>
          <w:szCs w:val="26"/>
        </w:rPr>
        <w:t>НАО (приложение № 1)</w:t>
      </w:r>
      <w:r w:rsidR="00F30738">
        <w:rPr>
          <w:rFonts w:ascii="Times New Roman" w:eastAsia="Times New Roman" w:hAnsi="Times New Roman" w:cs="Times New Roman"/>
          <w:sz w:val="26"/>
          <w:szCs w:val="26"/>
        </w:rPr>
        <w:t>, в отопительный период 2015-2016 г.г.</w:t>
      </w:r>
    </w:p>
    <w:p w:rsidR="00892236" w:rsidRDefault="00892236" w:rsidP="00F30738">
      <w:pPr>
        <w:pStyle w:val="a3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89223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892236" w:rsidRDefault="00892236" w:rsidP="00F30738">
      <w:pPr>
        <w:pStyle w:val="a3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2236" w:rsidRDefault="00892236" w:rsidP="00F30738">
      <w:pPr>
        <w:pStyle w:val="a3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2236" w:rsidRPr="00892236" w:rsidRDefault="00892236" w:rsidP="00F30738">
      <w:pPr>
        <w:pStyle w:val="a3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МО</w:t>
      </w:r>
      <w:r w:rsidR="00AA165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«Омский сельсовет» НАО                                                    О.В. </w:t>
      </w:r>
      <w:proofErr w:type="spellStart"/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>Чупова</w:t>
      </w:r>
      <w:proofErr w:type="spellEnd"/>
    </w:p>
    <w:p w:rsidR="00036F9C" w:rsidRPr="00892236" w:rsidRDefault="00036F9C" w:rsidP="0089223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F30738" w:rsidRDefault="00F30738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F30738" w:rsidRDefault="00F30738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892236" w:rsidRPr="00DD2FE0" w:rsidRDefault="00892236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№1</w:t>
      </w:r>
    </w:p>
    <w:p w:rsidR="00892236" w:rsidRDefault="00892236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892236" w:rsidRPr="00DD2FE0" w:rsidRDefault="00892236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МО 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«Омский сельсовет»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НАО</w:t>
      </w:r>
    </w:p>
    <w:p w:rsidR="00892236" w:rsidRPr="00DD2FE0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«04</w:t>
      </w:r>
      <w:r w:rsidR="00892236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» </w:t>
      </w:r>
      <w:r w:rsidR="00D81968">
        <w:rPr>
          <w:rFonts w:ascii="Times New Roman" w:eastAsia="Times New Roman" w:hAnsi="Times New Roman" w:cs="Times New Roman"/>
          <w:color w:val="252519"/>
          <w:sz w:val="26"/>
          <w:szCs w:val="26"/>
        </w:rPr>
        <w:t>августа 2015 года № 52</w:t>
      </w:r>
    </w:p>
    <w:p w:rsidR="00892236" w:rsidRPr="00DD2FE0" w:rsidRDefault="00892236" w:rsidP="00892236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036F9C" w:rsidRPr="006C6B08" w:rsidRDefault="00036F9C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b/>
          <w:bCs/>
          <w:sz w:val="26"/>
          <w:szCs w:val="26"/>
        </w:rPr>
        <w:t>П О Р Я Д О К</w:t>
      </w:r>
    </w:p>
    <w:p w:rsidR="00036F9C" w:rsidRPr="006C6B08" w:rsidRDefault="00036F9C" w:rsidP="00036F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b/>
          <w:sz w:val="26"/>
          <w:szCs w:val="26"/>
        </w:rPr>
        <w:t xml:space="preserve">мониторинга системы теплоснабжения </w:t>
      </w:r>
      <w:r w:rsidR="00892236" w:rsidRPr="006C6B08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="00AA1657" w:rsidRPr="00AA165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«Омский сельсовет»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2236" w:rsidRPr="006C6B08">
        <w:rPr>
          <w:rFonts w:ascii="Times New Roman" w:eastAsia="Times New Roman" w:hAnsi="Times New Roman" w:cs="Times New Roman"/>
          <w:b/>
          <w:sz w:val="26"/>
          <w:szCs w:val="26"/>
        </w:rPr>
        <w:t>НАО.</w:t>
      </w:r>
    </w:p>
    <w:p w:rsidR="00036F9C" w:rsidRPr="006C6B08" w:rsidRDefault="00036F9C" w:rsidP="000F78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1. Настоящий Порядок определяет взаимодействие органов местного самоуправления, теплоснабжающих и </w:t>
      </w:r>
      <w:proofErr w:type="spellStart"/>
      <w:r w:rsidRPr="006C6B08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при создании и функционировании системы мониторинга теплоснабжения. Система мониторинга состояния системы теплоснабжения – это комплексная система наблюдений, оценки и прогноза состояния тепловых сетей (далее – система мониторинга).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2. Основными задачами системы мониторинга являются: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оптимизация процесса составления планов проведения ремонтных работ на теплосетях;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- эффективное планирование выделения финансовых средств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>на содержание и проведения ремонтных работ на теплосетях.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3. Функционирование системы мониторинга осуществляется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 xml:space="preserve">на объектовом и территориальном </w:t>
      </w:r>
      <w:r w:rsidRPr="006C6B08">
        <w:rPr>
          <w:rFonts w:ascii="Times New Roman" w:eastAsia="Times New Roman" w:hAnsi="Times New Roman" w:cs="Times New Roman"/>
          <w:iCs/>
          <w:sz w:val="26"/>
          <w:szCs w:val="26"/>
        </w:rPr>
        <w:t>(муниципальном</w:t>
      </w:r>
      <w:r w:rsidRPr="006C6B08">
        <w:rPr>
          <w:rFonts w:ascii="Times New Roman" w:eastAsia="Times New Roman" w:hAnsi="Times New Roman" w:cs="Times New Roman"/>
          <w:i/>
          <w:iCs/>
          <w:sz w:val="26"/>
          <w:szCs w:val="26"/>
        </w:rPr>
        <w:t>)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уровнях.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На объектовом уровне организационно-методическое руководство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>и координацию деятельности системы мониторинга осуществляют организации эксплуатирующие теплосети.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На территориальном (муниципальном) уровне организационно-методическое руководство и координацию деятельности системы мониторинга осуществляет администрации сельского поселения.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 Система мониторинга включает в себя: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сбор данных;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хранения, обработку и представление данных;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lastRenderedPageBreak/>
        <w:t>- анализ и выдачу информации для принятия решения.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4.1. Сбор данных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Собирается следующая информация: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паспортная база данных технологического оборудования прокладок тепловых сетей;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расположение смежных коммуникаций в 5-ти метровой зоне вдоль прокладки теплосети, схема дренажных и канализационных сетей;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исполнительная докумен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тация в электронном виде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Сбор данных организуется на бумажных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 xml:space="preserve">и электронных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>носителях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Анализ данных для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МО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производится специалистами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организации.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На основе анализа базы данных принимается соответствующее решение.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4.2. Хранение, обработка и представления данных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Единая база данных хранится и обрабатывается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организацией и предоставляется в администрацию поселения по ее требованию в течение 5 дней.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4.3. Анализ и выдача информации для принятия решения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Системы анализа и выдачи информации в тепловых сетях направлена на решение задачи оптимизации планов ремонта на основе выбора из сетей, имеющих повреждения, самых ненадежных, исходя из заданного объема финансирования.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Основным источником информации для статистической обработки данных являются результаты </w:t>
      </w:r>
      <w:proofErr w:type="spellStart"/>
      <w:r w:rsidRPr="006C6B08">
        <w:rPr>
          <w:rFonts w:ascii="Times New Roman" w:eastAsia="Times New Roman" w:hAnsi="Times New Roman" w:cs="Times New Roman"/>
          <w:sz w:val="26"/>
          <w:szCs w:val="26"/>
        </w:rPr>
        <w:t>опрессовки</w:t>
      </w:r>
      <w:proofErr w:type="spell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в ремонтный период, </w:t>
      </w:r>
      <w:proofErr w:type="gramStart"/>
      <w:r w:rsidRPr="006C6B08">
        <w:rPr>
          <w:rFonts w:ascii="Times New Roman" w:eastAsia="Times New Roman" w:hAnsi="Times New Roman" w:cs="Times New Roman"/>
          <w:sz w:val="26"/>
          <w:szCs w:val="26"/>
        </w:rPr>
        <w:t>которая</w:t>
      </w:r>
      <w:proofErr w:type="gram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применяется как основной метод диагностики и планирования ремонтов и перекладок тепловых сетей.</w:t>
      </w:r>
    </w:p>
    <w:p w:rsidR="00036F9C" w:rsidRPr="006C6B08" w:rsidRDefault="00036F9C" w:rsidP="00AA1657">
      <w:pPr>
        <w:spacing w:before="100" w:beforeAutospacing="1" w:after="100" w:afterAutospacing="1" w:line="240" w:lineRule="auto"/>
        <w:ind w:firstLine="709"/>
        <w:jc w:val="both"/>
        <w:rPr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 </w:t>
      </w:r>
    </w:p>
    <w:sectPr w:rsidR="00036F9C" w:rsidRPr="006C6B08" w:rsidSect="00AA165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E2473"/>
    <w:multiLevelType w:val="hybridMultilevel"/>
    <w:tmpl w:val="F4E0D7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036F9C"/>
    <w:rsid w:val="00036F9C"/>
    <w:rsid w:val="000D059E"/>
    <w:rsid w:val="000F7878"/>
    <w:rsid w:val="001277E6"/>
    <w:rsid w:val="006C6B08"/>
    <w:rsid w:val="00892236"/>
    <w:rsid w:val="009B3403"/>
    <w:rsid w:val="00AA1657"/>
    <w:rsid w:val="00C520DE"/>
    <w:rsid w:val="00D81968"/>
    <w:rsid w:val="00E965F6"/>
    <w:rsid w:val="00EF4F85"/>
    <w:rsid w:val="00F30738"/>
    <w:rsid w:val="00F4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36F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036F9C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0D059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059E"/>
  </w:style>
  <w:style w:type="paragraph" w:styleId="a6">
    <w:name w:val="Balloon Text"/>
    <w:basedOn w:val="a"/>
    <w:link w:val="a7"/>
    <w:uiPriority w:val="99"/>
    <w:semiHidden/>
    <w:unhideWhenUsed/>
    <w:rsid w:val="00AA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6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723</Words>
  <Characters>4124</Characters>
  <Application>Microsoft Office Word</Application>
  <DocSecurity>0</DocSecurity>
  <Lines>34</Lines>
  <Paragraphs>9</Paragraphs>
  <ScaleCrop>false</ScaleCrop>
  <Company>Microsoft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14</cp:revision>
  <cp:lastPrinted>2015-08-28T10:36:00Z</cp:lastPrinted>
  <dcterms:created xsi:type="dcterms:W3CDTF">2014-07-17T14:08:00Z</dcterms:created>
  <dcterms:modified xsi:type="dcterms:W3CDTF">2015-08-28T10:37:00Z</dcterms:modified>
</cp:coreProperties>
</file>