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18" w:rsidRDefault="009C6DE6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9C6DE6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164" w:rsidRDefault="001E6164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1E6164" w:rsidRPr="00044A6D" w:rsidRDefault="001E6164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1E6164" w:rsidRPr="001E6164" w:rsidRDefault="001E6164" w:rsidP="001E616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16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E6164" w:rsidRPr="001E6164" w:rsidRDefault="001E6164" w:rsidP="001E616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164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1E6164" w:rsidRDefault="001E6164" w:rsidP="001E61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1E6164" w:rsidRDefault="001E6164" w:rsidP="001E61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1E6164" w:rsidRDefault="001E6164" w:rsidP="001E6164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E6164" w:rsidRDefault="001E6164" w:rsidP="001E61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1E6164" w:rsidRPr="0074421B" w:rsidRDefault="0074421B" w:rsidP="001E616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4421B">
        <w:rPr>
          <w:rFonts w:ascii="Times New Roman" w:hAnsi="Times New Roman"/>
          <w:b/>
          <w:u w:val="single"/>
        </w:rPr>
        <w:t>от  04</w:t>
      </w:r>
      <w:r w:rsidR="001E6164" w:rsidRPr="0074421B">
        <w:rPr>
          <w:rFonts w:ascii="Times New Roman" w:hAnsi="Times New Roman"/>
          <w:b/>
          <w:u w:val="single"/>
        </w:rPr>
        <w:t xml:space="preserve"> августа 201</w:t>
      </w:r>
      <w:r w:rsidR="00982A7B" w:rsidRPr="0074421B">
        <w:rPr>
          <w:rFonts w:ascii="Times New Roman" w:hAnsi="Times New Roman"/>
          <w:b/>
          <w:u w:val="single"/>
        </w:rPr>
        <w:t>5</w:t>
      </w:r>
      <w:r w:rsidR="001E6164" w:rsidRPr="0074421B">
        <w:rPr>
          <w:rFonts w:ascii="Times New Roman" w:hAnsi="Times New Roman"/>
          <w:b/>
          <w:u w:val="single"/>
        </w:rPr>
        <w:t xml:space="preserve"> года  № </w:t>
      </w:r>
      <w:r w:rsidRPr="0074421B">
        <w:rPr>
          <w:rFonts w:ascii="Times New Roman" w:hAnsi="Times New Roman"/>
          <w:b/>
          <w:u w:val="single"/>
        </w:rPr>
        <w:t>51</w:t>
      </w:r>
    </w:p>
    <w:p w:rsidR="001E6164" w:rsidRDefault="001E6164" w:rsidP="001E6164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 утверждении плана ликвидации 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>аварийных</w:t>
      </w:r>
      <w:r w:rsidRPr="001E616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ситуаций в системах 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теплоснабжения на территории </w:t>
      </w:r>
    </w:p>
    <w:p w:rsidR="001E6164" w:rsidRDefault="001E6164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образования</w:t>
      </w:r>
    </w:p>
    <w:p w:rsidR="001E6164" w:rsidRDefault="002A3F18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Омский сельсовет» </w:t>
      </w:r>
    </w:p>
    <w:p w:rsidR="00731E49" w:rsidRPr="001E6164" w:rsidRDefault="001E6164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Ненецкого автономного округа</w:t>
      </w:r>
    </w:p>
    <w:p w:rsidR="002A3F18" w:rsidRPr="002A3F18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br/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  <w:t xml:space="preserve">           В соответствии с Федеральным законом от 06.10.2003г. № 131- ФЗ «Об общих принципах организации местного самоуправления в РФ», Федеральным законом от 27.07.2010 N 190-ФЗ "О теплоснабжении", </w:t>
      </w:r>
      <w:r w:rsidR="002A3F18" w:rsidRPr="002A3F18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приказом Министерства энергетики Российской Федерации от 12 марта</w:t>
      </w:r>
      <w:r w:rsidR="00982A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A3F18" w:rsidRPr="002A3F18">
        <w:rPr>
          <w:rFonts w:ascii="Times New Roman" w:eastAsia="Times New Roman" w:hAnsi="Times New Roman" w:cs="Times New Roman"/>
          <w:color w:val="000000"/>
          <w:sz w:val="26"/>
          <w:szCs w:val="26"/>
        </w:rPr>
        <w:t>2013 г. № 103 «Об утверждении правил оценки готовности к отопительному периоду»,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  <w:t>ПОСТАНОВЛЯЮ: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  <w:t xml:space="preserve">        1. Утвердить</w:t>
      </w:r>
      <w:r w:rsidR="002A3F18" w:rsidRPr="002A3F18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лан ликвидации аварийных ситуаций в системах теплоснабжения </w:t>
      </w:r>
      <w:r w:rsidR="00982A7B">
        <w:rPr>
          <w:rFonts w:ascii="Times New Roman" w:eastAsia="Times New Roman" w:hAnsi="Times New Roman" w:cs="Times New Roman"/>
          <w:sz w:val="26"/>
          <w:szCs w:val="26"/>
        </w:rPr>
        <w:t xml:space="preserve">отопительного периода 2015-2016 г.г. 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>МО 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НАО</w:t>
      </w:r>
      <w:r w:rsidR="002A3F18" w:rsidRPr="002A3F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>(приложение №1).</w:t>
      </w:r>
    </w:p>
    <w:p w:rsidR="00AA318A" w:rsidRPr="002A3F18" w:rsidRDefault="002A3F18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AA318A" w:rsidRPr="002A3F18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="00AA318A" w:rsidRPr="002A3F18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AA318A" w:rsidRPr="002A3F18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AA318A" w:rsidRPr="002A3F18" w:rsidRDefault="00AA318A" w:rsidP="002A3F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b/>
          <w:sz w:val="26"/>
          <w:szCs w:val="26"/>
        </w:rPr>
        <w:t> </w:t>
      </w:r>
    </w:p>
    <w:p w:rsidR="00AA318A" w:rsidRPr="002A3F18" w:rsidRDefault="00AA318A" w:rsidP="002A3F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   Глава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>НАО</w:t>
      </w:r>
      <w:r w:rsidR="002A3F18" w:rsidRPr="002A3F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О.В. </w:t>
      </w:r>
      <w:proofErr w:type="spellStart"/>
      <w:r w:rsidR="001E6164">
        <w:rPr>
          <w:rFonts w:ascii="Times New Roman" w:eastAsia="Times New Roman" w:hAnsi="Times New Roman" w:cs="Times New Roman"/>
          <w:sz w:val="26"/>
          <w:szCs w:val="26"/>
        </w:rPr>
        <w:t>Чупова</w:t>
      </w:r>
      <w:proofErr w:type="spellEnd"/>
    </w:p>
    <w:p w:rsidR="00AA318A" w:rsidRPr="00AA318A" w:rsidRDefault="00AA318A" w:rsidP="002A3F18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A318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2A3F18" w:rsidRDefault="00AA318A" w:rsidP="002A3F18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A318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</w:t>
      </w: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lastRenderedPageBreak/>
        <w:t>Приложение №1</w:t>
      </w: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>постановлению А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>НАО</w:t>
      </w: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466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от «04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» августа 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982A7B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="00982A7B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F84665">
        <w:rPr>
          <w:rFonts w:ascii="Times New Roman" w:eastAsia="Times New Roman" w:hAnsi="Times New Roman" w:cs="Times New Roman"/>
          <w:sz w:val="26"/>
          <w:szCs w:val="26"/>
        </w:rPr>
        <w:t xml:space="preserve"> 51</w:t>
      </w:r>
      <w:r w:rsidR="00982A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A318A" w:rsidRPr="00314FBA" w:rsidRDefault="00AA318A" w:rsidP="002A3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/>
          <w:sz w:val="26"/>
          <w:szCs w:val="26"/>
        </w:rPr>
        <w:t> </w:t>
      </w:r>
    </w:p>
    <w:p w:rsidR="00AA318A" w:rsidRPr="00314FBA" w:rsidRDefault="00AA318A" w:rsidP="00AA318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ПЛАН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действий администрации сельского поселения в системах теплоснабжения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  на территории 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>НАО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AA318A" w:rsidRPr="00314FBA" w:rsidRDefault="00AA318A" w:rsidP="00AA318A">
      <w:pPr>
        <w:spacing w:before="100" w:beforeAutospacing="1" w:after="100" w:afterAutospacing="1" w:line="240" w:lineRule="auto"/>
        <w:ind w:left="720" w:hanging="36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1.    Цели и задачи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Цели: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>1. Повышение эффективности, устойчивости и надежности функционирования объектов жилищно-коммунального хозяйства.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2. Мобилизация усилий по ликвидации технологических нарушений и аварийных ситуаций на объектах жилищно-коммунального назначения. 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>3. Снижение до приемлемого уровня технологических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Задачи: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 xml:space="preserve">1. 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>Обеспечение готовности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оперативного штаба по ликвидации аварийных ситуаций на объектах жилищно-коммунального назначения, концентрация необходимых сил и средств.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2. Организация работ по локализации и ликвидации аварийных ситуаций.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 xml:space="preserve">3. Обеспечение работ по локализации и ликвидации аварийных ситуаций материально-техническими ресурсами. 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4.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 </w:t>
      </w:r>
    </w:p>
    <w:p w:rsidR="00AA318A" w:rsidRPr="00314FBA" w:rsidRDefault="00AA318A" w:rsidP="001474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2940A0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Расчет дополнительных сил и сре</w:t>
      </w:r>
      <w:proofErr w:type="gramStart"/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дств дл</w:t>
      </w:r>
      <w:proofErr w:type="gramEnd"/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я локализации и ликвидации аварийных ситуаций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1465"/>
        <w:gridCol w:w="1473"/>
        <w:gridCol w:w="1484"/>
        <w:gridCol w:w="1171"/>
        <w:gridCol w:w="1766"/>
        <w:gridCol w:w="1397"/>
      </w:tblGrid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 ответственной  за ликвидацию аварийной ситуации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привлекаемых организаций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Адрес, телефон руководителя, диспетчерской службы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готовности сил и средств</w:t>
            </w: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час</w:t>
            </w:r>
            <w:proofErr w:type="gramStart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ин.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сил и средств:</w:t>
            </w:r>
          </w:p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Персонал/техника</w:t>
            </w:r>
          </w:p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Чел./ ед.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сил и средств за 8 часов работы</w:t>
            </w:r>
          </w:p>
        </w:tc>
      </w:tr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337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3371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lastRenderedPageBreak/>
        <w:t> </w:t>
      </w:r>
    </w:p>
    <w:p w:rsidR="00AA318A" w:rsidRPr="00314FBA" w:rsidRDefault="002940A0" w:rsidP="00AA3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. Порядок действий администрации </w:t>
      </w:r>
      <w:r w:rsidR="00337163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337163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НАО, 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="00AA318A"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t>есурсоснабжающей</w:t>
      </w:r>
      <w:proofErr w:type="spellEnd"/>
      <w:r w:rsidR="00AA318A"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организации 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при угрозе и возникновении технологических нарушений и аварийных ситуаций</w:t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 Технологическое нарушение (аварийная ситуация), устраняемая АДС и обслуживающим персоналом объекта в расчетные сроки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551"/>
        <w:gridCol w:w="2382"/>
        <w:gridCol w:w="2410"/>
        <w:gridCol w:w="1984"/>
      </w:tblGrid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805EEA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</w:t>
            </w:r>
            <w:r w:rsidR="00337163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</w:t>
            </w:r>
            <w:r w:rsidR="001E6164"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 w:rsidR="001E616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="001E6164"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="00337163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E6164" w:rsidRDefault="00337163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 w:rsidR="001E61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337163" w:rsidRPr="00314FBA" w:rsidRDefault="001E6164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AA318A" w:rsidRPr="00314FBA" w:rsidRDefault="00337163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 w:rsidR="001E6164">
              <w:rPr>
                <w:rFonts w:ascii="Times New Roman" w:eastAsia="Times New Roman" w:hAnsi="Times New Roman" w:cs="Times New Roman"/>
                <w:sz w:val="26"/>
                <w:szCs w:val="26"/>
              </w:rPr>
              <w:t>8(818-57)</w:t>
            </w:r>
            <w:r w:rsidR="001474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 аварийной ситуации на объекте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Адрес, телефон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Доклад 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аварийной ситуации и вводе объекта в рабочий режим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организации</w:t>
            </w:r>
            <w:r w:rsidR="00AA318A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, старшие по МКД, старосты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14749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1474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1474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AA318A" w:rsidRPr="00314FBA" w:rsidRDefault="0014749F" w:rsidP="00982A7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4.1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.Аварийная ситуация, сроки устранения которой больше допустимого расчетного времени</w:t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693"/>
        <w:gridCol w:w="2551"/>
        <w:gridCol w:w="2127"/>
        <w:gridCol w:w="1530"/>
      </w:tblGrid>
      <w:tr w:rsidR="00AA318A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Прибытие к месту работы оперативно штаба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371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Доработка с учетом конкретной ситуации, плана локализации и ликвидации аварийной ситуации, плана привлечения дополнительных сил и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оперативного штаба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Развертывание дополнительных сил и сре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дл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я ликвидации аварийной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Старосты, старшие МКД, собственники и наниматели жилых помещений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Привлечение сил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УК.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МКБ, руководители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 аварийной ситуации и ввод объекта в рабочий режим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 организацию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 организацию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4.2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. Угроза возникновения чрезвычайной ситуации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551"/>
        <w:gridCol w:w="2126"/>
        <w:gridCol w:w="1843"/>
        <w:gridCol w:w="1843"/>
      </w:tblGrid>
      <w:tr w:rsidR="00AA318A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Оповещение и передача информации о возникновении чрезвычайной ситуации на территории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Оповещение и передача полученной информации о возможности возникновения чрезвычайной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ситуации, связанной с предполагаемыми чрезвычайными событиями на территории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Глава 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Приведение в состояние готовности соответствующих служб предприятия, организации ЖКХ и дополнительных сил и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помещений,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Указать организацию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 о готовности, дежурных смен предприятия, организации ЖКХ и организаций, определенных в соответствии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помещений,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Указать организацию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 </w:t>
            </w: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314FBA" w:rsidRDefault="00AA318A" w:rsidP="00AA318A">
      <w:pPr>
        <w:pStyle w:val="2"/>
        <w:spacing w:before="0" w:beforeAutospacing="0"/>
        <w:jc w:val="right"/>
        <w:rPr>
          <w:iCs/>
          <w:sz w:val="24"/>
          <w:szCs w:val="24"/>
        </w:rPr>
      </w:pPr>
      <w:r w:rsidRPr="00AA318A">
        <w:rPr>
          <w:sz w:val="24"/>
          <w:szCs w:val="24"/>
        </w:rPr>
        <w:t> </w:t>
      </w:r>
      <w:r w:rsidRPr="00AA318A">
        <w:rPr>
          <w:iCs/>
          <w:sz w:val="24"/>
          <w:szCs w:val="24"/>
        </w:rPr>
        <w:t xml:space="preserve">   </w:t>
      </w:r>
    </w:p>
    <w:sectPr w:rsidR="00314FBA" w:rsidSect="0014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AA318A"/>
    <w:rsid w:val="000530BC"/>
    <w:rsid w:val="0014570A"/>
    <w:rsid w:val="0014749F"/>
    <w:rsid w:val="001E6164"/>
    <w:rsid w:val="00201E87"/>
    <w:rsid w:val="002940A0"/>
    <w:rsid w:val="002A3F18"/>
    <w:rsid w:val="00314FBA"/>
    <w:rsid w:val="00337163"/>
    <w:rsid w:val="003604AB"/>
    <w:rsid w:val="004D0329"/>
    <w:rsid w:val="00581BDD"/>
    <w:rsid w:val="00731E49"/>
    <w:rsid w:val="0074421B"/>
    <w:rsid w:val="00805EEA"/>
    <w:rsid w:val="00843621"/>
    <w:rsid w:val="00856FEF"/>
    <w:rsid w:val="008A7983"/>
    <w:rsid w:val="00982A7B"/>
    <w:rsid w:val="009C6DE6"/>
    <w:rsid w:val="00A27353"/>
    <w:rsid w:val="00AA318A"/>
    <w:rsid w:val="00DE47E6"/>
    <w:rsid w:val="00F30A2A"/>
    <w:rsid w:val="00F8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A"/>
  </w:style>
  <w:style w:type="paragraph" w:styleId="2">
    <w:name w:val="heading 2"/>
    <w:basedOn w:val="a"/>
    <w:link w:val="20"/>
    <w:uiPriority w:val="9"/>
    <w:qFormat/>
    <w:rsid w:val="00AA31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318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AA318A"/>
    <w:rPr>
      <w:b/>
      <w:bCs/>
    </w:rPr>
  </w:style>
  <w:style w:type="paragraph" w:customStyle="1" w:styleId="a4">
    <w:name w:val="a"/>
    <w:basedOn w:val="a"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A318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A318A"/>
    <w:rPr>
      <w:i/>
      <w:iCs/>
    </w:rPr>
  </w:style>
  <w:style w:type="paragraph" w:customStyle="1" w:styleId="ConsPlusTitle">
    <w:name w:val="ConsPlusTitle"/>
    <w:uiPriority w:val="99"/>
    <w:rsid w:val="002A3F1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C6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6DE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1E616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E61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9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8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5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45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5423-B59A-4995-93A7-59695A3A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16</cp:revision>
  <cp:lastPrinted>2015-08-28T10:21:00Z</cp:lastPrinted>
  <dcterms:created xsi:type="dcterms:W3CDTF">2014-05-13T13:01:00Z</dcterms:created>
  <dcterms:modified xsi:type="dcterms:W3CDTF">2015-08-28T10:33:00Z</dcterms:modified>
</cp:coreProperties>
</file>