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3E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49413C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13C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49413C" w:rsidRPr="00044A6D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D875D5" w:rsidRDefault="00D875D5" w:rsidP="00955086">
      <w:pPr>
        <w:pStyle w:val="a8"/>
      </w:pPr>
      <w:r>
        <w:t>Администрация</w:t>
      </w:r>
    </w:p>
    <w:p w:rsidR="00D875D5" w:rsidRDefault="00D875D5" w:rsidP="00955086">
      <w:pPr>
        <w:pStyle w:val="a8"/>
      </w:pPr>
      <w:r>
        <w:t>муниципального образования</w:t>
      </w:r>
    </w:p>
    <w:p w:rsidR="00D875D5" w:rsidRDefault="00D875D5" w:rsidP="0095508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D875D5" w:rsidRDefault="00D875D5" w:rsidP="0095508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D875D5" w:rsidRDefault="00D875D5" w:rsidP="00D875D5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D875D5" w:rsidRDefault="00D875D5" w:rsidP="00D875D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D875D5" w:rsidRPr="00067FFD" w:rsidRDefault="0022462C" w:rsidP="00D875D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21 июля 2016</w:t>
      </w:r>
      <w:r w:rsidR="00D875D5" w:rsidRPr="00067FFD">
        <w:rPr>
          <w:rFonts w:ascii="Times New Roman" w:hAnsi="Times New Roman"/>
          <w:b/>
          <w:u w:val="single"/>
        </w:rPr>
        <w:t xml:space="preserve"> года  №</w:t>
      </w:r>
      <w:r>
        <w:rPr>
          <w:rFonts w:ascii="Times New Roman" w:hAnsi="Times New Roman"/>
          <w:b/>
          <w:u w:val="single"/>
        </w:rPr>
        <w:t xml:space="preserve"> 62</w:t>
      </w:r>
    </w:p>
    <w:p w:rsidR="00D875D5" w:rsidRDefault="00D875D5" w:rsidP="00D875D5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Об утверждении положения </w:t>
      </w:r>
      <w:proofErr w:type="gramStart"/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</w:t>
      </w:r>
      <w:proofErr w:type="gramEnd"/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оперативно-диспетчерском </w:t>
      </w:r>
      <w:proofErr w:type="gramStart"/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управлении</w:t>
      </w:r>
      <w:proofErr w:type="gramEnd"/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системе теплоснабжения муниципального</w:t>
      </w:r>
    </w:p>
    <w:p w:rsidR="00D875D5" w:rsidRPr="00D875D5" w:rsidRDefault="00F91AFA" w:rsidP="009F10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образования «</w:t>
      </w:r>
      <w:r w:rsidR="00D875D5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Омский </w:t>
      </w:r>
      <w:r w:rsidR="009F103E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сельсовет</w:t>
      </w: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»</w:t>
      </w:r>
    </w:p>
    <w:p w:rsidR="00F91AFA" w:rsidRPr="00D875D5" w:rsidRDefault="009F103E" w:rsidP="009F103E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</w:t>
      </w:r>
      <w:r w:rsidR="00D875D5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енецкого автономного округа</w:t>
      </w:r>
    </w:p>
    <w:p w:rsidR="00F91AFA" w:rsidRPr="0085606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56065" w:rsidRPr="00856065" w:rsidRDefault="00F91AFA" w:rsidP="00622A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proofErr w:type="gramStart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со статьей 6 Федерального закона от 27 июля 2010 года № 190-ФЗ «О теплоснабжении», приказом Министерства энергетики Российской Федерации от 12 марта2013 г. № 103 «Об утверждении правил оценки готов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ности к отопительному периоду» и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в целях обеспечения надёжного теплоснабжения потребителей,  оперативного принятия мер по предупреждению и ликвидации технологических нарушений, аварий, ЧС (происшествий) на объектах теплоснабжения</w:t>
      </w:r>
      <w:r w:rsidR="0022462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Администрация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образования 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D875D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Омский 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сельсовет</w:t>
      </w:r>
      <w:proofErr w:type="gramEnd"/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 </w:t>
      </w:r>
      <w:r w:rsidR="0022462C">
        <w:rPr>
          <w:rFonts w:ascii="Times New Roman" w:eastAsia="Times New Roman" w:hAnsi="Times New Roman" w:cs="Times New Roman"/>
          <w:color w:val="000000"/>
          <w:sz w:val="26"/>
          <w:szCs w:val="26"/>
        </w:rPr>
        <w:t>Ненецкого автономного округа  ПОСТАНОВЛЯЕТ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856065" w:rsidRPr="00856065" w:rsidRDefault="00856065" w:rsidP="008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56065" w:rsidRPr="00856065" w:rsidRDefault="00F91AFA" w:rsidP="005952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 1. Утвердить прилагаемое положение об оперативно-диспетчерском управлении в системе теплоснабжения </w:t>
      </w:r>
      <w:r w:rsidR="0022462C">
        <w:rPr>
          <w:rFonts w:ascii="Times New Roman" w:eastAsia="Times New Roman" w:hAnsi="Times New Roman" w:cs="Times New Roman"/>
          <w:color w:val="000000"/>
          <w:sz w:val="26"/>
          <w:szCs w:val="26"/>
        </w:rPr>
        <w:t>к отопительному периоду 2016-2017</w:t>
      </w:r>
      <w:r w:rsidR="005952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г.г.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образования 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D875D5">
        <w:rPr>
          <w:rFonts w:ascii="Times New Roman" w:eastAsia="Times New Roman" w:hAnsi="Times New Roman" w:cs="Times New Roman"/>
          <w:color w:val="000000"/>
          <w:sz w:val="26"/>
          <w:szCs w:val="26"/>
        </w:rPr>
        <w:t>Омский</w:t>
      </w:r>
      <w:r w:rsidR="0022462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сельсовет» Ненецкого автономного округа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56065" w:rsidRPr="00856065" w:rsidRDefault="00F91AFA" w:rsidP="00D875D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="00856065" w:rsidRPr="00856065">
        <w:rPr>
          <w:rFonts w:ascii="Times New Roman" w:hAnsi="Times New Roman" w:cs="Times New Roman"/>
          <w:sz w:val="26"/>
          <w:szCs w:val="26"/>
        </w:rPr>
        <w:t>Обеспечить размещение постановления на официальном сайте МО «</w:t>
      </w:r>
      <w:r w:rsidR="00D875D5">
        <w:rPr>
          <w:rFonts w:ascii="Times New Roman" w:hAnsi="Times New Roman" w:cs="Times New Roman"/>
          <w:sz w:val="26"/>
          <w:szCs w:val="26"/>
        </w:rPr>
        <w:t xml:space="preserve">Омский </w:t>
      </w:r>
      <w:r w:rsidR="00856065" w:rsidRPr="00856065">
        <w:rPr>
          <w:rFonts w:ascii="Times New Roman" w:hAnsi="Times New Roman" w:cs="Times New Roman"/>
          <w:sz w:val="26"/>
          <w:szCs w:val="26"/>
        </w:rPr>
        <w:t>сельс</w:t>
      </w:r>
      <w:r w:rsidR="00D875D5">
        <w:rPr>
          <w:rFonts w:ascii="Times New Roman" w:hAnsi="Times New Roman" w:cs="Times New Roman"/>
          <w:sz w:val="26"/>
          <w:szCs w:val="26"/>
        </w:rPr>
        <w:t>овет» НАО</w:t>
      </w:r>
      <w:r w:rsidR="00856065" w:rsidRPr="00856065">
        <w:rPr>
          <w:rFonts w:ascii="Times New Roman" w:hAnsi="Times New Roman" w:cs="Times New Roman"/>
          <w:sz w:val="26"/>
          <w:szCs w:val="26"/>
        </w:rPr>
        <w:t>.</w:t>
      </w:r>
    </w:p>
    <w:p w:rsidR="00F91AFA" w:rsidRPr="00856065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proofErr w:type="gramStart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  оставляю за собой.</w:t>
      </w:r>
    </w:p>
    <w:p w:rsidR="00F91AFA" w:rsidRPr="00856065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F91AFA" w:rsidRPr="00856065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</w:t>
      </w:r>
      <w:r w:rsidR="00D875D5">
        <w:rPr>
          <w:rFonts w:ascii="Times New Roman" w:hAnsi="Times New Roman" w:cs="Times New Roman"/>
          <w:sz w:val="26"/>
          <w:szCs w:val="26"/>
        </w:rPr>
        <w:t>МО «Омский</w:t>
      </w:r>
      <w:r w:rsidR="00856065" w:rsidRPr="00856065">
        <w:rPr>
          <w:rFonts w:ascii="Times New Roman" w:hAnsi="Times New Roman" w:cs="Times New Roman"/>
          <w:sz w:val="26"/>
          <w:szCs w:val="26"/>
        </w:rPr>
        <w:t xml:space="preserve"> сельсовет» НАО </w:t>
      </w:r>
      <w:r w:rsidR="00D875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О.В. </w:t>
      </w:r>
      <w:proofErr w:type="spellStart"/>
      <w:r w:rsidR="00D875D5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55086" w:rsidTr="00955086">
        <w:tc>
          <w:tcPr>
            <w:tcW w:w="4785" w:type="dxa"/>
          </w:tcPr>
          <w:p w:rsidR="00955086" w:rsidRDefault="00F91AFA" w:rsidP="00D875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786" w:type="dxa"/>
          </w:tcPr>
          <w:p w:rsidR="00955086" w:rsidRDefault="00955086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955086" w:rsidRDefault="00955086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Постановлением Администрации МО «Омский сельсовет» НАО</w:t>
            </w:r>
          </w:p>
          <w:p w:rsidR="00955086" w:rsidRDefault="00067FFD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224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21.07.2016</w:t>
            </w:r>
            <w:r w:rsidR="00955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№ </w:t>
            </w:r>
            <w:r w:rsidR="00224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955086" w:rsidRDefault="00955086" w:rsidP="00D875D5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1AFA" w:rsidRPr="004D207C" w:rsidRDefault="00F91AFA" w:rsidP="009550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оперативно-диспетчерском управлении в системе теплоснабжения 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r w:rsidR="00955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«Омский</w:t>
      </w:r>
      <w:r w:rsidR="00224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сельсовет» Ненецкого автономного округа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856065" w:rsidRDefault="00856065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1AFA" w:rsidRPr="00856065" w:rsidRDefault="00F91AFA" w:rsidP="008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Настоящее положение об оперативно-диспетчерском управлении в системе теплоснабжения муниципального образования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955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сельсовет» Н</w:t>
      </w:r>
      <w:r w:rsidR="0022462C">
        <w:rPr>
          <w:rFonts w:ascii="Times New Roman" w:eastAsia="Times New Roman" w:hAnsi="Times New Roman" w:cs="Times New Roman"/>
          <w:color w:val="000000"/>
          <w:sz w:val="24"/>
          <w:szCs w:val="24"/>
        </w:rPr>
        <w:t>енецкого автономного округа</w:t>
      </w:r>
      <w:bookmarkStart w:id="0" w:name="_GoBack"/>
      <w:bookmarkEnd w:id="0"/>
      <w:r w:rsidR="00622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– Положение) разработано в целях обеспечения надёжного теплоснабжения потребителей,  оперативного принятия необходимых мер по предупреждению и ликвидации технологических нарушений, аварий, ЧС (происшествий) на объектах теплоснабжения </w:t>
      </w:r>
      <w:r w:rsidR="00955086">
        <w:rPr>
          <w:rFonts w:ascii="Times New Roman" w:eastAsia="Times New Roman" w:hAnsi="Times New Roman" w:cs="Times New Roman"/>
          <w:color w:val="000000"/>
          <w:sz w:val="24"/>
          <w:szCs w:val="24"/>
        </w:rPr>
        <w:t>МО «Омский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Оперативно-диспетчерское управление в системе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7E5B05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– ОДУ) предназначено для приема и передачи сообщений о технологических нарушениях, авариях, ЧС (происшествиях) от теплоснабжающей организации, организаций, осуществляющих управление жилищным фондом, оперативного доведения данной информации до дежурно-диспетчерских служб (руководства) предприятий и организаций жизнеобеспечения, в целях координации совместных действий по ликвидации технологических нарушений, аварийных ситуаций, угрозы возникновения или возникновении ЧС (происшествий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622A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объектах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Общее руководство оперативно-диспетчерским управлением в системе теплоснабжения  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Омский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  Глава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МО 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Оперативно-диспетчерское управление в системе теплоснабжения 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дежурно-диспетчерской службой поселения (далее – ДДСП) во взаимодействии с дежурно-диспетчерской службой (далее - ДДС) теплоснабжающей организации, и других предприятий жизнеобеспечения, работающих на территории 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5. Порядок взаимодействия ДДСП и ДДС предприятий жизнеобеспечения определяется заключенными соглашениями и межведомственными нормативными правовыми актами, устанавливающими порядок взаимодействия и обмена информацией между экстренными оперативными службами при авариях, катастрофах, стихийных бедствиях и ЧС (происшествиях).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ДДСП осуществляет сбор и обмен информацией в области теплоснабжения, как правило, через ДДС теплоснабжающей организации, обобщает и направляет информацию Главе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председателю комиссии по ЧС и ОПБ. Информация представляется немедленно по факту нарушения, далее через каждые 2 часа до завершения аварийно-восстановительных работ.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7.Теплоснабжающая организация представляет информацию в ДДСП. </w:t>
      </w:r>
    </w:p>
    <w:p w:rsidR="00F91AFA" w:rsidRPr="004D207C" w:rsidRDefault="00F91AFA" w:rsidP="004D0B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Информация должна содержать сведения о нарушениях теплоснабжения потребителей и ходе ликвидации их последствий  в соответствии с макетом оперативного донесения о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нарушениях теплоснабжения потребителей и проведении аварийно-восстановительных работ (приложение № 1 к настоящему Положению).</w:t>
      </w:r>
    </w:p>
    <w:p w:rsidR="00F91AFA" w:rsidRPr="004D207C" w:rsidRDefault="00F91AFA" w:rsidP="004D0B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9. Ведение оперативных переговоров и записей в оперативно-технической документации должно производиться в соответствии с инструкциями, указаниями и распоряжениями с применением единой общепринятой терминологией.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 На ДДСП в области оперативно-диспетчерского управления в системе теплоснабжения  возлагаются следующие основные функции: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10.1. Осуществление сбора и обработки информации в области нарушения теплоснабжения населения и социально-значимых объектов на территории 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10.2. Анализ и оценка достоверности поступившей информации, доведение ее до ДДС экстренных оперативных служб и организаций (объектов), в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компетенцию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которой входит реагирование на принятое сообщение.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10.3. Обработка и анализ данных о технологическом нарушении (аварии) на объектах теплоснабжения, возникновении ЧС (происшествии), определение масштаба аварийной ситуации и уточнение состава ДДС оперативных служб и организаций (объектов), привлекаемых для реагирования на происшествие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10.4. Сбор, оценка и контроль данных обстановки, принятых мер</w:t>
      </w:r>
      <w:r w:rsidRPr="004D207C">
        <w:rPr>
          <w:rFonts w:ascii="Times New Roman" w:eastAsia="Times New Roman" w:hAnsi="Times New Roman" w:cs="Times New Roman"/>
          <w:color w:val="4A5562"/>
          <w:sz w:val="24"/>
          <w:szCs w:val="24"/>
        </w:rPr>
        <w:br/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10.5. Доведение информации об аварийной ситуации (ЧС) до Главы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председателя комиссии по ЧС и ОПБ.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10.6. Оповещение населения о прогнозируемых и возникших чрезвычайных ситуациях, связанных с авариями на объектах теплоснабжения.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10.7. Сбор, оценка и контроль данных обстановки, принятых мер</w:t>
      </w:r>
      <w:r w:rsidRPr="004D207C">
        <w:rPr>
          <w:rFonts w:ascii="Times New Roman" w:eastAsia="Times New Roman" w:hAnsi="Times New Roman" w:cs="Times New Roman"/>
          <w:color w:val="4A5562"/>
          <w:sz w:val="24"/>
          <w:szCs w:val="24"/>
        </w:rPr>
        <w:br/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10.8. Контроль выполнения мероприятий по ликвидации аварийной ситуации (ЧС) и организация взаимодействия.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10.9. Представление докладов (донесений) о возникновении аварийной ситуации, об угрозе возникновения или возникновении ЧС (происшествий), сложившейся обстановке, действиях 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Default="00F91AFA" w:rsidP="005706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06DE" w:rsidRPr="004D207C" w:rsidRDefault="005706DE" w:rsidP="005706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D0B5A" w:rsidRDefault="004D0B5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067FFD" w:rsidRDefault="00067FFD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067FFD" w:rsidRPr="004D207C" w:rsidRDefault="00067FFD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 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положению об оперативно-диспетчерском управлении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системе теплоснабжения 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жденному Постановлением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МО </w:t>
      </w:r>
    </w:p>
    <w:p w:rsidR="00F91AFA" w:rsidRPr="004D207C" w:rsidRDefault="00067FFD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 НАО от «</w:t>
      </w:r>
      <w:r w:rsidR="0022462C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22462C">
        <w:rPr>
          <w:rFonts w:ascii="Times New Roman" w:eastAsia="Times New Roman" w:hAnsi="Times New Roman" w:cs="Times New Roman"/>
          <w:color w:val="000000"/>
          <w:sz w:val="24"/>
          <w:szCs w:val="24"/>
        </w:rPr>
        <w:t>июля2016</w:t>
      </w:r>
      <w:r w:rsidR="00F91AFA"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22462C">
        <w:rPr>
          <w:rFonts w:ascii="Times New Roman" w:eastAsia="Times New Roman" w:hAnsi="Times New Roman" w:cs="Times New Roman"/>
          <w:color w:val="000000"/>
          <w:sz w:val="24"/>
          <w:szCs w:val="24"/>
        </w:rPr>
        <w:t>62</w:t>
      </w:r>
    </w:p>
    <w:p w:rsidR="00F91AFA" w:rsidRPr="004D207C" w:rsidRDefault="00F91AFA" w:rsidP="00F91A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Макет оперативного донесения о нарушениях теплоснабжения потребителей и проведении аварийно-восстановительных работ.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5"/>
        <w:gridCol w:w="4680"/>
        <w:gridCol w:w="4140"/>
      </w:tblGrid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№№</w:t>
            </w:r>
          </w:p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proofErr w:type="spellStart"/>
            <w:proofErr w:type="gramStart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 время возникновения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нарушения (наименование объекта,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участка тепловой сети) с указанием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эксплуатирующей организации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 повреждений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потребителей, попавших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ограничение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том числе: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 значимых объектов;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Зафиксирован ли несчастный случай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смертельным исходом на объекте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теплоснабжения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Произошло ли снижение температуры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теплоносителя (с указанием сниженных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параметров)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(или резерв) мощности, Гкал/час,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</w:t>
            </w: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Метеоусловия на момент  возникновения нарушения: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температура наружного воздуха;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направление и скорость ветра;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осадки (вид, количество)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атмосферное давление;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влажность.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на время устранения нарушения.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Принимаемые меры по восстановлению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теплоснабжения потребителей (в т. ч. с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указанием количества бригад и их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численности, техники). Необходимость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привлечения сторонних организаций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устранения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дата и время завершения работ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информация лица,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ответственного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проведение аварийно-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восстановительных работ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37FA0" w:rsidRPr="004D207C" w:rsidRDefault="00F91AFA" w:rsidP="00067FF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Примечание: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Информация направляется немедленно по факту нарушения, далее через каждые 2 часа до завершения аварийно-восстановительных работ.</w:t>
      </w:r>
    </w:p>
    <w:sectPr w:rsidR="00B37FA0" w:rsidRPr="004D207C" w:rsidSect="00067FF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F91AFA"/>
    <w:rsid w:val="00067FFD"/>
    <w:rsid w:val="0022462C"/>
    <w:rsid w:val="003C4DC5"/>
    <w:rsid w:val="0049413C"/>
    <w:rsid w:val="004D0B5A"/>
    <w:rsid w:val="004D0F58"/>
    <w:rsid w:val="004D207C"/>
    <w:rsid w:val="005706DE"/>
    <w:rsid w:val="0059528C"/>
    <w:rsid w:val="005C5E48"/>
    <w:rsid w:val="00622AF2"/>
    <w:rsid w:val="007E5B05"/>
    <w:rsid w:val="00856065"/>
    <w:rsid w:val="008B4896"/>
    <w:rsid w:val="008D4BD2"/>
    <w:rsid w:val="00953D0F"/>
    <w:rsid w:val="00955086"/>
    <w:rsid w:val="009F103E"/>
    <w:rsid w:val="00AF6547"/>
    <w:rsid w:val="00B37FA0"/>
    <w:rsid w:val="00BB1C78"/>
    <w:rsid w:val="00CD3BB9"/>
    <w:rsid w:val="00D875D5"/>
    <w:rsid w:val="00F91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1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91AFA"/>
    <w:rPr>
      <w:b/>
      <w:bCs/>
    </w:rPr>
  </w:style>
  <w:style w:type="character" w:styleId="a5">
    <w:name w:val="Emphasis"/>
    <w:basedOn w:val="a0"/>
    <w:uiPriority w:val="20"/>
    <w:qFormat/>
    <w:rsid w:val="00F91AFA"/>
    <w:rPr>
      <w:i/>
      <w:iCs/>
    </w:rPr>
  </w:style>
  <w:style w:type="paragraph" w:customStyle="1" w:styleId="ConsPlusTitle">
    <w:name w:val="ConsPlusTitle"/>
    <w:uiPriority w:val="99"/>
    <w:rsid w:val="009F103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94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13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D875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D875D5"/>
    <w:rPr>
      <w:rFonts w:ascii="Times New Roman" w:eastAsia="Times New Roman" w:hAnsi="Times New Roman" w:cs="Times New Roman"/>
      <w:b/>
      <w:sz w:val="28"/>
      <w:szCs w:val="20"/>
    </w:rPr>
  </w:style>
  <w:style w:type="table" w:styleId="aa">
    <w:name w:val="Table Grid"/>
    <w:basedOn w:val="a1"/>
    <w:uiPriority w:val="59"/>
    <w:rsid w:val="009550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03A35-77A1-4AE3-AC9C-279BE9D3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16</cp:revision>
  <cp:lastPrinted>2016-07-27T12:40:00Z</cp:lastPrinted>
  <dcterms:created xsi:type="dcterms:W3CDTF">2014-05-13T13:08:00Z</dcterms:created>
  <dcterms:modified xsi:type="dcterms:W3CDTF">2016-08-05T08:35:00Z</dcterms:modified>
</cp:coreProperties>
</file>