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22"/>
        <w:gridCol w:w="9774"/>
      </w:tblGrid>
      <w:tr w:rsidR="001A1128" w:rsidRPr="00D1703B" w:rsidTr="00D1703B">
        <w:tc>
          <w:tcPr>
            <w:tcW w:w="4734" w:type="dxa"/>
          </w:tcPr>
          <w:p w:rsidR="001A1128" w:rsidRPr="00D1703B" w:rsidRDefault="001A1128" w:rsidP="00D1703B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4734" w:type="dxa"/>
          </w:tcPr>
          <w:p w:rsidR="00943F11" w:rsidRDefault="00943F11" w:rsidP="0082260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647700"/>
                  <wp:effectExtent l="19050" t="0" r="9525" b="0"/>
                  <wp:docPr id="1" name="Рисунок 1" descr="Омский СП - герб к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мский СП - герб к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F11" w:rsidRPr="00BF1432" w:rsidRDefault="00943F11" w:rsidP="00943F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3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43F11" w:rsidRPr="00BF1432" w:rsidRDefault="00943F11" w:rsidP="00943F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3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43F11" w:rsidRPr="00BF1432" w:rsidRDefault="00943F11" w:rsidP="00943F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32">
              <w:rPr>
                <w:rFonts w:ascii="Times New Roman" w:hAnsi="Times New Roman" w:cs="Times New Roman"/>
                <w:sz w:val="28"/>
                <w:szCs w:val="28"/>
              </w:rPr>
              <w:t>«Омский сельсовет»</w:t>
            </w:r>
          </w:p>
          <w:p w:rsidR="00943F11" w:rsidRPr="00BF1432" w:rsidRDefault="00943F11" w:rsidP="00943F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1432">
              <w:rPr>
                <w:rFonts w:ascii="Times New Roman" w:hAnsi="Times New Roman" w:cs="Times New Roman"/>
                <w:sz w:val="28"/>
                <w:szCs w:val="28"/>
              </w:rPr>
              <w:t>Ненецкого автономного</w:t>
            </w:r>
            <w:proofErr w:type="gramEnd"/>
            <w:r w:rsidRPr="00BF143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  <w:p w:rsidR="00943F11" w:rsidRDefault="00943F11" w:rsidP="00943F1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43F11" w:rsidRPr="00BF1432" w:rsidRDefault="00943F11" w:rsidP="00943F1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Cs w:val="0"/>
                <w:sz w:val="32"/>
                <w:szCs w:val="32"/>
              </w:rPr>
            </w:pPr>
            <w:r w:rsidRPr="00BF1432">
              <w:rPr>
                <w:rFonts w:ascii="Times New Roman" w:hAnsi="Times New Roman" w:cs="Times New Roman"/>
                <w:bCs w:val="0"/>
                <w:sz w:val="32"/>
                <w:szCs w:val="32"/>
              </w:rPr>
              <w:t>ПОСТАНОВЛЕНИЕ</w:t>
            </w:r>
          </w:p>
          <w:p w:rsidR="00943F11" w:rsidRPr="00C2591E" w:rsidRDefault="00943F11" w:rsidP="00943F1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923"/>
              <w:gridCol w:w="4635"/>
            </w:tblGrid>
            <w:tr w:rsidR="00943F11" w:rsidRPr="0088031A" w:rsidTr="005D7F5C">
              <w:tc>
                <w:tcPr>
                  <w:tcW w:w="49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3F11" w:rsidRPr="00CD6EC7" w:rsidRDefault="0082260B" w:rsidP="005D7F5C">
                  <w:pPr>
                    <w:pStyle w:val="a3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от 28</w:t>
                  </w:r>
                  <w:r w:rsidR="00943F11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мая</w:t>
                  </w:r>
                  <w:r w:rsidR="00943F11" w:rsidRPr="00CD6EC7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 2018 года  №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52</w:t>
                  </w:r>
                </w:p>
                <w:p w:rsidR="00943F11" w:rsidRPr="00CD6EC7" w:rsidRDefault="00943F11" w:rsidP="005D7F5C">
                  <w:pPr>
                    <w:pStyle w:val="a3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D6EC7">
                    <w:rPr>
                      <w:rFonts w:ascii="Times New Roman" w:hAnsi="Times New Roman"/>
                      <w:sz w:val="18"/>
                      <w:szCs w:val="18"/>
                    </w:rPr>
                    <w:t>с. Ома, Ненецкий автономный округ</w:t>
                  </w:r>
                </w:p>
                <w:p w:rsidR="00943F11" w:rsidRPr="00CD6EC7" w:rsidRDefault="00943F11" w:rsidP="005D7F5C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43F11" w:rsidRPr="00A02987" w:rsidRDefault="00943F11" w:rsidP="00943F11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0298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внесении изменений в</w:t>
                  </w:r>
                  <w:r w:rsidRPr="00A0298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Административн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ый </w:t>
                  </w:r>
                  <w:r w:rsidRPr="00A0298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регламент  предоставления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A0298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муниципальной услуги</w:t>
                  </w:r>
                </w:p>
                <w:p w:rsidR="00943F11" w:rsidRPr="00FD3B3C" w:rsidRDefault="00943F11" w:rsidP="00943F11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B3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«Выдача разрешений на ввод объекта в эксплуатацию»</w:t>
                  </w:r>
                </w:p>
                <w:p w:rsidR="00943F11" w:rsidRPr="00CD6EC7" w:rsidRDefault="00943F11" w:rsidP="005D7F5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3F11" w:rsidRPr="0088031A" w:rsidRDefault="00943F11" w:rsidP="005D7F5C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536A16" w:rsidRPr="00943F11" w:rsidRDefault="00536A16" w:rsidP="00943F1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536A16" w:rsidRPr="00F4764F" w:rsidTr="00177068">
              <w:trPr>
                <w:trHeight w:val="270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36A16" w:rsidRPr="00A02987" w:rsidRDefault="00536A16" w:rsidP="001770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36A16" w:rsidRPr="00A02987" w:rsidRDefault="00536A16" w:rsidP="00232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 w:rsidR="0023259E">
              <w:rPr>
                <w:rFonts w:ascii="Times New Roman" w:hAnsi="Times New Roman"/>
                <w:sz w:val="24"/>
                <w:szCs w:val="24"/>
              </w:rPr>
              <w:t xml:space="preserve">Градостроительным </w:t>
            </w:r>
            <w:hyperlink r:id="rId6" w:history="1">
              <w:r w:rsidR="0023259E" w:rsidRPr="0023259E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="0023259E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</w:t>
            </w:r>
            <w:r>
              <w:rPr>
                <w:rFonts w:ascii="Times New Roman" w:hAnsi="Times New Roman"/>
                <w:sz w:val="24"/>
                <w:szCs w:val="24"/>
              </w:rPr>
              <w:t>Законом  Ненецкого автономного округа  от 17.02.2010 N 8-ОЗ</w:t>
            </w:r>
            <w:r w:rsidR="00177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"О регулировании отдельных вопросов организации местного самоуправления на территории Ненецкого автономного округа",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разработки и утверждения административных регламентов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услуг, утвержденным П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остановлением Администрации муниципального образования «</w:t>
            </w:r>
            <w:r w:rsidR="00177068">
              <w:rPr>
                <w:rFonts w:ascii="Times New Roman" w:hAnsi="Times New Roman"/>
                <w:sz w:val="24"/>
                <w:szCs w:val="24"/>
              </w:rPr>
              <w:t>Омский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от </w:t>
            </w:r>
            <w:r w:rsidR="00177068">
              <w:rPr>
                <w:rFonts w:ascii="Times New Roman" w:hAnsi="Times New Roman"/>
                <w:sz w:val="24"/>
                <w:szCs w:val="24"/>
              </w:rPr>
              <w:t>23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.10.2012 №</w:t>
            </w:r>
            <w:r w:rsidR="00177068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,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177068">
              <w:rPr>
                <w:rFonts w:ascii="Times New Roman" w:hAnsi="Times New Roman"/>
                <w:sz w:val="24"/>
                <w:szCs w:val="24"/>
              </w:rPr>
              <w:t>Омский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 ПОСТАНОВЛЯЕТ:</w:t>
            </w:r>
            <w:proofErr w:type="gramEnd"/>
          </w:p>
          <w:p w:rsidR="00536A16" w:rsidRPr="00A02987" w:rsidRDefault="00536A16" w:rsidP="00536A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Pr="000B1DFE" w:rsidRDefault="00536A16" w:rsidP="00D41D14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14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D6F22">
              <w:rPr>
                <w:rFonts w:ascii="Times New Roman" w:hAnsi="Times New Roman"/>
                <w:sz w:val="24"/>
                <w:szCs w:val="24"/>
              </w:rPr>
              <w:t>Внести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прилагаемы</w:t>
            </w:r>
            <w:r w:rsidR="00D41D14">
              <w:rPr>
                <w:rFonts w:ascii="Times New Roman" w:hAnsi="Times New Roman"/>
                <w:sz w:val="24"/>
                <w:szCs w:val="24"/>
              </w:rPr>
              <w:t>е изменения в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 Административный регламент предоставления муниципальной услуги </w:t>
            </w:r>
            <w:r w:rsidR="00F43AAA">
              <w:rPr>
                <w:rFonts w:ascii="Times New Roman" w:hAnsi="Times New Roman"/>
                <w:sz w:val="24"/>
                <w:szCs w:val="24"/>
              </w:rPr>
              <w:t>«</w:t>
            </w:r>
            <w:r w:rsidRPr="00D31486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ввод </w:t>
            </w:r>
            <w:r w:rsidR="0023259E">
              <w:rPr>
                <w:rFonts w:ascii="Times New Roman" w:hAnsi="Times New Roman"/>
                <w:sz w:val="24"/>
                <w:szCs w:val="24"/>
              </w:rPr>
              <w:t>объекта в эксплуатацию</w:t>
            </w:r>
            <w:r w:rsidR="00F43AAA">
              <w:rPr>
                <w:rFonts w:ascii="Times New Roman" w:hAnsi="Times New Roman"/>
                <w:sz w:val="24"/>
                <w:szCs w:val="24"/>
              </w:rPr>
              <w:t>»</w:t>
            </w:r>
            <w:r w:rsidR="00D41D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 xml:space="preserve">утвержденный Постановлением Администрации </w:t>
            </w:r>
            <w:r w:rsidR="00177068">
              <w:rPr>
                <w:rFonts w:ascii="Times New Roman" w:hAnsi="Times New Roman"/>
                <w:sz w:val="24"/>
                <w:szCs w:val="24"/>
              </w:rPr>
              <w:t>муниципального образования «Омский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 xml:space="preserve"> сельсовет» Не</w:t>
            </w:r>
            <w:r w:rsidR="00177068">
              <w:rPr>
                <w:rFonts w:ascii="Times New Roman" w:hAnsi="Times New Roman"/>
                <w:sz w:val="24"/>
                <w:szCs w:val="24"/>
              </w:rPr>
              <w:t>нецкого автономного округа от 02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</w:t>
            </w:r>
            <w:r w:rsidR="00177068">
              <w:rPr>
                <w:rFonts w:ascii="Times New Roman" w:hAnsi="Times New Roman"/>
                <w:sz w:val="24"/>
                <w:szCs w:val="24"/>
              </w:rPr>
              <w:t>06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.201</w:t>
            </w:r>
            <w:r w:rsidR="00177068">
              <w:rPr>
                <w:rFonts w:ascii="Times New Roman" w:hAnsi="Times New Roman"/>
                <w:sz w:val="24"/>
                <w:szCs w:val="24"/>
              </w:rPr>
              <w:t>6 № 47</w:t>
            </w:r>
            <w:r w:rsidR="00D41D14" w:rsidRPr="000B1D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259E" w:rsidRDefault="0023259E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Default="00D41D14" w:rsidP="00536A16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6A16" w:rsidRPr="004954FF" w:rsidRDefault="00536A16" w:rsidP="00F43AAA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54FF">
              <w:rPr>
                <w:rFonts w:ascii="Times New Roman" w:hAnsi="Times New Roman"/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      </w:r>
            <w:r w:rsidR="00177068">
              <w:rPr>
                <w:rFonts w:ascii="Times New Roman" w:hAnsi="Times New Roman"/>
                <w:sz w:val="24"/>
                <w:szCs w:val="24"/>
              </w:rPr>
              <w:t xml:space="preserve">Омский </w:t>
            </w:r>
            <w:r w:rsidRPr="004954FF">
              <w:rPr>
                <w:rFonts w:ascii="Times New Roman" w:hAnsi="Times New Roman"/>
                <w:sz w:val="24"/>
                <w:szCs w:val="24"/>
              </w:rPr>
              <w:t>сельсовет» Ненецкого автономного округа.</w:t>
            </w:r>
          </w:p>
          <w:p w:rsidR="00536A16" w:rsidRPr="004954FF" w:rsidRDefault="00536A16" w:rsidP="00536A16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536A16" w:rsidRPr="00A02987" w:rsidRDefault="00536A16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6A16" w:rsidRPr="00A02987" w:rsidRDefault="00536A16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7068" w:rsidRDefault="00177068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177068" w:rsidRDefault="00177068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«Омский сельсовет»                                                                                       Е.М. Михеева</w:t>
            </w:r>
          </w:p>
          <w:p w:rsidR="00536A16" w:rsidRPr="00A02987" w:rsidRDefault="00177068" w:rsidP="0053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Ненецкого автономного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536A16" w:rsidRPr="00A02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1128" w:rsidRPr="00D1703B" w:rsidRDefault="001A1128" w:rsidP="001770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43AAA" w:rsidRDefault="00F43AAA" w:rsidP="00177068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82260B" w:rsidRDefault="0082260B" w:rsidP="00177068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82260B" w:rsidRDefault="0082260B" w:rsidP="00177068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D41D14" w:rsidRPr="00A02987" w:rsidTr="00D41D14">
        <w:tc>
          <w:tcPr>
            <w:tcW w:w="4734" w:type="dxa"/>
          </w:tcPr>
          <w:p w:rsidR="00D41D14" w:rsidRPr="00A02987" w:rsidRDefault="00D41D14" w:rsidP="00D41D14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D41D14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41D14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:rsidR="00D41D14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МО</w:t>
            </w:r>
          </w:p>
          <w:p w:rsidR="00D41D14" w:rsidRPr="00A02987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177068">
              <w:rPr>
                <w:rFonts w:ascii="Times New Roman" w:hAnsi="Times New Roman"/>
                <w:sz w:val="24"/>
                <w:szCs w:val="24"/>
              </w:rPr>
              <w:t>Омский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D41D14" w:rsidRPr="00A02987" w:rsidRDefault="00D41D14" w:rsidP="00FF6C6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82260B">
              <w:rPr>
                <w:rFonts w:ascii="Times New Roman" w:hAnsi="Times New Roman"/>
                <w:sz w:val="24"/>
                <w:szCs w:val="24"/>
              </w:rPr>
              <w:t>28</w:t>
            </w:r>
            <w:r w:rsidR="007D6F22">
              <w:rPr>
                <w:rFonts w:ascii="Times New Roman" w:hAnsi="Times New Roman"/>
                <w:sz w:val="24"/>
                <w:szCs w:val="24"/>
              </w:rPr>
              <w:t>.</w:t>
            </w:r>
            <w:r w:rsidR="00FF6C69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 w:rsidR="00FF6C69">
              <w:rPr>
                <w:rFonts w:ascii="Times New Roman" w:hAnsi="Times New Roman"/>
                <w:sz w:val="24"/>
                <w:szCs w:val="24"/>
              </w:rPr>
              <w:t>8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2260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</w:tbl>
    <w:p w:rsidR="00D41D14" w:rsidRPr="00A0298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D14" w:rsidRPr="00A02987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D14" w:rsidRPr="0057535E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D41D14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F43AAA" w:rsidRDefault="00F43AAA" w:rsidP="00D41D1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«</w:t>
      </w:r>
      <w:r w:rsidRPr="00D31486">
        <w:rPr>
          <w:rFonts w:ascii="Times New Roman" w:hAnsi="Times New Roman" w:cs="Times New Roman"/>
          <w:sz w:val="24"/>
          <w:szCs w:val="24"/>
        </w:rPr>
        <w:t xml:space="preserve">Выдача разрешений на ввод </w:t>
      </w:r>
      <w:r>
        <w:rPr>
          <w:rFonts w:ascii="Times New Roman" w:hAnsi="Times New Roman"/>
          <w:sz w:val="24"/>
          <w:szCs w:val="24"/>
        </w:rPr>
        <w:t>объекта в эксплуатацию»</w:t>
      </w:r>
    </w:p>
    <w:p w:rsidR="00F43AAA" w:rsidRDefault="00F43AAA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«5.2. </w:t>
      </w:r>
      <w:r>
        <w:rPr>
          <w:rFonts w:ascii="Times New Roman" w:hAnsi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</w:p>
    <w:p w:rsidR="00FF6C69" w:rsidRDefault="00FF6C69" w:rsidP="00FF6C6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Подпункт  5.14.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«5.14. Поступившая ж</w:t>
      </w:r>
      <w:r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6C69" w:rsidRDefault="00FF6C69" w:rsidP="00FF6C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6C69" w:rsidRDefault="00FF6C69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sectPr w:rsidR="00FF6C69" w:rsidSect="005B4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128"/>
    <w:rsid w:val="00056D5F"/>
    <w:rsid w:val="00156F09"/>
    <w:rsid w:val="00175ACF"/>
    <w:rsid w:val="00177068"/>
    <w:rsid w:val="001A1128"/>
    <w:rsid w:val="001C7225"/>
    <w:rsid w:val="001D7868"/>
    <w:rsid w:val="001D7C20"/>
    <w:rsid w:val="0023259E"/>
    <w:rsid w:val="0023716F"/>
    <w:rsid w:val="00250378"/>
    <w:rsid w:val="002B7D41"/>
    <w:rsid w:val="00366B3D"/>
    <w:rsid w:val="00391651"/>
    <w:rsid w:val="003B052C"/>
    <w:rsid w:val="003E2EA1"/>
    <w:rsid w:val="00411569"/>
    <w:rsid w:val="0043383A"/>
    <w:rsid w:val="004978E8"/>
    <w:rsid w:val="005118AB"/>
    <w:rsid w:val="00525F01"/>
    <w:rsid w:val="0053608D"/>
    <w:rsid w:val="00536A16"/>
    <w:rsid w:val="00557658"/>
    <w:rsid w:val="00567DB8"/>
    <w:rsid w:val="005B4684"/>
    <w:rsid w:val="005C3F3A"/>
    <w:rsid w:val="006326C5"/>
    <w:rsid w:val="00635FB6"/>
    <w:rsid w:val="00650AFF"/>
    <w:rsid w:val="006B472A"/>
    <w:rsid w:val="0075759F"/>
    <w:rsid w:val="0079614B"/>
    <w:rsid w:val="007A3F16"/>
    <w:rsid w:val="007C6C18"/>
    <w:rsid w:val="007D6F22"/>
    <w:rsid w:val="0081111F"/>
    <w:rsid w:val="0082260B"/>
    <w:rsid w:val="008314FB"/>
    <w:rsid w:val="00843B1A"/>
    <w:rsid w:val="008801ED"/>
    <w:rsid w:val="0089103E"/>
    <w:rsid w:val="009361BD"/>
    <w:rsid w:val="00943F11"/>
    <w:rsid w:val="00985F65"/>
    <w:rsid w:val="009A746B"/>
    <w:rsid w:val="009D07DE"/>
    <w:rsid w:val="00A10A01"/>
    <w:rsid w:val="00A215BE"/>
    <w:rsid w:val="00A63BB9"/>
    <w:rsid w:val="00A87C3D"/>
    <w:rsid w:val="00AA3DDA"/>
    <w:rsid w:val="00AC5522"/>
    <w:rsid w:val="00B46E36"/>
    <w:rsid w:val="00B86B52"/>
    <w:rsid w:val="00BB3D81"/>
    <w:rsid w:val="00C7321B"/>
    <w:rsid w:val="00C734A3"/>
    <w:rsid w:val="00C93C21"/>
    <w:rsid w:val="00CD4C00"/>
    <w:rsid w:val="00D0193F"/>
    <w:rsid w:val="00D1703B"/>
    <w:rsid w:val="00D3198B"/>
    <w:rsid w:val="00D41D14"/>
    <w:rsid w:val="00E03E5F"/>
    <w:rsid w:val="00E4679E"/>
    <w:rsid w:val="00ED7AD2"/>
    <w:rsid w:val="00EE5496"/>
    <w:rsid w:val="00EF540E"/>
    <w:rsid w:val="00F1576F"/>
    <w:rsid w:val="00F37583"/>
    <w:rsid w:val="00F43AAA"/>
    <w:rsid w:val="00F63C3B"/>
    <w:rsid w:val="00F82740"/>
    <w:rsid w:val="00FD3B3C"/>
    <w:rsid w:val="00FF6C69"/>
    <w:rsid w:val="00FF6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C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28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A11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A112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1A112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A11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112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5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22"/>
    <w:qFormat/>
    <w:rsid w:val="00525F01"/>
    <w:rPr>
      <w:b/>
      <w:bCs/>
    </w:rPr>
  </w:style>
  <w:style w:type="character" w:customStyle="1" w:styleId="apple-converted-space">
    <w:name w:val="apple-converted-space"/>
    <w:rsid w:val="00525F01"/>
  </w:style>
  <w:style w:type="character" w:styleId="a8">
    <w:name w:val="Hyperlink"/>
    <w:uiPriority w:val="99"/>
    <w:semiHidden/>
    <w:unhideWhenUsed/>
    <w:rsid w:val="00525F01"/>
    <w:rPr>
      <w:color w:val="0000FF"/>
      <w:u w:val="single"/>
    </w:rPr>
  </w:style>
  <w:style w:type="paragraph" w:customStyle="1" w:styleId="ConsTitle">
    <w:name w:val="ConsTitle"/>
    <w:rsid w:val="00943F1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EDFA3C3C94EE76BDC31A05A1FCF771758F364D57F6DE80046C9326F1250C4CBA707A017Dh0N4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Links>
    <vt:vector size="54" baseType="variant">
      <vt:variant>
        <vt:i4>2424929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consultantplus://offline/main?base=MOB;n=134762;fld=134;dst=100125</vt:lpwstr>
      </vt:variant>
      <vt:variant>
        <vt:lpwstr/>
      </vt:variant>
      <vt:variant>
        <vt:i4>5111898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consultantplus://offline/ref=119A9D62B9A892CCAC2FACAADD1C992BB81D56968FA6949604346A0A98wAyAM</vt:lpwstr>
      </vt:variant>
      <vt:variant>
        <vt:lpwstr/>
      </vt:variant>
      <vt:variant>
        <vt:i4>983135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consultantplus://offline/main?base=LAW;n=56681;fld=134;dst=100011</vt:lpwstr>
      </vt:variant>
      <vt:variant>
        <vt:lpwstr/>
      </vt:variant>
      <vt:variant>
        <vt:i4>786433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consultantplus://offline/ref=2BDC1214292D9031A291A01EF18679716F799165D0E9109C7427F923B165F2BBEF9F0814851CCF438B5501zEl2L</vt:lpwstr>
      </vt:variant>
      <vt:variant>
        <vt:lpwstr/>
      </vt:variant>
      <vt:variant>
        <vt:i4>786434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consultantplus://offline/ref=2BDC1214292D9031A291A01EF18679716F799165D0E9109C7427F923B165F2BBEF9F0814851CCF438B5601zEl2L</vt:lpwstr>
      </vt:variant>
      <vt:variant>
        <vt:lpwstr/>
      </vt:variant>
      <vt:variant>
        <vt:i4>786433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consultantplus://offline/ref=2BDC1214292D9031A291A01EF18679716F799165D0E9109C7427F923B165F2BBEF9F0814851CCF438B5501zEl2L</vt:lpwstr>
      </vt:variant>
      <vt:variant>
        <vt:lpwstr/>
      </vt:variant>
      <vt:variant>
        <vt:i4>786434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consultantplus://offline/ref=2BDC1214292D9031A291A01EF18679716F799165D0E9109C7427F923B165F2BBEF9F0814851CCF438B5601zEl2L</vt:lpwstr>
      </vt:variant>
      <vt:variant>
        <vt:lpwstr/>
      </vt:variant>
      <vt:variant>
        <vt:i4>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consultantplus://offline/ref=5026CD769DBF57070DDA36866BFCEC8A8985097F434B7D6053D444182E3860C18BFFCEC40C46E441A0363AKDp2L</vt:lpwstr>
      </vt:variant>
      <vt:variant>
        <vt:lpwstr/>
      </vt:variant>
      <vt:variant>
        <vt:i4>5111813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consultantplus://offline/ref=E3EDFA3C3C94EE76BDC31A05A1FCF771758F364D57F6DE80046C9326F1250C4CBA707A017Dh0N4H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cp:lastPrinted>2018-05-30T10:21:00Z</cp:lastPrinted>
  <dcterms:created xsi:type="dcterms:W3CDTF">2018-05-11T08:49:00Z</dcterms:created>
  <dcterms:modified xsi:type="dcterms:W3CDTF">2018-05-30T10:22:00Z</dcterms:modified>
</cp:coreProperties>
</file>