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3C" w:rsidRDefault="009B1F3C" w:rsidP="009B1F3C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F3C" w:rsidRPr="00BF1432" w:rsidRDefault="009B1F3C" w:rsidP="009B1F3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B1F3C" w:rsidRPr="00BF1432" w:rsidRDefault="009B1F3C" w:rsidP="009B1F3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B1F3C" w:rsidRPr="00BF1432" w:rsidRDefault="009B1F3C" w:rsidP="009B1F3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9B1F3C" w:rsidRPr="00BF1432" w:rsidRDefault="009B1F3C" w:rsidP="009B1F3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B1F3C" w:rsidRDefault="009B1F3C" w:rsidP="009B1F3C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B1F3C" w:rsidRPr="00BF1432" w:rsidRDefault="009B1F3C" w:rsidP="009B1F3C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9B1F3C" w:rsidRPr="00C2591E" w:rsidRDefault="009B1F3C" w:rsidP="009B1F3C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3509"/>
      </w:tblGrid>
      <w:tr w:rsidR="009B1F3C" w:rsidRPr="0088031A" w:rsidTr="0014060A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9B1F3C" w:rsidRPr="00CD6EC7" w:rsidRDefault="009B1F3C" w:rsidP="0014060A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24 апреля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31</w:t>
            </w:r>
          </w:p>
          <w:p w:rsidR="009B1F3C" w:rsidRPr="00CD6EC7" w:rsidRDefault="009B1F3C" w:rsidP="0014060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9B1F3C" w:rsidRDefault="009B1F3C" w:rsidP="001406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1F3C" w:rsidRPr="002E7211" w:rsidRDefault="009B1F3C" w:rsidP="0014060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E7211">
              <w:rPr>
                <w:rFonts w:ascii="Times New Roman" w:hAnsi="Times New Roman"/>
                <w:b/>
                <w:sz w:val="24"/>
                <w:szCs w:val="24"/>
              </w:rPr>
              <w:t>О признании утратившим силу Постановления Администрации муниципального образования «Омский сельсовет» 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нецкого автономного округа от 31.12.2014 № 94</w:t>
            </w:r>
            <w:r w:rsidRPr="002E7211">
              <w:rPr>
                <w:rFonts w:ascii="Times New Roman" w:hAnsi="Times New Roman"/>
                <w:b/>
                <w:sz w:val="24"/>
                <w:szCs w:val="24"/>
              </w:rPr>
              <w:t xml:space="preserve"> «Об утверждении Положения о порядке рассмотрения обращений граждан в Администрации муниципального образования «Омский сельсовет» Ненецкого автономного округа</w:t>
            </w:r>
            <w:proofErr w:type="gramEnd"/>
          </w:p>
          <w:p w:rsidR="009B1F3C" w:rsidRDefault="009B1F3C" w:rsidP="00140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1F3C" w:rsidRDefault="009B1F3C" w:rsidP="00140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1F3C" w:rsidRPr="00CD6EC7" w:rsidRDefault="009B1F3C" w:rsidP="001406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9B1F3C" w:rsidRPr="0088031A" w:rsidRDefault="009B1F3C" w:rsidP="0014060A">
            <w:pPr>
              <w:jc w:val="center"/>
              <w:rPr>
                <w:b/>
                <w:bCs/>
              </w:rPr>
            </w:pPr>
          </w:p>
        </w:tc>
      </w:tr>
    </w:tbl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МО «Омский сельсовет» НАО ПОСТАНОВЛЯЕТ:</w:t>
      </w: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Признать утратившим силу Постановление Администрации муниципального образования «Омский сельсовет» Ненецкого автономного округа от 31.12.2014 № 94 «Об утверждении Положения о порядке рассмотрения обращений граждан в Администрации муниципального образования «Омский сельсовет» Ненецкого автономного округа.</w:t>
      </w:r>
      <w:proofErr w:type="gramEnd"/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9B1F3C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Е.М. Михеева</w:t>
      </w:r>
    </w:p>
    <w:p w:rsidR="009B1F3C" w:rsidRPr="00C54B2F" w:rsidRDefault="009B1F3C" w:rsidP="009B1F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</w:t>
      </w:r>
    </w:p>
    <w:p w:rsidR="00B63EED" w:rsidRPr="009B1F3C" w:rsidRDefault="00B63EED" w:rsidP="009B1F3C">
      <w:pPr>
        <w:pStyle w:val="a3"/>
        <w:rPr>
          <w:rFonts w:ascii="Times New Roman" w:hAnsi="Times New Roman" w:cs="Times New Roman"/>
        </w:rPr>
      </w:pPr>
    </w:p>
    <w:sectPr w:rsidR="00B63EED" w:rsidRPr="009B1F3C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B1F3C"/>
    <w:rsid w:val="009B1F3C"/>
    <w:rsid w:val="00B63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F3C"/>
    <w:pPr>
      <w:spacing w:after="0" w:line="240" w:lineRule="auto"/>
    </w:pPr>
  </w:style>
  <w:style w:type="paragraph" w:customStyle="1" w:styleId="ConsPlusTitle">
    <w:name w:val="ConsPlusTitle"/>
    <w:uiPriority w:val="99"/>
    <w:rsid w:val="009B1F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9B1F3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9B1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1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2018-04-24T06:35:00Z</dcterms:created>
  <dcterms:modified xsi:type="dcterms:W3CDTF">2018-04-24T06:35:00Z</dcterms:modified>
</cp:coreProperties>
</file>