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2216F9">
        <w:rPr>
          <w:rFonts w:ascii="Times New Roman" w:eastAsia="Times New Roman" w:hAnsi="Times New Roman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523875" cy="657225"/>
            <wp:effectExtent l="0" t="0" r="9525" b="9525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21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21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21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«Омский сельсовет»</w:t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21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Ненецкого автономного округа</w:t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216F9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2216F9" w:rsidRPr="002216F9" w:rsidRDefault="002216F9" w:rsidP="0022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0"/>
        <w:gridCol w:w="4525"/>
      </w:tblGrid>
      <w:tr w:rsidR="002216F9" w:rsidRPr="002216F9" w:rsidTr="008B052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216F9" w:rsidRPr="002216F9" w:rsidRDefault="002216F9" w:rsidP="0022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от 07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сентября  2018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года  № 121</w:t>
            </w:r>
          </w:p>
          <w:p w:rsidR="002216F9" w:rsidRPr="002216F9" w:rsidRDefault="002216F9" w:rsidP="00221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16F9"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2216F9" w:rsidRPr="002216F9" w:rsidRDefault="002216F9" w:rsidP="002216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2216F9" w:rsidRPr="002216F9" w:rsidRDefault="002216F9" w:rsidP="002216F9">
            <w:pPr>
              <w:jc w:val="center"/>
              <w:rPr>
                <w:b/>
                <w:bCs/>
              </w:rPr>
            </w:pPr>
          </w:p>
        </w:tc>
      </w:tr>
    </w:tbl>
    <w:p w:rsidR="00E013B5" w:rsidRDefault="00E013B5" w:rsidP="00221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13B5" w:rsidRPr="00B872A4" w:rsidRDefault="00E013B5" w:rsidP="00E01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216F9" w:rsidTr="002216F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216F9" w:rsidRPr="00B872A4" w:rsidRDefault="002216F9" w:rsidP="0022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2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 сроке для утверждения схем расположения земельных участков </w:t>
            </w:r>
          </w:p>
          <w:p w:rsidR="002216F9" w:rsidRPr="00B872A4" w:rsidRDefault="002216F9" w:rsidP="0022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872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 кадастровом плане территории </w:t>
            </w:r>
            <w:r w:rsidRPr="00B872A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  <w:p w:rsidR="002216F9" w:rsidRPr="00B872A4" w:rsidRDefault="002216F9" w:rsidP="0022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«Омский сельсовет» </w:t>
            </w:r>
            <w:r w:rsidRPr="00B872A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Ненецкого автономного округа</w:t>
            </w:r>
          </w:p>
          <w:p w:rsidR="002216F9" w:rsidRDefault="002216F9" w:rsidP="00E0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216F9" w:rsidRDefault="002216F9" w:rsidP="00E0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013B5" w:rsidRDefault="00E013B5" w:rsidP="00E013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13B5" w:rsidRPr="00B872A4" w:rsidRDefault="00E013B5" w:rsidP="00E01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 </w:t>
      </w:r>
      <w:hyperlink r:id="rId5" w:history="1">
        <w:r w:rsidRPr="00B872A4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13 статьи 11.10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Земельн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ого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кодекс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Российской Федерации, целевой </w:t>
      </w:r>
      <w:hyperlink r:id="rId7" w:history="1"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моделью</w:t>
        </w:r>
      </w:hyperlink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"Постановка на кадастровый учет земельных участков и объектов недвижимого имущества", утвержденной распоряжением Правительства Российской Федерации от 31.01.2017 N 147-р </w:t>
      </w:r>
      <w:r w:rsidR="002216F9">
        <w:rPr>
          <w:rFonts w:ascii="Times New Roman" w:hAnsi="Times New Roman"/>
          <w:color w:val="000000"/>
          <w:sz w:val="24"/>
          <w:szCs w:val="24"/>
        </w:rPr>
        <w:t>Администрация МО «Омский</w:t>
      </w:r>
      <w:r w:rsidRPr="00B872A4">
        <w:rPr>
          <w:rFonts w:ascii="Times New Roman" w:hAnsi="Times New Roman"/>
          <w:color w:val="000000"/>
          <w:sz w:val="24"/>
          <w:szCs w:val="24"/>
        </w:rPr>
        <w:t xml:space="preserve"> сельсовет» НАО постановляет:</w:t>
      </w:r>
    </w:p>
    <w:p w:rsidR="00E013B5" w:rsidRPr="00B872A4" w:rsidRDefault="00E013B5" w:rsidP="00E013B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Установить срок для утверждения схем расположения земельных участков на кадастровом плане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2216F9">
        <w:rPr>
          <w:rFonts w:ascii="Times New Roman" w:hAnsi="Times New Roman"/>
          <w:color w:val="000000"/>
          <w:sz w:val="24"/>
          <w:szCs w:val="24"/>
          <w:lang w:eastAsia="ru-RU"/>
        </w:rPr>
        <w:t>Омский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 xml:space="preserve"> - 14 дней с даты регистрации обращения об утверждении схемы в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Администрации м</w:t>
      </w:r>
      <w:r w:rsidR="002216F9">
        <w:rPr>
          <w:rFonts w:ascii="Times New Roman" w:hAnsi="Times New Roman"/>
          <w:bCs/>
          <w:sz w:val="24"/>
          <w:szCs w:val="24"/>
          <w:lang w:eastAsia="ru-RU"/>
        </w:rPr>
        <w:t>униципального образования «Омский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</w:t>
      </w:r>
      <w:r w:rsidRPr="00B872A4">
        <w:rPr>
          <w:rFonts w:ascii="Times New Roman" w:hAnsi="Times New Roman"/>
          <w:bCs/>
          <w:sz w:val="24"/>
          <w:szCs w:val="24"/>
          <w:lang w:eastAsia="ru-RU"/>
        </w:rPr>
        <w:t>Ненецкого автономного округа.</w:t>
      </w:r>
    </w:p>
    <w:p w:rsidR="00E013B5" w:rsidRDefault="00E013B5" w:rsidP="00E013B5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013B5" w:rsidRPr="00B872A4" w:rsidRDefault="00E013B5" w:rsidP="00E013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872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Сотрудникам Администрации м</w:t>
      </w:r>
      <w:r w:rsidR="002216F9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униципального образования «Омский</w:t>
      </w:r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Ненецкого автономного округа, ответственным за подготовку документов для утверждения схем расположения земельных участков на кадастровом плане территории, обеспечить утверждение схем в срок, указанный в </w:t>
      </w:r>
      <w:hyperlink r:id="rId8" w:history="1">
        <w:r w:rsidRPr="00B872A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пункте 1</w:t>
        </w:r>
      </w:hyperlink>
      <w:r w:rsidRPr="00B872A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настоящего постановления.</w:t>
      </w:r>
    </w:p>
    <w:p w:rsidR="00E013B5" w:rsidRPr="00B872A4" w:rsidRDefault="00E013B5" w:rsidP="00E013B5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013B5" w:rsidRPr="007D5E5E" w:rsidRDefault="00E013B5" w:rsidP="00E013B5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 Настоящее п</w:t>
      </w:r>
      <w:r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E013B5" w:rsidRPr="007D5E5E" w:rsidRDefault="00E013B5" w:rsidP="00E01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13B5" w:rsidRDefault="00E013B5" w:rsidP="00E01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13B5" w:rsidRDefault="00E013B5" w:rsidP="00E013B5">
      <w:pPr>
        <w:pStyle w:val="ConsPlusNormal"/>
        <w:widowControl/>
        <w:ind w:firstLine="540"/>
        <w:outlineLvl w:val="0"/>
      </w:pPr>
    </w:p>
    <w:p w:rsidR="00E013B5" w:rsidRDefault="00E013B5" w:rsidP="002216F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216F9">
        <w:rPr>
          <w:rFonts w:ascii="Times New Roman" w:hAnsi="Times New Roman" w:cs="Times New Roman"/>
          <w:sz w:val="24"/>
          <w:szCs w:val="24"/>
        </w:rPr>
        <w:t>муниципального образования                                                 Е.М. Михеева</w:t>
      </w:r>
    </w:p>
    <w:p w:rsidR="002216F9" w:rsidRDefault="002216F9" w:rsidP="002216F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«Омский сельсовет»</w:t>
      </w:r>
    </w:p>
    <w:p w:rsidR="00E013B5" w:rsidRPr="002216F9" w:rsidRDefault="002216F9" w:rsidP="002216F9">
      <w:pPr>
        <w:pStyle w:val="ConsPlusNormal"/>
        <w:widowControl/>
        <w:ind w:firstLine="540"/>
        <w:outlineLvl w:val="0"/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042A6E" w:rsidRDefault="00042A6E">
      <w:bookmarkStart w:id="0" w:name="_GoBack"/>
      <w:bookmarkEnd w:id="0"/>
    </w:p>
    <w:sectPr w:rsidR="00042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F5"/>
    <w:rsid w:val="00042A6E"/>
    <w:rsid w:val="002216F9"/>
    <w:rsid w:val="002834F5"/>
    <w:rsid w:val="00E0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C00C"/>
  <w15:chartTrackingRefBased/>
  <w15:docId w15:val="{0C174885-36ED-48B7-BB86-3E90F330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3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01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B5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221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8C156728A88D1EDF1DAC25A39AA7E1E1B354317A6D671B3AA3B26C21037107B997BE1DE772D6F4F0549aAp3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AA87EFC11A8620125C508EB8FE5ABD56F63F85421F6815B8C94CA21A6E8BAFF463C3DA7B46C215i2j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AA87EFC11A8620125C508EB8FE5ABD56F63B814A1E6815B8C94CA21A6E8BAFF463C3DA7E42iCj7J" TargetMode="External"/><Relationship Id="rId5" Type="http://schemas.openxmlformats.org/officeDocument/2006/relationships/hyperlink" Target="consultantplus://offline/ref=A8693B14B3D04439033A2E9578C8006AAD98F2A137CC768947D8B84F5CFBE325FB345607F113qDn2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cp:lastPrinted>2018-09-07T12:45:00Z</cp:lastPrinted>
  <dcterms:created xsi:type="dcterms:W3CDTF">2018-09-07T12:24:00Z</dcterms:created>
  <dcterms:modified xsi:type="dcterms:W3CDTF">2018-09-07T12:46:00Z</dcterms:modified>
</cp:coreProperties>
</file>