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682" w:rsidRDefault="00FC4682" w:rsidP="00FC4682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682" w:rsidRPr="00BF1432" w:rsidRDefault="00FC4682" w:rsidP="00FC46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C4682" w:rsidRPr="00BF1432" w:rsidRDefault="00FC4682" w:rsidP="00FC46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C4682" w:rsidRPr="00BF1432" w:rsidRDefault="00FC4682" w:rsidP="00FC46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FC4682" w:rsidRPr="00BF1432" w:rsidRDefault="00FC4682" w:rsidP="00FC46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C4682" w:rsidRDefault="00FC4682" w:rsidP="00FC4682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C4682" w:rsidRPr="00BF1432" w:rsidRDefault="00FC4682" w:rsidP="00FC468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FC4682" w:rsidRPr="00C2591E" w:rsidRDefault="00FC4682" w:rsidP="00FC4682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4076"/>
      </w:tblGrid>
      <w:tr w:rsidR="00FC4682" w:rsidRPr="0088031A" w:rsidTr="00596E9F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FC4682" w:rsidRPr="00CD6EC7" w:rsidRDefault="00FC4682" w:rsidP="00596E9F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12 апреля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22</w:t>
            </w:r>
          </w:p>
          <w:p w:rsidR="00FC4682" w:rsidRPr="00CD6EC7" w:rsidRDefault="00FC4682" w:rsidP="00596E9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FC4682" w:rsidRPr="00CD6EC7" w:rsidRDefault="00FC4682" w:rsidP="00596E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C4682" w:rsidRPr="00C54B2F" w:rsidRDefault="00FC4682" w:rsidP="00596E9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0D19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внесении изменений в Правила</w:t>
            </w:r>
            <w:r w:rsidRPr="00180D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присвоени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я, изменения и аннулирования</w:t>
            </w:r>
            <w:r w:rsidRPr="00180D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адресов на территории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муниципального образования «Омский</w:t>
            </w:r>
            <w:r w:rsidRPr="00180D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сельсовет»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80D19">
              <w:rPr>
                <w:rFonts w:ascii="Times New Roman" w:hAnsi="Times New Roman"/>
                <w:b/>
                <w:bCs/>
                <w:sz w:val="24"/>
                <w:szCs w:val="24"/>
              </w:rPr>
              <w:t>Ненецкого автономного округа</w:t>
            </w:r>
          </w:p>
          <w:p w:rsidR="00FC4682" w:rsidRPr="00CD6EC7" w:rsidRDefault="00FC4682" w:rsidP="00596E9F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FC4682" w:rsidRPr="0088031A" w:rsidRDefault="00FC4682" w:rsidP="00596E9F">
            <w:pPr>
              <w:jc w:val="center"/>
              <w:rPr>
                <w:b/>
                <w:bCs/>
              </w:rPr>
            </w:pPr>
          </w:p>
        </w:tc>
      </w:tr>
    </w:tbl>
    <w:p w:rsidR="00FC4682" w:rsidRDefault="00FC4682" w:rsidP="00FC4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    </w:t>
      </w:r>
      <w:proofErr w:type="gramStart"/>
      <w:r w:rsidRPr="00C54B2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C54B2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54B2F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6" w:history="1">
        <w:r w:rsidRPr="00C54B2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C54B2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19.11.2014 N 1221 "Об утверждении Правил присвоения, изменения и аннулирования адресов", Распоряжением  Правительства РФ от 31.01.2017 N 147-р «О целевых моделях упрощения процедур ведения бизнеса и повышения инвестиционной привлекательности субъектов Российской Федерации», </w:t>
      </w:r>
      <w:hyperlink r:id="rId7" w:history="1">
        <w:r w:rsidRPr="00C54B2F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C54B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образования «Омский</w:t>
      </w:r>
      <w:r w:rsidRPr="00C54B2F">
        <w:rPr>
          <w:rFonts w:ascii="Times New Roman" w:hAnsi="Times New Roman" w:cs="Times New Roman"/>
          <w:sz w:val="24"/>
          <w:szCs w:val="24"/>
        </w:rPr>
        <w:t xml:space="preserve"> сельсовет</w:t>
      </w:r>
      <w:proofErr w:type="gramEnd"/>
      <w:r w:rsidRPr="00C54B2F">
        <w:rPr>
          <w:rFonts w:ascii="Times New Roman" w:hAnsi="Times New Roman" w:cs="Times New Roman"/>
          <w:sz w:val="24"/>
          <w:szCs w:val="24"/>
        </w:rPr>
        <w:t xml:space="preserve">»  </w:t>
      </w:r>
      <w:proofErr w:type="gramStart"/>
      <w:r w:rsidRPr="00C54B2F">
        <w:rPr>
          <w:rFonts w:ascii="Times New Roman" w:hAnsi="Times New Roman" w:cs="Times New Roman"/>
          <w:sz w:val="24"/>
          <w:szCs w:val="24"/>
        </w:rPr>
        <w:t>Ненецкого автономного</w:t>
      </w:r>
      <w:proofErr w:type="gramEnd"/>
      <w:r w:rsidRPr="00C54B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округа, Администрация МО «Омский </w:t>
      </w:r>
      <w:r w:rsidRPr="00C54B2F">
        <w:rPr>
          <w:rFonts w:ascii="Times New Roman" w:hAnsi="Times New Roman" w:cs="Times New Roman"/>
          <w:sz w:val="24"/>
          <w:szCs w:val="24"/>
        </w:rPr>
        <w:t>сельсовет» НАО постановляет: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 </w:t>
      </w:r>
      <w:r w:rsidRPr="00C54B2F">
        <w:rPr>
          <w:rFonts w:ascii="Times New Roman" w:hAnsi="Times New Roman" w:cs="Times New Roman"/>
          <w:sz w:val="24"/>
          <w:szCs w:val="24"/>
        </w:rPr>
        <w:t xml:space="preserve">Внести прилагаемые изменения в Правила присвоения, изменения и аннулирования адресов на территории </w:t>
      </w:r>
      <w:r>
        <w:rPr>
          <w:rFonts w:ascii="Times New Roman" w:hAnsi="Times New Roman"/>
          <w:sz w:val="24"/>
          <w:szCs w:val="24"/>
        </w:rPr>
        <w:t>муниципального образования «Омский</w:t>
      </w:r>
      <w:r w:rsidRPr="00C54B2F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  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C54B2F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после официального опубликования (обнародованию).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 w:rsidRPr="00C54B2F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 w:rsidRPr="00C54B2F">
        <w:rPr>
          <w:rFonts w:ascii="Times New Roman" w:hAnsi="Times New Roman" w:cs="Times New Roman"/>
          <w:sz w:val="24"/>
          <w:szCs w:val="24"/>
        </w:rPr>
        <w:t>«Омский сельсовет»                                                                                 Е.М. Михеева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C54B2F">
        <w:rPr>
          <w:rFonts w:ascii="Times New Roman" w:hAnsi="Times New Roman" w:cs="Times New Roman"/>
          <w:sz w:val="24"/>
          <w:szCs w:val="24"/>
        </w:rPr>
        <w:t>Ненецкого автономного</w:t>
      </w:r>
      <w:proofErr w:type="gramEnd"/>
      <w:r w:rsidRPr="00C54B2F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Default="00FC4682" w:rsidP="00FC4682">
      <w:pPr>
        <w:pStyle w:val="a3"/>
        <w:rPr>
          <w:rFonts w:ascii="Times New Roman" w:hAnsi="Times New Roman"/>
          <w:sz w:val="24"/>
          <w:szCs w:val="24"/>
        </w:rPr>
      </w:pPr>
    </w:p>
    <w:p w:rsidR="00FC4682" w:rsidRPr="00C54B2F" w:rsidRDefault="00FC4682" w:rsidP="00FC46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54B2F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FC4682" w:rsidRPr="00C54B2F" w:rsidRDefault="00FC4682" w:rsidP="00FC46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54B2F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FC4682" w:rsidRPr="00C54B2F" w:rsidRDefault="00FC4682" w:rsidP="00FC46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 «Омский </w:t>
      </w:r>
      <w:r w:rsidRPr="00C54B2F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FC4682" w:rsidRPr="00C54B2F" w:rsidRDefault="00FC4682" w:rsidP="00FC46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12</w:t>
      </w:r>
      <w:r w:rsidRPr="00C54B2F">
        <w:rPr>
          <w:rFonts w:ascii="Times New Roman" w:hAnsi="Times New Roman" w:cs="Times New Roman"/>
          <w:sz w:val="24"/>
          <w:szCs w:val="24"/>
        </w:rPr>
        <w:t>.04.2018</w:t>
      </w:r>
      <w:r>
        <w:rPr>
          <w:rFonts w:ascii="Times New Roman" w:hAnsi="Times New Roman"/>
          <w:sz w:val="24"/>
          <w:szCs w:val="24"/>
        </w:rPr>
        <w:t xml:space="preserve"> № 22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C4682" w:rsidRPr="00C54B2F" w:rsidRDefault="00FC4682" w:rsidP="00FC46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B2F"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FC4682" w:rsidRPr="00C54B2F" w:rsidRDefault="00FC4682" w:rsidP="00FC46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B2F">
        <w:rPr>
          <w:rFonts w:ascii="Times New Roman" w:hAnsi="Times New Roman" w:cs="Times New Roman"/>
          <w:b/>
          <w:sz w:val="24"/>
          <w:szCs w:val="24"/>
        </w:rPr>
        <w:t>в Правила  присвоения, изменения и аннулирования адресов на территории</w:t>
      </w:r>
    </w:p>
    <w:p w:rsidR="00FC4682" w:rsidRPr="00C54B2F" w:rsidRDefault="00FC4682" w:rsidP="00FC46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B2F">
        <w:rPr>
          <w:rFonts w:ascii="Times New Roman" w:hAnsi="Times New Roman" w:cs="Times New Roman"/>
          <w:b/>
          <w:sz w:val="24"/>
          <w:szCs w:val="24"/>
        </w:rPr>
        <w:t>муниц</w:t>
      </w:r>
      <w:r>
        <w:rPr>
          <w:rFonts w:ascii="Times New Roman" w:hAnsi="Times New Roman"/>
          <w:b/>
          <w:sz w:val="24"/>
          <w:szCs w:val="24"/>
        </w:rPr>
        <w:t>ипального образования «Омский</w:t>
      </w:r>
      <w:r w:rsidRPr="00C54B2F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</w:p>
    <w:p w:rsidR="00FC4682" w:rsidRPr="00C54B2F" w:rsidRDefault="00FC4682" w:rsidP="00FC46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54B2F">
        <w:rPr>
          <w:rFonts w:ascii="Times New Roman" w:hAnsi="Times New Roman" w:cs="Times New Roman"/>
          <w:b/>
          <w:sz w:val="24"/>
          <w:szCs w:val="24"/>
        </w:rPr>
        <w:t>Ненецкого автономного</w:t>
      </w:r>
      <w:proofErr w:type="gramEnd"/>
      <w:r w:rsidRPr="00C54B2F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FC4682" w:rsidRPr="00C54B2F" w:rsidRDefault="00FC4682" w:rsidP="00FC46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 w:rsidRPr="00C54B2F">
        <w:rPr>
          <w:rFonts w:ascii="Times New Roman" w:hAnsi="Times New Roman" w:cs="Times New Roman"/>
          <w:sz w:val="24"/>
          <w:szCs w:val="24"/>
        </w:rPr>
        <w:tab/>
        <w:t>Пункт 47 изложить в следующей редакции: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Par116"/>
      <w:bookmarkEnd w:id="0"/>
      <w:r w:rsidRPr="00C54B2F">
        <w:rPr>
          <w:rFonts w:ascii="Times New Roman" w:hAnsi="Times New Roman" w:cs="Times New Roman"/>
          <w:sz w:val="24"/>
          <w:szCs w:val="24"/>
        </w:rPr>
        <w:t>«</w:t>
      </w:r>
      <w:bookmarkStart w:id="1" w:name="Par117"/>
      <w:bookmarkStart w:id="2" w:name="Par0"/>
      <w:bookmarkEnd w:id="1"/>
      <w:bookmarkEnd w:id="2"/>
      <w:r w:rsidRPr="00C54B2F">
        <w:rPr>
          <w:rFonts w:ascii="Times New Roman" w:hAnsi="Times New Roman" w:cs="Times New Roman"/>
          <w:sz w:val="24"/>
          <w:szCs w:val="24"/>
        </w:rPr>
        <w:t>47. Обязательными адресообразующими элементами для всех видов объектов адресации являются: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C54B2F">
        <w:rPr>
          <w:rFonts w:ascii="Times New Roman" w:hAnsi="Times New Roman" w:cs="Times New Roman"/>
          <w:sz w:val="24"/>
          <w:szCs w:val="24"/>
        </w:rPr>
        <w:t>а) страна;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C54B2F">
        <w:rPr>
          <w:rFonts w:ascii="Times New Roman" w:hAnsi="Times New Roman" w:cs="Times New Roman"/>
          <w:sz w:val="24"/>
          <w:szCs w:val="24"/>
        </w:rPr>
        <w:t>б) субъект Российской Федерации;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C54B2F">
        <w:rPr>
          <w:rFonts w:ascii="Times New Roman" w:hAnsi="Times New Roman" w:cs="Times New Roman"/>
          <w:sz w:val="24"/>
          <w:szCs w:val="24"/>
        </w:rPr>
        <w:t>в) населенный пункт (за исключением объектов адресации, расположенных вне границ населенных пунктов)</w:t>
      </w:r>
      <w:proofErr w:type="gramStart"/>
      <w:r w:rsidRPr="00C54B2F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C54B2F">
        <w:rPr>
          <w:rFonts w:ascii="Times New Roman" w:hAnsi="Times New Roman" w:cs="Times New Roman"/>
          <w:sz w:val="24"/>
          <w:szCs w:val="24"/>
        </w:rPr>
        <w:t>.</w:t>
      </w: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682" w:rsidRPr="00C54B2F" w:rsidRDefault="00FC4682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2286" w:rsidRPr="00FC4682" w:rsidRDefault="00992286" w:rsidP="00FC468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92286" w:rsidRPr="00FC4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C4682"/>
    <w:rsid w:val="00992286"/>
    <w:rsid w:val="00FC4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682"/>
    <w:pPr>
      <w:spacing w:after="0" w:line="240" w:lineRule="auto"/>
    </w:pPr>
  </w:style>
  <w:style w:type="paragraph" w:customStyle="1" w:styleId="ConsPlusTitle">
    <w:name w:val="ConsPlusTitle"/>
    <w:uiPriority w:val="99"/>
    <w:rsid w:val="00FC46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FC468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FC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6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74DBD6639AD064C7D64744C7AAF8B266A212D0CC23EAC8BAAB2FAD88D7D8348979957D41E38EvAV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74DBD6639AD064C7D65949D1C6A6BE66AE4DDCC32AE49BE7F474F0DFDED263CE36CC3F05EE8CACvCV9N" TargetMode="External"/><Relationship Id="rId5" Type="http://schemas.openxmlformats.org/officeDocument/2006/relationships/hyperlink" Target="consultantplus://offline/ref=4C74DBD6639AD064C7D65949D1C6A6BE66AE48D4C42AE49BE7F474F0DFDED263CE36CC3A05vEV8N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2028</Characters>
  <Application>Microsoft Office Word</Application>
  <DocSecurity>0</DocSecurity>
  <Lines>16</Lines>
  <Paragraphs>4</Paragraphs>
  <ScaleCrop>false</ScaleCrop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2018-04-12T06:02:00Z</dcterms:created>
  <dcterms:modified xsi:type="dcterms:W3CDTF">2018-04-12T06:03:00Z</dcterms:modified>
</cp:coreProperties>
</file>