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7DF" w:rsidRPr="0012231B" w:rsidRDefault="00B117DF" w:rsidP="00B117DF">
      <w:pPr>
        <w:pStyle w:val="ConsPlusTitle"/>
        <w:widowControl/>
        <w:jc w:val="center"/>
        <w:outlineLvl w:val="0"/>
        <w:rPr>
          <w:rFonts w:ascii="Times New Roman" w:hAnsi="Times New Roman" w:cs="Times New Roman"/>
          <w:color w:val="FF0000"/>
          <w:sz w:val="40"/>
          <w:szCs w:val="40"/>
        </w:rPr>
      </w:pPr>
      <w:r>
        <w:rPr>
          <w:noProof/>
        </w:rPr>
        <w:drawing>
          <wp:inline distT="0" distB="0" distL="0" distR="0">
            <wp:extent cx="520700" cy="647700"/>
            <wp:effectExtent l="19050" t="0" r="0" b="0"/>
            <wp:docPr id="1"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мский СП - герб кон"/>
                    <pic:cNvPicPr>
                      <a:picLocks noChangeAspect="1" noChangeArrowheads="1"/>
                    </pic:cNvPicPr>
                  </pic:nvPicPr>
                  <pic:blipFill>
                    <a:blip r:embed="rId4"/>
                    <a:srcRect/>
                    <a:stretch>
                      <a:fillRect/>
                    </a:stretch>
                  </pic:blipFill>
                  <pic:spPr bwMode="auto">
                    <a:xfrm>
                      <a:off x="0" y="0"/>
                      <a:ext cx="520700" cy="647700"/>
                    </a:xfrm>
                    <a:prstGeom prst="rect">
                      <a:avLst/>
                    </a:prstGeom>
                    <a:noFill/>
                    <a:ln w="9525">
                      <a:noFill/>
                      <a:miter lim="800000"/>
                      <a:headEnd/>
                      <a:tailEnd/>
                    </a:ln>
                  </pic:spPr>
                </pic:pic>
              </a:graphicData>
            </a:graphic>
          </wp:inline>
        </w:drawing>
      </w:r>
    </w:p>
    <w:p w:rsidR="00B117DF" w:rsidRDefault="00B117DF" w:rsidP="00B117DF">
      <w:pPr>
        <w:pStyle w:val="ConsPlusTitle"/>
        <w:widowControl/>
        <w:jc w:val="center"/>
        <w:outlineLvl w:val="0"/>
        <w:rPr>
          <w:rFonts w:ascii="Times New Roman" w:hAnsi="Times New Roman" w:cs="Times New Roman"/>
          <w:sz w:val="20"/>
          <w:szCs w:val="20"/>
        </w:rPr>
      </w:pPr>
    </w:p>
    <w:p w:rsidR="00B117DF" w:rsidRPr="00600E05" w:rsidRDefault="00B117DF" w:rsidP="00B117DF">
      <w:pPr>
        <w:pStyle w:val="ConsPlusTitle"/>
        <w:widowControl/>
        <w:jc w:val="center"/>
        <w:outlineLvl w:val="0"/>
        <w:rPr>
          <w:rFonts w:ascii="Times New Roman" w:hAnsi="Times New Roman" w:cs="Times New Roman"/>
          <w:sz w:val="24"/>
          <w:szCs w:val="24"/>
        </w:rPr>
      </w:pPr>
      <w:r w:rsidRPr="00600E05">
        <w:rPr>
          <w:rFonts w:ascii="Times New Roman" w:hAnsi="Times New Roman" w:cs="Times New Roman"/>
          <w:sz w:val="24"/>
          <w:szCs w:val="24"/>
        </w:rPr>
        <w:t xml:space="preserve">Администрация </w:t>
      </w:r>
    </w:p>
    <w:p w:rsidR="00B117DF" w:rsidRPr="00600E05" w:rsidRDefault="00B117DF" w:rsidP="00B117DF">
      <w:pPr>
        <w:pStyle w:val="ConsPlusTitle"/>
        <w:widowControl/>
        <w:jc w:val="center"/>
        <w:outlineLvl w:val="0"/>
        <w:rPr>
          <w:rFonts w:ascii="Times New Roman" w:hAnsi="Times New Roman" w:cs="Times New Roman"/>
          <w:sz w:val="24"/>
          <w:szCs w:val="24"/>
        </w:rPr>
      </w:pPr>
      <w:r w:rsidRPr="00600E05">
        <w:rPr>
          <w:rFonts w:ascii="Times New Roman" w:hAnsi="Times New Roman" w:cs="Times New Roman"/>
          <w:sz w:val="24"/>
          <w:szCs w:val="24"/>
        </w:rPr>
        <w:t xml:space="preserve">муниципального образования </w:t>
      </w:r>
    </w:p>
    <w:p w:rsidR="00B117DF" w:rsidRDefault="00B117DF" w:rsidP="00B117DF">
      <w:pPr>
        <w:pStyle w:val="ConsPlusTitle"/>
        <w:widowControl/>
        <w:jc w:val="center"/>
        <w:outlineLvl w:val="0"/>
        <w:rPr>
          <w:rFonts w:ascii="Times New Roman" w:hAnsi="Times New Roman" w:cs="Times New Roman"/>
          <w:sz w:val="24"/>
          <w:szCs w:val="24"/>
        </w:rPr>
      </w:pPr>
      <w:r w:rsidRPr="00600E05">
        <w:rPr>
          <w:rFonts w:ascii="Times New Roman" w:hAnsi="Times New Roman" w:cs="Times New Roman"/>
          <w:sz w:val="24"/>
          <w:szCs w:val="24"/>
        </w:rPr>
        <w:t>«</w:t>
      </w:r>
      <w:r>
        <w:rPr>
          <w:rFonts w:ascii="Times New Roman" w:hAnsi="Times New Roman" w:cs="Times New Roman"/>
          <w:sz w:val="24"/>
          <w:szCs w:val="24"/>
        </w:rPr>
        <w:t xml:space="preserve">Омский сельсовет» </w:t>
      </w:r>
    </w:p>
    <w:p w:rsidR="00B117DF" w:rsidRPr="00600E05" w:rsidRDefault="00B117DF" w:rsidP="00B117DF">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 xml:space="preserve">Ненецкий автономный округ </w:t>
      </w:r>
    </w:p>
    <w:p w:rsidR="00B117DF" w:rsidRPr="00F00DDA" w:rsidRDefault="00B117DF" w:rsidP="00B117DF">
      <w:pPr>
        <w:pStyle w:val="ConsPlusTitle"/>
        <w:widowControl/>
        <w:jc w:val="center"/>
        <w:rPr>
          <w:rFonts w:ascii="Times New Roman" w:hAnsi="Times New Roman" w:cs="Times New Roman"/>
          <w:sz w:val="24"/>
          <w:szCs w:val="24"/>
        </w:rPr>
      </w:pPr>
    </w:p>
    <w:p w:rsidR="00B117DF" w:rsidRDefault="00B117DF" w:rsidP="00B117DF">
      <w:pPr>
        <w:pStyle w:val="ConsPlusTitle"/>
        <w:widowControl/>
        <w:jc w:val="center"/>
        <w:rPr>
          <w:rFonts w:ascii="Times New Roman" w:hAnsi="Times New Roman" w:cs="Times New Roman"/>
          <w:sz w:val="24"/>
          <w:szCs w:val="24"/>
        </w:rPr>
      </w:pPr>
    </w:p>
    <w:p w:rsidR="00B117DF" w:rsidRDefault="00B117DF" w:rsidP="00B117D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ПОСТАНОВЛ</w:t>
      </w:r>
      <w:r w:rsidRPr="00F00DDA">
        <w:rPr>
          <w:rFonts w:ascii="Times New Roman" w:hAnsi="Times New Roman" w:cs="Times New Roman"/>
          <w:sz w:val="24"/>
          <w:szCs w:val="24"/>
        </w:rPr>
        <w:t>ЕНИЕ</w:t>
      </w:r>
    </w:p>
    <w:p w:rsidR="00B117DF" w:rsidRPr="00F00DDA" w:rsidRDefault="00B117DF" w:rsidP="00B117DF">
      <w:pPr>
        <w:pStyle w:val="ConsPlusTitle"/>
        <w:widowControl/>
        <w:jc w:val="center"/>
        <w:rPr>
          <w:rFonts w:ascii="Times New Roman" w:hAnsi="Times New Roman" w:cs="Times New Roman"/>
          <w:sz w:val="24"/>
          <w:szCs w:val="24"/>
        </w:rPr>
      </w:pPr>
    </w:p>
    <w:p w:rsidR="00B117DF" w:rsidRDefault="00EC7C14" w:rsidP="00B117DF">
      <w:pPr>
        <w:autoSpaceDE w:val="0"/>
        <w:autoSpaceDN w:val="0"/>
        <w:adjustRightInd w:val="0"/>
        <w:spacing w:after="0" w:line="240" w:lineRule="auto"/>
        <w:outlineLvl w:val="0"/>
        <w:rPr>
          <w:rFonts w:ascii="Times New Roman" w:hAnsi="Times New Roman"/>
          <w:b/>
          <w:sz w:val="24"/>
          <w:szCs w:val="24"/>
          <w:u w:val="single"/>
        </w:rPr>
      </w:pPr>
      <w:r>
        <w:rPr>
          <w:rFonts w:ascii="Times New Roman" w:hAnsi="Times New Roman"/>
          <w:b/>
          <w:sz w:val="24"/>
          <w:szCs w:val="24"/>
          <w:u w:val="single"/>
        </w:rPr>
        <w:t xml:space="preserve">от  </w:t>
      </w:r>
      <w:r w:rsidR="005768CE">
        <w:rPr>
          <w:rFonts w:ascii="Times New Roman" w:hAnsi="Times New Roman"/>
          <w:b/>
          <w:sz w:val="24"/>
          <w:szCs w:val="24"/>
          <w:u w:val="single"/>
        </w:rPr>
        <w:t>2</w:t>
      </w:r>
      <w:r w:rsidR="008A4C11">
        <w:rPr>
          <w:rFonts w:ascii="Times New Roman" w:hAnsi="Times New Roman"/>
          <w:b/>
          <w:sz w:val="24"/>
          <w:szCs w:val="24"/>
          <w:u w:val="single"/>
        </w:rPr>
        <w:t>7</w:t>
      </w:r>
      <w:r w:rsidR="00677D80">
        <w:rPr>
          <w:rFonts w:ascii="Times New Roman" w:hAnsi="Times New Roman"/>
          <w:b/>
          <w:sz w:val="24"/>
          <w:szCs w:val="24"/>
          <w:u w:val="single"/>
        </w:rPr>
        <w:t xml:space="preserve"> </w:t>
      </w:r>
      <w:r w:rsidR="005768CE">
        <w:rPr>
          <w:rFonts w:ascii="Times New Roman" w:hAnsi="Times New Roman"/>
          <w:b/>
          <w:sz w:val="24"/>
          <w:szCs w:val="24"/>
          <w:u w:val="single"/>
        </w:rPr>
        <w:t>дека</w:t>
      </w:r>
      <w:r w:rsidR="00677D80">
        <w:rPr>
          <w:rFonts w:ascii="Times New Roman" w:hAnsi="Times New Roman"/>
          <w:b/>
          <w:sz w:val="24"/>
          <w:szCs w:val="24"/>
          <w:u w:val="single"/>
        </w:rPr>
        <w:t>бря</w:t>
      </w:r>
      <w:r w:rsidR="00B117DF" w:rsidRPr="00600E05">
        <w:rPr>
          <w:rFonts w:ascii="Times New Roman" w:hAnsi="Times New Roman"/>
          <w:b/>
          <w:sz w:val="24"/>
          <w:szCs w:val="24"/>
          <w:u w:val="single"/>
        </w:rPr>
        <w:t xml:space="preserve"> </w:t>
      </w:r>
      <w:r w:rsidR="008A4C11">
        <w:rPr>
          <w:rFonts w:ascii="Times New Roman" w:hAnsi="Times New Roman"/>
          <w:b/>
          <w:sz w:val="24"/>
          <w:szCs w:val="24"/>
          <w:u w:val="single"/>
        </w:rPr>
        <w:t>201</w:t>
      </w:r>
      <w:r w:rsidR="00533CA6">
        <w:rPr>
          <w:rFonts w:ascii="Times New Roman" w:hAnsi="Times New Roman"/>
          <w:b/>
          <w:sz w:val="24"/>
          <w:szCs w:val="24"/>
          <w:u w:val="single"/>
        </w:rPr>
        <w:t>8</w:t>
      </w:r>
      <w:r w:rsidR="008A4C11">
        <w:rPr>
          <w:rFonts w:ascii="Times New Roman" w:hAnsi="Times New Roman"/>
          <w:b/>
          <w:sz w:val="24"/>
          <w:szCs w:val="24"/>
          <w:u w:val="single"/>
        </w:rPr>
        <w:t xml:space="preserve"> г</w:t>
      </w:r>
      <w:r w:rsidR="009B1E35">
        <w:rPr>
          <w:rFonts w:ascii="Times New Roman" w:hAnsi="Times New Roman"/>
          <w:b/>
          <w:sz w:val="24"/>
          <w:szCs w:val="24"/>
          <w:u w:val="single"/>
        </w:rPr>
        <w:t xml:space="preserve">ода  № </w:t>
      </w:r>
      <w:r w:rsidR="005768CE">
        <w:rPr>
          <w:rFonts w:ascii="Times New Roman" w:hAnsi="Times New Roman"/>
          <w:b/>
          <w:sz w:val="24"/>
          <w:szCs w:val="24"/>
          <w:u w:val="single"/>
        </w:rPr>
        <w:t>1</w:t>
      </w:r>
      <w:r w:rsidR="008A4C11">
        <w:rPr>
          <w:rFonts w:ascii="Times New Roman" w:hAnsi="Times New Roman"/>
          <w:b/>
          <w:sz w:val="24"/>
          <w:szCs w:val="24"/>
          <w:u w:val="single"/>
        </w:rPr>
        <w:t>70</w:t>
      </w:r>
    </w:p>
    <w:p w:rsidR="00B117DF" w:rsidRPr="00600E05" w:rsidRDefault="00B117DF" w:rsidP="00B117DF">
      <w:pPr>
        <w:autoSpaceDE w:val="0"/>
        <w:autoSpaceDN w:val="0"/>
        <w:adjustRightInd w:val="0"/>
        <w:spacing w:after="0" w:line="240" w:lineRule="auto"/>
        <w:outlineLvl w:val="0"/>
        <w:rPr>
          <w:rFonts w:ascii="Times New Roman" w:hAnsi="Times New Roman"/>
          <w:sz w:val="20"/>
          <w:szCs w:val="20"/>
        </w:rPr>
      </w:pPr>
      <w:r w:rsidRPr="00600E05">
        <w:rPr>
          <w:rFonts w:ascii="Times New Roman" w:hAnsi="Times New Roman"/>
          <w:sz w:val="20"/>
          <w:szCs w:val="20"/>
        </w:rPr>
        <w:t xml:space="preserve">с. Ома, Ненецкий автономный округ </w:t>
      </w:r>
    </w:p>
    <w:p w:rsidR="00B117DF" w:rsidRPr="00600E05" w:rsidRDefault="00B117DF" w:rsidP="00B117DF">
      <w:pPr>
        <w:autoSpaceDE w:val="0"/>
        <w:autoSpaceDN w:val="0"/>
        <w:adjustRightInd w:val="0"/>
        <w:spacing w:after="0" w:line="240" w:lineRule="auto"/>
        <w:ind w:firstLine="540"/>
        <w:outlineLvl w:val="0"/>
        <w:rPr>
          <w:rFonts w:ascii="Times New Roman" w:hAnsi="Times New Roman"/>
          <w:b/>
          <w:sz w:val="24"/>
          <w:szCs w:val="24"/>
          <w:u w:val="single"/>
        </w:rPr>
      </w:pPr>
    </w:p>
    <w:p w:rsidR="005768CE" w:rsidRDefault="00B117DF" w:rsidP="005768CE">
      <w:pPr>
        <w:pStyle w:val="ConsPlusTitle"/>
        <w:widowControl/>
        <w:rPr>
          <w:rFonts w:ascii="Times New Roman" w:hAnsi="Times New Roman"/>
          <w:sz w:val="24"/>
          <w:szCs w:val="24"/>
        </w:rPr>
      </w:pPr>
      <w:r>
        <w:rPr>
          <w:rFonts w:ascii="Times New Roman" w:hAnsi="Times New Roman"/>
          <w:sz w:val="24"/>
          <w:szCs w:val="24"/>
        </w:rPr>
        <w:t xml:space="preserve">Об утверждении </w:t>
      </w:r>
      <w:r w:rsidR="005768CE">
        <w:rPr>
          <w:rFonts w:ascii="Times New Roman" w:hAnsi="Times New Roman"/>
          <w:sz w:val="24"/>
          <w:szCs w:val="24"/>
        </w:rPr>
        <w:t xml:space="preserve">Положения </w:t>
      </w:r>
    </w:p>
    <w:p w:rsidR="00544A56" w:rsidRDefault="005768CE" w:rsidP="00544A56">
      <w:pPr>
        <w:pStyle w:val="ConsPlusTitle"/>
        <w:widowControl/>
        <w:rPr>
          <w:rFonts w:ascii="Times New Roman" w:hAnsi="Times New Roman"/>
          <w:sz w:val="24"/>
          <w:szCs w:val="24"/>
        </w:rPr>
      </w:pPr>
      <w:r>
        <w:rPr>
          <w:rFonts w:ascii="Times New Roman" w:hAnsi="Times New Roman"/>
          <w:sz w:val="24"/>
          <w:szCs w:val="24"/>
        </w:rPr>
        <w:t xml:space="preserve">«Об учетной политике </w:t>
      </w:r>
      <w:r w:rsidR="00544A56">
        <w:rPr>
          <w:rFonts w:ascii="Times New Roman" w:hAnsi="Times New Roman"/>
          <w:sz w:val="24"/>
          <w:szCs w:val="24"/>
        </w:rPr>
        <w:t>Администрации</w:t>
      </w:r>
    </w:p>
    <w:p w:rsidR="00B117DF" w:rsidRPr="000D39D4" w:rsidRDefault="00544A56" w:rsidP="00544A56">
      <w:pPr>
        <w:pStyle w:val="ConsPlusTitle"/>
        <w:widowControl/>
        <w:rPr>
          <w:rFonts w:ascii="Times New Roman" w:hAnsi="Times New Roman" w:cs="Times New Roman"/>
          <w:sz w:val="24"/>
          <w:szCs w:val="24"/>
        </w:rPr>
      </w:pPr>
      <w:r>
        <w:rPr>
          <w:rFonts w:ascii="Times New Roman" w:hAnsi="Times New Roman"/>
          <w:sz w:val="24"/>
          <w:szCs w:val="24"/>
        </w:rPr>
        <w:t>МО «Омский сельсовет» НАО на 201</w:t>
      </w:r>
      <w:r w:rsidR="008A4C11">
        <w:rPr>
          <w:rFonts w:ascii="Times New Roman" w:hAnsi="Times New Roman"/>
          <w:sz w:val="24"/>
          <w:szCs w:val="24"/>
        </w:rPr>
        <w:t>9</w:t>
      </w:r>
      <w:r>
        <w:rPr>
          <w:rFonts w:ascii="Times New Roman" w:hAnsi="Times New Roman"/>
          <w:sz w:val="24"/>
          <w:szCs w:val="24"/>
        </w:rPr>
        <w:t xml:space="preserve"> год</w:t>
      </w:r>
      <w:r w:rsidR="00B117DF">
        <w:rPr>
          <w:rFonts w:ascii="Times New Roman" w:hAnsi="Times New Roman"/>
          <w:sz w:val="24"/>
          <w:szCs w:val="24"/>
        </w:rPr>
        <w:t>.</w:t>
      </w:r>
    </w:p>
    <w:p w:rsidR="00B117DF" w:rsidRDefault="00B117DF" w:rsidP="00B117DF">
      <w:pPr>
        <w:pStyle w:val="a3"/>
        <w:ind w:left="0"/>
        <w:rPr>
          <w:rFonts w:ascii="Times New Roman" w:hAnsi="Times New Roman"/>
          <w:b/>
          <w:sz w:val="24"/>
          <w:szCs w:val="24"/>
          <w:lang w:eastAsia="ru-RU"/>
        </w:rPr>
      </w:pPr>
    </w:p>
    <w:p w:rsidR="00B117DF" w:rsidRDefault="00B117DF" w:rsidP="007E01A5">
      <w:pPr>
        <w:pStyle w:val="a3"/>
        <w:ind w:left="0" w:firstLine="540"/>
        <w:jc w:val="both"/>
        <w:rPr>
          <w:rFonts w:ascii="Times New Roman" w:hAnsi="Times New Roman"/>
          <w:sz w:val="24"/>
          <w:szCs w:val="24"/>
          <w:lang w:eastAsia="ru-RU"/>
        </w:rPr>
      </w:pPr>
      <w:proofErr w:type="gramStart"/>
      <w:r>
        <w:rPr>
          <w:rFonts w:ascii="Times New Roman" w:hAnsi="Times New Roman"/>
          <w:sz w:val="24"/>
          <w:szCs w:val="24"/>
          <w:lang w:eastAsia="ru-RU"/>
        </w:rPr>
        <w:t xml:space="preserve">В соответствии </w:t>
      </w:r>
      <w:r w:rsidR="007E01A5">
        <w:rPr>
          <w:rFonts w:ascii="Times New Roman" w:hAnsi="Times New Roman"/>
          <w:sz w:val="24"/>
          <w:szCs w:val="24"/>
          <w:lang w:eastAsia="ru-RU"/>
        </w:rPr>
        <w:t>с Федеральным законом от 06.12.2011 г. № 402-ФЗ «О бухгалтерском учете», Бюджетным Кодексом РФ, правилами бухгалтерского учета, установленными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w:t>
      </w:r>
      <w:r w:rsidR="006F5515">
        <w:rPr>
          <w:rFonts w:ascii="Times New Roman" w:hAnsi="Times New Roman"/>
          <w:sz w:val="24"/>
          <w:szCs w:val="24"/>
          <w:lang w:eastAsia="ru-RU"/>
        </w:rPr>
        <w:t>цией по его применению», утвержденных приказом Министерства Финансов Российской Федерации от 01.12.2010 г. № 157н, «План</w:t>
      </w:r>
      <w:proofErr w:type="gramEnd"/>
      <w:r w:rsidR="006F5515">
        <w:rPr>
          <w:rFonts w:ascii="Times New Roman" w:hAnsi="Times New Roman"/>
          <w:sz w:val="24"/>
          <w:szCs w:val="24"/>
          <w:lang w:eastAsia="ru-RU"/>
        </w:rPr>
        <w:t xml:space="preserve"> счетов и Инструкция по его применению в сфере ведения бюджетного учета», утвержденных приказом Министерства Финансов Российской Федерации от 06.12.2010 г. № 162н, положениями Налогового кодекса РФ, Администрация МО «Омский сельсовет» НАО </w:t>
      </w:r>
      <w:r w:rsidR="006F5515" w:rsidRPr="006F5515">
        <w:rPr>
          <w:rFonts w:ascii="Times New Roman" w:hAnsi="Times New Roman"/>
          <w:b/>
          <w:sz w:val="24"/>
          <w:szCs w:val="24"/>
          <w:lang w:eastAsia="ru-RU"/>
        </w:rPr>
        <w:t>ПОСТАНОВЛЯЕТ</w:t>
      </w:r>
      <w:r w:rsidR="006F5515">
        <w:rPr>
          <w:rFonts w:ascii="Times New Roman" w:hAnsi="Times New Roman"/>
          <w:sz w:val="24"/>
          <w:szCs w:val="24"/>
          <w:lang w:eastAsia="ru-RU"/>
        </w:rPr>
        <w:t>:</w:t>
      </w:r>
      <w:r w:rsidR="007E01A5">
        <w:rPr>
          <w:rFonts w:ascii="Times New Roman" w:hAnsi="Times New Roman"/>
          <w:sz w:val="24"/>
          <w:szCs w:val="24"/>
          <w:lang w:eastAsia="ru-RU"/>
        </w:rPr>
        <w:t xml:space="preserve"> </w:t>
      </w:r>
    </w:p>
    <w:p w:rsidR="00B117DF" w:rsidRDefault="00231FBE" w:rsidP="00B117DF">
      <w:pPr>
        <w:pStyle w:val="a3"/>
        <w:ind w:left="0" w:firstLine="540"/>
        <w:jc w:val="both"/>
        <w:rPr>
          <w:rFonts w:ascii="Times New Roman" w:hAnsi="Times New Roman"/>
          <w:sz w:val="24"/>
          <w:szCs w:val="24"/>
          <w:lang w:eastAsia="ru-RU"/>
        </w:rPr>
      </w:pPr>
      <w:r>
        <w:rPr>
          <w:rFonts w:ascii="Times New Roman" w:hAnsi="Times New Roman"/>
          <w:sz w:val="24"/>
          <w:szCs w:val="24"/>
          <w:lang w:eastAsia="ru-RU"/>
        </w:rPr>
        <w:t>1</w:t>
      </w:r>
      <w:r w:rsidR="00B117DF">
        <w:rPr>
          <w:rFonts w:ascii="Times New Roman" w:hAnsi="Times New Roman"/>
          <w:sz w:val="24"/>
          <w:szCs w:val="24"/>
          <w:lang w:eastAsia="ru-RU"/>
        </w:rPr>
        <w:t xml:space="preserve">. Утвердить </w:t>
      </w:r>
      <w:r w:rsidR="006F5515">
        <w:rPr>
          <w:rFonts w:ascii="Times New Roman" w:hAnsi="Times New Roman"/>
          <w:sz w:val="24"/>
          <w:szCs w:val="24"/>
          <w:lang w:eastAsia="ru-RU"/>
        </w:rPr>
        <w:t>прилагаемое Положение «</w:t>
      </w:r>
      <w:r>
        <w:rPr>
          <w:rFonts w:ascii="Times New Roman" w:hAnsi="Times New Roman"/>
          <w:sz w:val="24"/>
          <w:szCs w:val="24"/>
          <w:lang w:eastAsia="ru-RU"/>
        </w:rPr>
        <w:t>Об учетной политике Администрации МО «Омский сельсовет» НАО на 201</w:t>
      </w:r>
      <w:r w:rsidR="008A4C11">
        <w:rPr>
          <w:rFonts w:ascii="Times New Roman" w:hAnsi="Times New Roman"/>
          <w:sz w:val="24"/>
          <w:szCs w:val="24"/>
          <w:lang w:eastAsia="ru-RU"/>
        </w:rPr>
        <w:t>9</w:t>
      </w:r>
      <w:r>
        <w:rPr>
          <w:rFonts w:ascii="Times New Roman" w:hAnsi="Times New Roman"/>
          <w:sz w:val="24"/>
          <w:szCs w:val="24"/>
          <w:lang w:eastAsia="ru-RU"/>
        </w:rPr>
        <w:t xml:space="preserve"> год»</w:t>
      </w:r>
    </w:p>
    <w:p w:rsidR="00B117DF" w:rsidRDefault="00B117DF" w:rsidP="00B117DF">
      <w:pPr>
        <w:pStyle w:val="a3"/>
        <w:ind w:left="0" w:firstLine="540"/>
        <w:jc w:val="both"/>
        <w:rPr>
          <w:rFonts w:ascii="Times New Roman" w:hAnsi="Times New Roman"/>
          <w:sz w:val="24"/>
          <w:szCs w:val="24"/>
          <w:lang w:eastAsia="ru-RU"/>
        </w:rPr>
      </w:pPr>
      <w:r>
        <w:rPr>
          <w:rFonts w:ascii="Times New Roman" w:hAnsi="Times New Roman"/>
          <w:sz w:val="24"/>
          <w:szCs w:val="24"/>
          <w:lang w:eastAsia="ru-RU"/>
        </w:rPr>
        <w:t>2.</w:t>
      </w:r>
      <w:r w:rsidR="00231FBE">
        <w:rPr>
          <w:rFonts w:ascii="Times New Roman" w:hAnsi="Times New Roman"/>
          <w:sz w:val="24"/>
          <w:szCs w:val="24"/>
          <w:lang w:eastAsia="ru-RU"/>
        </w:rPr>
        <w:t xml:space="preserve"> Применять утвержденную настоящим Постановлением Учетную политику с 01.01.201</w:t>
      </w:r>
      <w:r w:rsidR="008A4C11">
        <w:rPr>
          <w:rFonts w:ascii="Times New Roman" w:hAnsi="Times New Roman"/>
          <w:sz w:val="24"/>
          <w:szCs w:val="24"/>
          <w:lang w:eastAsia="ru-RU"/>
        </w:rPr>
        <w:t xml:space="preserve">9 </w:t>
      </w:r>
      <w:r w:rsidR="00231FBE">
        <w:rPr>
          <w:rFonts w:ascii="Times New Roman" w:hAnsi="Times New Roman"/>
          <w:sz w:val="24"/>
          <w:szCs w:val="24"/>
          <w:lang w:eastAsia="ru-RU"/>
        </w:rPr>
        <w:t xml:space="preserve">г. во все последующие отчетные периоды с внесением в нее в установленном  порядке </w:t>
      </w:r>
      <w:r w:rsidR="004C769A">
        <w:rPr>
          <w:rFonts w:ascii="Times New Roman" w:hAnsi="Times New Roman"/>
          <w:sz w:val="24"/>
          <w:szCs w:val="24"/>
          <w:lang w:eastAsia="ru-RU"/>
        </w:rPr>
        <w:t>необходимых изменений и дополнений.</w:t>
      </w:r>
    </w:p>
    <w:p w:rsidR="00B117DF" w:rsidRDefault="004C769A" w:rsidP="00B117DF">
      <w:pPr>
        <w:pStyle w:val="a3"/>
        <w:ind w:left="0" w:firstLine="540"/>
        <w:jc w:val="both"/>
        <w:rPr>
          <w:rFonts w:ascii="Times New Roman" w:hAnsi="Times New Roman"/>
          <w:sz w:val="24"/>
          <w:szCs w:val="24"/>
          <w:lang w:eastAsia="ru-RU"/>
        </w:rPr>
      </w:pPr>
      <w:r>
        <w:rPr>
          <w:rFonts w:ascii="Times New Roman" w:hAnsi="Times New Roman"/>
          <w:sz w:val="24"/>
          <w:szCs w:val="24"/>
          <w:lang w:eastAsia="ru-RU"/>
        </w:rPr>
        <w:t xml:space="preserve">3 </w:t>
      </w:r>
      <w:r w:rsidR="00B117DF">
        <w:rPr>
          <w:rFonts w:ascii="Times New Roman" w:hAnsi="Times New Roman"/>
          <w:sz w:val="24"/>
          <w:szCs w:val="24"/>
          <w:lang w:eastAsia="ru-RU"/>
        </w:rPr>
        <w:t>.</w:t>
      </w:r>
      <w:r>
        <w:rPr>
          <w:rFonts w:ascii="Times New Roman" w:hAnsi="Times New Roman"/>
          <w:sz w:val="24"/>
          <w:szCs w:val="24"/>
          <w:lang w:eastAsia="ru-RU"/>
        </w:rPr>
        <w:t xml:space="preserve"> </w:t>
      </w:r>
      <w:proofErr w:type="gramStart"/>
      <w:r>
        <w:rPr>
          <w:rFonts w:ascii="Times New Roman" w:hAnsi="Times New Roman"/>
          <w:sz w:val="24"/>
          <w:szCs w:val="24"/>
          <w:lang w:eastAsia="ru-RU"/>
        </w:rPr>
        <w:t>Контроль за</w:t>
      </w:r>
      <w:proofErr w:type="gramEnd"/>
      <w:r>
        <w:rPr>
          <w:rFonts w:ascii="Times New Roman" w:hAnsi="Times New Roman"/>
          <w:sz w:val="24"/>
          <w:szCs w:val="24"/>
          <w:lang w:eastAsia="ru-RU"/>
        </w:rPr>
        <w:t xml:space="preserve"> исполнением настоящего Постановления возложить на главного бухгалтера Администра</w:t>
      </w:r>
      <w:r w:rsidR="00140719">
        <w:rPr>
          <w:rFonts w:ascii="Times New Roman" w:hAnsi="Times New Roman"/>
          <w:sz w:val="24"/>
          <w:szCs w:val="24"/>
          <w:lang w:eastAsia="ru-RU"/>
        </w:rPr>
        <w:t>ции  МО «Омский сельсовет» НАО Михееву А.Н.</w:t>
      </w:r>
      <w:r>
        <w:rPr>
          <w:rFonts w:ascii="Times New Roman" w:hAnsi="Times New Roman"/>
          <w:sz w:val="24"/>
          <w:szCs w:val="24"/>
          <w:lang w:eastAsia="ru-RU"/>
        </w:rPr>
        <w:t xml:space="preserve"> </w:t>
      </w:r>
    </w:p>
    <w:p w:rsidR="00F451B8" w:rsidRDefault="00140719" w:rsidP="00B117DF">
      <w:pPr>
        <w:pStyle w:val="a3"/>
        <w:ind w:left="0" w:firstLine="540"/>
        <w:jc w:val="both"/>
        <w:rPr>
          <w:rFonts w:ascii="Times New Roman" w:hAnsi="Times New Roman"/>
          <w:sz w:val="24"/>
          <w:szCs w:val="24"/>
          <w:lang w:eastAsia="ru-RU"/>
        </w:rPr>
      </w:pPr>
      <w:r>
        <w:rPr>
          <w:rFonts w:ascii="Times New Roman" w:hAnsi="Times New Roman"/>
          <w:sz w:val="24"/>
          <w:szCs w:val="24"/>
          <w:lang w:eastAsia="ru-RU"/>
        </w:rPr>
        <w:t>4</w:t>
      </w:r>
      <w:r w:rsidR="00B117DF">
        <w:rPr>
          <w:rFonts w:ascii="Times New Roman" w:hAnsi="Times New Roman"/>
          <w:sz w:val="24"/>
          <w:szCs w:val="24"/>
          <w:lang w:eastAsia="ru-RU"/>
        </w:rPr>
        <w:t xml:space="preserve">. </w:t>
      </w:r>
      <w:r>
        <w:rPr>
          <w:rFonts w:ascii="Times New Roman" w:hAnsi="Times New Roman"/>
          <w:sz w:val="24"/>
          <w:szCs w:val="24"/>
          <w:lang w:eastAsia="ru-RU"/>
        </w:rPr>
        <w:t xml:space="preserve">Положение, утвержденное Постановлением администрации муниципального образования «Омский сельсовет» НАО от </w:t>
      </w:r>
      <w:r w:rsidR="008A4C11">
        <w:rPr>
          <w:rFonts w:ascii="Times New Roman" w:hAnsi="Times New Roman"/>
          <w:sz w:val="24"/>
          <w:szCs w:val="24"/>
          <w:lang w:eastAsia="ru-RU"/>
        </w:rPr>
        <w:t>28.12.2017</w:t>
      </w:r>
      <w:r>
        <w:rPr>
          <w:rFonts w:ascii="Times New Roman" w:hAnsi="Times New Roman"/>
          <w:sz w:val="24"/>
          <w:szCs w:val="24"/>
          <w:lang w:eastAsia="ru-RU"/>
        </w:rPr>
        <w:t xml:space="preserve"> г. № </w:t>
      </w:r>
      <w:r w:rsidR="008A4C11">
        <w:rPr>
          <w:rFonts w:ascii="Times New Roman" w:hAnsi="Times New Roman"/>
          <w:sz w:val="24"/>
          <w:szCs w:val="24"/>
          <w:lang w:eastAsia="ru-RU"/>
        </w:rPr>
        <w:t>130,</w:t>
      </w:r>
      <w:r>
        <w:rPr>
          <w:rFonts w:ascii="Times New Roman" w:hAnsi="Times New Roman"/>
          <w:sz w:val="24"/>
          <w:szCs w:val="24"/>
          <w:lang w:eastAsia="ru-RU"/>
        </w:rPr>
        <w:t xml:space="preserve"> считать утратившим силу.</w:t>
      </w:r>
    </w:p>
    <w:p w:rsidR="00B117DF" w:rsidRPr="00AA09F2" w:rsidRDefault="00B117DF" w:rsidP="00B117DF">
      <w:pPr>
        <w:pStyle w:val="a3"/>
        <w:ind w:left="0" w:firstLine="540"/>
        <w:jc w:val="both"/>
        <w:rPr>
          <w:rFonts w:ascii="Times New Roman" w:hAnsi="Times New Roman"/>
          <w:sz w:val="24"/>
          <w:szCs w:val="24"/>
          <w:lang w:eastAsia="ru-RU"/>
        </w:rPr>
      </w:pPr>
      <w:r>
        <w:rPr>
          <w:rFonts w:ascii="Times New Roman" w:hAnsi="Times New Roman"/>
          <w:sz w:val="24"/>
          <w:szCs w:val="24"/>
          <w:lang w:eastAsia="ru-RU"/>
        </w:rPr>
        <w:t>.</w:t>
      </w:r>
    </w:p>
    <w:p w:rsidR="00B117DF" w:rsidRDefault="00B117DF" w:rsidP="00B117DF">
      <w:pPr>
        <w:autoSpaceDE w:val="0"/>
        <w:autoSpaceDN w:val="0"/>
        <w:adjustRightInd w:val="0"/>
        <w:spacing w:after="0" w:line="240" w:lineRule="auto"/>
        <w:ind w:left="540"/>
        <w:jc w:val="both"/>
        <w:rPr>
          <w:rFonts w:ascii="Times New Roman" w:hAnsi="Times New Roman"/>
          <w:sz w:val="24"/>
          <w:szCs w:val="24"/>
          <w:lang w:eastAsia="ru-RU"/>
        </w:rPr>
      </w:pPr>
    </w:p>
    <w:p w:rsidR="00B117DF" w:rsidRPr="004F4848" w:rsidRDefault="00B117DF" w:rsidP="00B117D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191482">
        <w:rPr>
          <w:rFonts w:ascii="Times New Roman" w:hAnsi="Times New Roman"/>
          <w:sz w:val="24"/>
          <w:szCs w:val="24"/>
        </w:rPr>
        <w:t>Глава МО  «</w:t>
      </w:r>
      <w:r>
        <w:rPr>
          <w:rFonts w:ascii="Times New Roman" w:hAnsi="Times New Roman"/>
          <w:sz w:val="24"/>
          <w:szCs w:val="24"/>
        </w:rPr>
        <w:t xml:space="preserve">Омский </w:t>
      </w:r>
      <w:r w:rsidRPr="00191482">
        <w:rPr>
          <w:rFonts w:ascii="Times New Roman" w:hAnsi="Times New Roman"/>
          <w:sz w:val="24"/>
          <w:szCs w:val="24"/>
        </w:rPr>
        <w:t xml:space="preserve">сельсовет» НАО                    </w:t>
      </w:r>
      <w:r>
        <w:rPr>
          <w:rFonts w:ascii="Times New Roman" w:hAnsi="Times New Roman"/>
          <w:sz w:val="24"/>
          <w:szCs w:val="24"/>
        </w:rPr>
        <w:t xml:space="preserve">        </w:t>
      </w:r>
      <w:r w:rsidR="002B50C6">
        <w:rPr>
          <w:rFonts w:ascii="Times New Roman" w:hAnsi="Times New Roman"/>
          <w:sz w:val="24"/>
          <w:szCs w:val="24"/>
        </w:rPr>
        <w:t xml:space="preserve">                       Е.М. Михее</w:t>
      </w:r>
      <w:r>
        <w:rPr>
          <w:rFonts w:ascii="Times New Roman" w:hAnsi="Times New Roman"/>
          <w:sz w:val="24"/>
          <w:szCs w:val="24"/>
        </w:rPr>
        <w:t>ва</w:t>
      </w:r>
    </w:p>
    <w:p w:rsidR="00B117DF" w:rsidRDefault="00B117DF" w:rsidP="00B117DF">
      <w:pPr>
        <w:autoSpaceDE w:val="0"/>
        <w:autoSpaceDN w:val="0"/>
        <w:adjustRightInd w:val="0"/>
        <w:spacing w:after="0" w:line="240" w:lineRule="auto"/>
        <w:ind w:left="900"/>
        <w:jc w:val="both"/>
        <w:rPr>
          <w:rFonts w:ascii="Times New Roman" w:hAnsi="Times New Roman"/>
          <w:sz w:val="24"/>
          <w:szCs w:val="24"/>
          <w:lang w:eastAsia="ru-RU"/>
        </w:rPr>
      </w:pPr>
    </w:p>
    <w:p w:rsidR="004127A5" w:rsidRDefault="004127A5"/>
    <w:sectPr w:rsidR="004127A5" w:rsidSect="004127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B117DF"/>
    <w:rsid w:val="00016DEA"/>
    <w:rsid w:val="00025AB8"/>
    <w:rsid w:val="000568D9"/>
    <w:rsid w:val="00140719"/>
    <w:rsid w:val="001D0385"/>
    <w:rsid w:val="002003B2"/>
    <w:rsid w:val="00203DE6"/>
    <w:rsid w:val="002313F8"/>
    <w:rsid w:val="00231FBE"/>
    <w:rsid w:val="002B50C6"/>
    <w:rsid w:val="00352F35"/>
    <w:rsid w:val="003746E3"/>
    <w:rsid w:val="003954CB"/>
    <w:rsid w:val="003F0C40"/>
    <w:rsid w:val="004127A5"/>
    <w:rsid w:val="004C096D"/>
    <w:rsid w:val="004C769A"/>
    <w:rsid w:val="004E6DBC"/>
    <w:rsid w:val="004F07D4"/>
    <w:rsid w:val="00533CA6"/>
    <w:rsid w:val="00544A56"/>
    <w:rsid w:val="00573EFC"/>
    <w:rsid w:val="005768CE"/>
    <w:rsid w:val="005A7344"/>
    <w:rsid w:val="005E5450"/>
    <w:rsid w:val="00611E5B"/>
    <w:rsid w:val="00677D80"/>
    <w:rsid w:val="006A0938"/>
    <w:rsid w:val="006D6A42"/>
    <w:rsid w:val="006F0119"/>
    <w:rsid w:val="006F5515"/>
    <w:rsid w:val="0073341A"/>
    <w:rsid w:val="007E01A5"/>
    <w:rsid w:val="00864299"/>
    <w:rsid w:val="00886F2C"/>
    <w:rsid w:val="008A4C11"/>
    <w:rsid w:val="00973442"/>
    <w:rsid w:val="009B1E35"/>
    <w:rsid w:val="00A565FA"/>
    <w:rsid w:val="00A57DFD"/>
    <w:rsid w:val="00AC3511"/>
    <w:rsid w:val="00B07C4E"/>
    <w:rsid w:val="00B117DF"/>
    <w:rsid w:val="00B94E9D"/>
    <w:rsid w:val="00C601EB"/>
    <w:rsid w:val="00CE111E"/>
    <w:rsid w:val="00DC36F2"/>
    <w:rsid w:val="00DE37DC"/>
    <w:rsid w:val="00E3291F"/>
    <w:rsid w:val="00E37F78"/>
    <w:rsid w:val="00EC7C14"/>
    <w:rsid w:val="00F451B8"/>
    <w:rsid w:val="00F671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7DF"/>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117DF"/>
    <w:pPr>
      <w:widowControl w:val="0"/>
      <w:autoSpaceDE w:val="0"/>
      <w:autoSpaceDN w:val="0"/>
      <w:adjustRightInd w:val="0"/>
    </w:pPr>
    <w:rPr>
      <w:rFonts w:ascii="Calibri" w:hAnsi="Calibri" w:cs="Calibri"/>
      <w:b/>
      <w:bCs/>
      <w:sz w:val="22"/>
      <w:szCs w:val="22"/>
    </w:rPr>
  </w:style>
  <w:style w:type="paragraph" w:styleId="a3">
    <w:name w:val="List Paragraph"/>
    <w:basedOn w:val="a"/>
    <w:uiPriority w:val="34"/>
    <w:qFormat/>
    <w:rsid w:val="00B117DF"/>
    <w:pPr>
      <w:ind w:left="708"/>
    </w:pPr>
  </w:style>
  <w:style w:type="paragraph" w:styleId="a4">
    <w:name w:val="Balloon Text"/>
    <w:basedOn w:val="a"/>
    <w:link w:val="a5"/>
    <w:uiPriority w:val="99"/>
    <w:semiHidden/>
    <w:unhideWhenUsed/>
    <w:rsid w:val="00B117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17DF"/>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268</Words>
  <Characters>1532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34</cp:revision>
  <cp:lastPrinted>2019-04-18T12:49:00Z</cp:lastPrinted>
  <dcterms:created xsi:type="dcterms:W3CDTF">2015-05-18T14:00:00Z</dcterms:created>
  <dcterms:modified xsi:type="dcterms:W3CDTF">2019-06-06T11:19:00Z</dcterms:modified>
</cp:coreProperties>
</file>