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96" w:rsidRDefault="004D7B96" w:rsidP="004D7B96">
      <w:pPr>
        <w:pStyle w:val="a4"/>
      </w:pPr>
      <w:r>
        <w:rPr>
          <w:noProof/>
        </w:rPr>
        <w:drawing>
          <wp:inline distT="0" distB="0" distL="0" distR="0" wp14:anchorId="5BD6B4BD" wp14:editId="56E0A15B">
            <wp:extent cx="52070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B96" w:rsidRPr="00463F13" w:rsidRDefault="004D7B96" w:rsidP="004D7B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1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D7B96" w:rsidRPr="00463F13" w:rsidRDefault="004D7B96" w:rsidP="004D7B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1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4D7B96" w:rsidRPr="00463F13" w:rsidRDefault="004D7B96" w:rsidP="004D7B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13">
        <w:rPr>
          <w:rFonts w:ascii="Times New Roman" w:hAnsi="Times New Roman" w:cs="Times New Roman"/>
          <w:b/>
          <w:sz w:val="28"/>
          <w:szCs w:val="28"/>
        </w:rPr>
        <w:t>«Омский сельсовет»</w:t>
      </w:r>
    </w:p>
    <w:p w:rsidR="004D7B96" w:rsidRPr="00463F13" w:rsidRDefault="004D7B96" w:rsidP="004D7B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13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:rsidR="004D7B96" w:rsidRDefault="004D7B96" w:rsidP="004D7B96">
      <w:pPr>
        <w:jc w:val="center"/>
        <w:rPr>
          <w:b/>
          <w:sz w:val="28"/>
        </w:rPr>
      </w:pPr>
    </w:p>
    <w:p w:rsidR="004D7B96" w:rsidRPr="00463F13" w:rsidRDefault="004D7B96" w:rsidP="004D7B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3F1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D7B96" w:rsidRDefault="004D7B96" w:rsidP="004D7B96">
      <w:pPr>
        <w:rPr>
          <w:b/>
          <w:sz w:val="28"/>
          <w:szCs w:val="28"/>
        </w:rPr>
      </w:pPr>
    </w:p>
    <w:p w:rsidR="004D7B96" w:rsidRPr="00463F13" w:rsidRDefault="004D7B96" w:rsidP="004D7B96">
      <w:pPr>
        <w:pStyle w:val="a3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от  12  августа 2019 года  № 77</w:t>
      </w:r>
    </w:p>
    <w:p w:rsidR="004D7B96" w:rsidRDefault="004D7B96" w:rsidP="004D7B96">
      <w:pPr>
        <w:pStyle w:val="a3"/>
        <w:rPr>
          <w:rFonts w:ascii="Times New Roman" w:hAnsi="Times New Roman" w:cs="Times New Roman"/>
        </w:rPr>
      </w:pPr>
      <w:r w:rsidRPr="00463F13">
        <w:rPr>
          <w:rFonts w:ascii="Times New Roman" w:hAnsi="Times New Roman" w:cs="Times New Roman"/>
        </w:rPr>
        <w:t>с. Ома, Ненецкий автономный округ</w:t>
      </w:r>
    </w:p>
    <w:p w:rsidR="004D7B96" w:rsidRPr="00463F13" w:rsidRDefault="004D7B96" w:rsidP="004D7B96">
      <w:pPr>
        <w:pStyle w:val="a3"/>
        <w:rPr>
          <w:rFonts w:ascii="Times New Roman" w:hAnsi="Times New Roman" w:cs="Times New Roman"/>
        </w:rPr>
      </w:pPr>
    </w:p>
    <w:p w:rsidR="004D7B96" w:rsidRPr="00463F13" w:rsidRDefault="004D7B96" w:rsidP="004D7B9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63F13">
        <w:rPr>
          <w:rFonts w:ascii="Times New Roman" w:hAnsi="Times New Roman" w:cs="Times New Roman"/>
          <w:b/>
          <w:sz w:val="24"/>
          <w:szCs w:val="24"/>
        </w:rPr>
        <w:t>О начале освещения улиц на территории</w:t>
      </w:r>
    </w:p>
    <w:p w:rsidR="004D7B96" w:rsidRPr="00463F13" w:rsidRDefault="004D7B96" w:rsidP="004D7B9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63F13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gramStart"/>
      <w:r w:rsidRPr="00463F13">
        <w:rPr>
          <w:rFonts w:ascii="Times New Roman" w:hAnsi="Times New Roman" w:cs="Times New Roman"/>
          <w:b/>
          <w:sz w:val="24"/>
          <w:szCs w:val="24"/>
        </w:rPr>
        <w:t>Омский</w:t>
      </w:r>
      <w:proofErr w:type="gramEnd"/>
    </w:p>
    <w:p w:rsidR="004D7B96" w:rsidRPr="00463F13" w:rsidRDefault="004D7B96" w:rsidP="004D7B9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63F13">
        <w:rPr>
          <w:rFonts w:ascii="Times New Roman" w:hAnsi="Times New Roman" w:cs="Times New Roman"/>
          <w:b/>
          <w:sz w:val="24"/>
          <w:szCs w:val="24"/>
        </w:rPr>
        <w:t xml:space="preserve">сельсовет» Ненецкого автономного округа </w:t>
      </w:r>
    </w:p>
    <w:p w:rsidR="004D7B96" w:rsidRDefault="004D7B96" w:rsidP="004D7B96">
      <w:pPr>
        <w:pStyle w:val="Style6"/>
        <w:widowControl/>
        <w:spacing w:line="240" w:lineRule="exact"/>
        <w:rPr>
          <w:sz w:val="20"/>
          <w:szCs w:val="20"/>
        </w:rPr>
      </w:pPr>
    </w:p>
    <w:p w:rsidR="004D7B96" w:rsidRDefault="004D7B96" w:rsidP="004D7B96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Руководствуясь пунктом 21 статьи 7 Устава муниципального образования «Омский сельсовет» Ненецкого автономного округа, Администрация МО «Омский сельсовет» НАО постановляет:</w:t>
      </w:r>
    </w:p>
    <w:p w:rsidR="004D7B96" w:rsidRPr="00085B6F" w:rsidRDefault="004D7B96" w:rsidP="004D7B96">
      <w:pPr>
        <w:pStyle w:val="Style6"/>
        <w:widowControl/>
        <w:numPr>
          <w:ilvl w:val="0"/>
          <w:numId w:val="1"/>
        </w:numPr>
        <w:spacing w:before="211" w:line="317" w:lineRule="exact"/>
        <w:rPr>
          <w:rStyle w:val="FontStyle14"/>
        </w:rPr>
      </w:pPr>
      <w:r>
        <w:rPr>
          <w:rStyle w:val="FontStyle14"/>
          <w:sz w:val="28"/>
          <w:szCs w:val="28"/>
        </w:rPr>
        <w:t>В целях организации уличного освещения и создания благоприятных условий для проживающих граждан на территории муниципального образования «Омский сельсовет» Ненецкого автономного округа начать освещение улиц жилищно-коммунальным участком «Ома» МП ЗР «</w:t>
      </w:r>
      <w:proofErr w:type="spellStart"/>
      <w:r>
        <w:rPr>
          <w:rStyle w:val="FontStyle14"/>
          <w:sz w:val="28"/>
          <w:szCs w:val="28"/>
        </w:rPr>
        <w:t>Севержилкомсервис</w:t>
      </w:r>
      <w:proofErr w:type="spellEnd"/>
      <w:r>
        <w:rPr>
          <w:rStyle w:val="FontStyle14"/>
          <w:sz w:val="28"/>
          <w:szCs w:val="28"/>
        </w:rPr>
        <w:t>» с 12 августа 2019 года.</w:t>
      </w:r>
    </w:p>
    <w:p w:rsidR="004D7B96" w:rsidRPr="00085B6F" w:rsidRDefault="004D7B96" w:rsidP="004D7B96">
      <w:pPr>
        <w:pStyle w:val="Style6"/>
        <w:widowControl/>
        <w:numPr>
          <w:ilvl w:val="0"/>
          <w:numId w:val="1"/>
        </w:numPr>
        <w:spacing w:before="211" w:line="317" w:lineRule="exact"/>
        <w:rPr>
          <w:rStyle w:val="FontStyle14"/>
        </w:rPr>
      </w:pPr>
      <w:r>
        <w:rPr>
          <w:rStyle w:val="FontStyle14"/>
          <w:sz w:val="28"/>
          <w:szCs w:val="28"/>
        </w:rPr>
        <w:t xml:space="preserve">Установить режим работы по подаче освещения фонарей с 21 часа до 04 часов ежедневно. С наступлением осенне-зимнего периода режим устанавливается в сторону увеличения часов </w:t>
      </w:r>
      <w:proofErr w:type="spellStart"/>
      <w:r>
        <w:rPr>
          <w:rStyle w:val="FontStyle14"/>
          <w:sz w:val="28"/>
          <w:szCs w:val="28"/>
        </w:rPr>
        <w:t>освещаемости</w:t>
      </w:r>
      <w:proofErr w:type="spellEnd"/>
      <w:r>
        <w:rPr>
          <w:rStyle w:val="FontStyle14"/>
          <w:sz w:val="28"/>
          <w:szCs w:val="28"/>
        </w:rPr>
        <w:t>.</w:t>
      </w:r>
    </w:p>
    <w:p w:rsidR="004D7B96" w:rsidRPr="00085B6F" w:rsidRDefault="004D7B96" w:rsidP="004D7B96">
      <w:pPr>
        <w:pStyle w:val="Style6"/>
        <w:widowControl/>
        <w:numPr>
          <w:ilvl w:val="0"/>
          <w:numId w:val="1"/>
        </w:numPr>
        <w:spacing w:before="211" w:line="317" w:lineRule="exact"/>
        <w:rPr>
          <w:rStyle w:val="FontStyle14"/>
        </w:rPr>
      </w:pPr>
      <w:proofErr w:type="gramStart"/>
      <w:r>
        <w:rPr>
          <w:rStyle w:val="FontStyle14"/>
          <w:sz w:val="28"/>
          <w:szCs w:val="28"/>
        </w:rPr>
        <w:t>Контроль за</w:t>
      </w:r>
      <w:proofErr w:type="gramEnd"/>
      <w:r>
        <w:rPr>
          <w:rStyle w:val="FontStyle14"/>
          <w:sz w:val="28"/>
          <w:szCs w:val="28"/>
        </w:rPr>
        <w:t xml:space="preserve"> исполнением настоящего постановления возложить на начальника ЖКУ «Ома» Михеева Е.В.</w:t>
      </w:r>
    </w:p>
    <w:p w:rsidR="004D7B96" w:rsidRPr="00106E50" w:rsidRDefault="004D7B96" w:rsidP="004D7B96">
      <w:pPr>
        <w:pStyle w:val="Style6"/>
        <w:widowControl/>
        <w:numPr>
          <w:ilvl w:val="0"/>
          <w:numId w:val="1"/>
        </w:numPr>
        <w:spacing w:before="211" w:line="317" w:lineRule="exact"/>
      </w:pPr>
      <w:r>
        <w:rPr>
          <w:rStyle w:val="FontStyle14"/>
          <w:sz w:val="28"/>
          <w:szCs w:val="28"/>
        </w:rPr>
        <w:t xml:space="preserve">Назначить ответственным лицом за учет использованной по назначению электроэнергии специалиста Общего отдела Администрации МО «Омский сельсовет» НАО Иванову Л.А.  </w:t>
      </w:r>
    </w:p>
    <w:p w:rsidR="004D7B96" w:rsidRPr="00106E50" w:rsidRDefault="004D7B96" w:rsidP="004D7B96">
      <w:pPr>
        <w:pStyle w:val="Style7"/>
        <w:widowControl/>
        <w:spacing w:before="67" w:line="322" w:lineRule="exact"/>
        <w:ind w:right="10"/>
        <w:jc w:val="center"/>
        <w:rPr>
          <w:rStyle w:val="FontStyle14"/>
        </w:rPr>
      </w:pPr>
    </w:p>
    <w:p w:rsidR="004D7B96" w:rsidRPr="002B4214" w:rsidRDefault="004D7B96" w:rsidP="004D7B96">
      <w:pPr>
        <w:pStyle w:val="Style7"/>
        <w:widowControl/>
        <w:spacing w:line="240" w:lineRule="exact"/>
        <w:rPr>
          <w:sz w:val="28"/>
          <w:szCs w:val="28"/>
        </w:rPr>
        <w:sectPr w:rsidR="004D7B96" w:rsidRPr="002B4214" w:rsidSect="00463F13">
          <w:pgSz w:w="11909" w:h="16834"/>
          <w:pgMar w:top="1134" w:right="709" w:bottom="737" w:left="1134" w:header="720" w:footer="720" w:gutter="0"/>
          <w:cols w:space="60"/>
          <w:noEndnote/>
        </w:sectPr>
      </w:pPr>
    </w:p>
    <w:p w:rsidR="004D7B96" w:rsidRDefault="004D7B96" w:rsidP="004D7B96">
      <w:pPr>
        <w:pStyle w:val="Style9"/>
        <w:widowControl/>
        <w:spacing w:before="178" w:line="240" w:lineRule="auto"/>
        <w:jc w:val="both"/>
        <w:rPr>
          <w:rStyle w:val="FontStyle14"/>
        </w:rPr>
        <w:sectPr w:rsidR="004D7B96" w:rsidSect="00A375C0">
          <w:type w:val="continuous"/>
          <w:pgSz w:w="11909" w:h="16834"/>
          <w:pgMar w:top="1135" w:right="710" w:bottom="360" w:left="1134" w:header="720" w:footer="720" w:gutter="0"/>
          <w:cols w:space="60"/>
          <w:noEndnote/>
        </w:sectPr>
      </w:pPr>
    </w:p>
    <w:p w:rsidR="004D7B96" w:rsidRPr="008974AC" w:rsidRDefault="004D7B96" w:rsidP="004D7B96">
      <w:pPr>
        <w:pStyle w:val="Style7"/>
        <w:widowControl/>
        <w:spacing w:line="240" w:lineRule="exact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274320" distL="24130" distR="24130" simplePos="0" relativeHeight="251659264" behindDoc="0" locked="0" layoutInCell="1" allowOverlap="1">
                <wp:simplePos x="0" y="0"/>
                <wp:positionH relativeFrom="margin">
                  <wp:posOffset>-4568825</wp:posOffset>
                </wp:positionH>
                <wp:positionV relativeFrom="paragraph">
                  <wp:posOffset>1014730</wp:posOffset>
                </wp:positionV>
                <wp:extent cx="2679065" cy="880745"/>
                <wp:effectExtent l="3175" t="0" r="3810" b="0"/>
                <wp:wrapTopAndBottom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065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7B96" w:rsidRPr="00A375C0" w:rsidRDefault="004D7B96" w:rsidP="004D7B96">
                            <w:pPr>
                              <w:rPr>
                                <w:rStyle w:val="FontStyle14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359.75pt;margin-top:79.9pt;width:210.95pt;height:69.35pt;z-index:251659264;visibility:visible;mso-wrap-style:square;mso-width-percent:0;mso-height-percent:0;mso-wrap-distance-left:1.9pt;mso-wrap-distance-top:0;mso-wrap-distance-right:1.9pt;mso-wrap-distance-bottom:21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" filled="f" stroked="f">
                <v:textbox inset="0,0,0,0">
                  <w:txbxContent>
                    <w:p w:rsidR="004D7B96" w:rsidRPr="00A375C0" w:rsidRDefault="004D7B96" w:rsidP="004D7B96">
                      <w:pPr>
                        <w:rPr>
                          <w:rStyle w:val="FontStyle14"/>
                          <w:sz w:val="24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D7B96" w:rsidRDefault="004D7B96" w:rsidP="004D7B96">
      <w:pPr>
        <w:pStyle w:val="Style7"/>
        <w:widowControl/>
        <w:spacing w:line="240" w:lineRule="exact"/>
        <w:ind w:firstLine="720"/>
        <w:rPr>
          <w:sz w:val="28"/>
          <w:szCs w:val="28"/>
        </w:rPr>
      </w:pPr>
      <w:r w:rsidRPr="002B4214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4D7B96" w:rsidRDefault="004D7B96" w:rsidP="004D7B96">
      <w:pPr>
        <w:pStyle w:val="Style7"/>
        <w:widowControl/>
        <w:spacing w:line="240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«Омский сельсовет»                                                           Е.М. Михеева</w:t>
      </w:r>
    </w:p>
    <w:p w:rsidR="00504DAB" w:rsidRPr="004D7B96" w:rsidRDefault="004D7B96" w:rsidP="004D7B96">
      <w:pPr>
        <w:pStyle w:val="Style7"/>
        <w:widowControl/>
        <w:spacing w:line="240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Ненецкого автономного округа</w:t>
      </w:r>
      <w:bookmarkStart w:id="0" w:name="_GoBack"/>
      <w:bookmarkEnd w:id="0"/>
    </w:p>
    <w:sectPr w:rsidR="00504DAB" w:rsidRPr="004D7B96" w:rsidSect="00A375C0">
      <w:type w:val="continuous"/>
      <w:pgSz w:w="11909" w:h="16834"/>
      <w:pgMar w:top="1080" w:right="809" w:bottom="360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C4CB9"/>
    <w:multiLevelType w:val="hybridMultilevel"/>
    <w:tmpl w:val="491E9568"/>
    <w:lvl w:ilvl="0" w:tplc="0B3A010A">
      <w:start w:val="1"/>
      <w:numFmt w:val="decimal"/>
      <w:lvlText w:val="%1."/>
      <w:lvlJc w:val="left"/>
      <w:pPr>
        <w:ind w:left="98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D9"/>
    <w:rsid w:val="004D7B96"/>
    <w:rsid w:val="00504DAB"/>
    <w:rsid w:val="00F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7B96"/>
    <w:pPr>
      <w:spacing w:after="0" w:line="240" w:lineRule="auto"/>
    </w:pPr>
    <w:rPr>
      <w:rFonts w:eastAsiaTheme="minorEastAsia"/>
      <w:lang w:eastAsia="ru-RU"/>
    </w:rPr>
  </w:style>
  <w:style w:type="paragraph" w:customStyle="1" w:styleId="Style6">
    <w:name w:val="Style6"/>
    <w:basedOn w:val="a"/>
    <w:rsid w:val="004D7B96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D7B9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4D7B9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4D7B96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"/>
    <w:link w:val="a5"/>
    <w:rsid w:val="004D7B9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rsid w:val="004D7B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7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7B9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7B96"/>
    <w:pPr>
      <w:spacing w:after="0" w:line="240" w:lineRule="auto"/>
    </w:pPr>
    <w:rPr>
      <w:rFonts w:eastAsiaTheme="minorEastAsia"/>
      <w:lang w:eastAsia="ru-RU"/>
    </w:rPr>
  </w:style>
  <w:style w:type="paragraph" w:customStyle="1" w:styleId="Style6">
    <w:name w:val="Style6"/>
    <w:basedOn w:val="a"/>
    <w:rsid w:val="004D7B96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D7B9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4D7B9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4D7B96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"/>
    <w:link w:val="a5"/>
    <w:rsid w:val="004D7B9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rsid w:val="004D7B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7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7B9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2019-08-12T06:44:00Z</dcterms:created>
  <dcterms:modified xsi:type="dcterms:W3CDTF">2019-08-12T06:45:00Z</dcterms:modified>
</cp:coreProperties>
</file>