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0" w:rsidRDefault="007D50D0" w:rsidP="007D50D0">
      <w:pPr>
        <w:pStyle w:val="a3"/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D0" w:rsidRDefault="007D50D0" w:rsidP="007D50D0">
      <w:pPr>
        <w:pStyle w:val="1"/>
      </w:pPr>
      <w:r>
        <w:t>Администрация</w:t>
      </w:r>
    </w:p>
    <w:p w:rsidR="00C933D2" w:rsidRDefault="00C933D2" w:rsidP="007D50D0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7D50D0" w:rsidRDefault="00C933D2" w:rsidP="007D50D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D50D0">
        <w:rPr>
          <w:b/>
          <w:sz w:val="28"/>
        </w:rPr>
        <w:t>«Омский сельсовет»</w:t>
      </w:r>
    </w:p>
    <w:p w:rsidR="00C933D2" w:rsidRDefault="00C933D2" w:rsidP="007D50D0">
      <w:pPr>
        <w:jc w:val="center"/>
        <w:rPr>
          <w:b/>
          <w:sz w:val="28"/>
        </w:rPr>
      </w:pPr>
      <w:r>
        <w:rPr>
          <w:b/>
          <w:sz w:val="28"/>
        </w:rPr>
        <w:t>Заполярного района</w:t>
      </w:r>
    </w:p>
    <w:p w:rsidR="007D50D0" w:rsidRDefault="007D50D0" w:rsidP="007D50D0">
      <w:pPr>
        <w:jc w:val="center"/>
        <w:rPr>
          <w:b/>
          <w:sz w:val="28"/>
        </w:rPr>
      </w:pPr>
      <w:r>
        <w:rPr>
          <w:b/>
          <w:sz w:val="28"/>
        </w:rPr>
        <w:t>Ненецкого автономного округа</w:t>
      </w:r>
    </w:p>
    <w:p w:rsidR="007D50D0" w:rsidRDefault="007D50D0" w:rsidP="007D50D0">
      <w:pPr>
        <w:rPr>
          <w:b/>
          <w:sz w:val="28"/>
        </w:rPr>
      </w:pPr>
    </w:p>
    <w:p w:rsidR="007D50D0" w:rsidRDefault="007D50D0" w:rsidP="007D50D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50D0" w:rsidRDefault="007D50D0" w:rsidP="007D50D0">
      <w:pPr>
        <w:jc w:val="center"/>
        <w:rPr>
          <w:b/>
          <w:sz w:val="32"/>
        </w:rPr>
      </w:pPr>
    </w:p>
    <w:p w:rsidR="007D50D0" w:rsidRDefault="007D50D0" w:rsidP="007D50D0">
      <w:pPr>
        <w:rPr>
          <w:b/>
          <w:sz w:val="28"/>
        </w:rPr>
      </w:pPr>
    </w:p>
    <w:p w:rsidR="00EC715E" w:rsidRDefault="00EA4D07" w:rsidP="007D50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</w:t>
      </w:r>
      <w:r w:rsidR="0015220A">
        <w:rPr>
          <w:b/>
          <w:sz w:val="24"/>
          <w:u w:val="single"/>
        </w:rPr>
        <w:t>т</w:t>
      </w:r>
      <w:r w:rsidR="00C933D2">
        <w:rPr>
          <w:b/>
          <w:sz w:val="24"/>
          <w:u w:val="single"/>
        </w:rPr>
        <w:t xml:space="preserve"> 15 октября 2021</w:t>
      </w:r>
      <w:r w:rsidR="0015220A">
        <w:rPr>
          <w:b/>
          <w:sz w:val="24"/>
          <w:u w:val="single"/>
        </w:rPr>
        <w:t xml:space="preserve"> </w:t>
      </w:r>
      <w:r w:rsidR="007D50D0">
        <w:rPr>
          <w:b/>
          <w:sz w:val="24"/>
          <w:u w:val="single"/>
        </w:rPr>
        <w:t xml:space="preserve"> года № </w:t>
      </w:r>
      <w:r w:rsidR="006637EC">
        <w:rPr>
          <w:b/>
          <w:sz w:val="24"/>
          <w:u w:val="single"/>
        </w:rPr>
        <w:t>110</w:t>
      </w:r>
      <w:r w:rsidR="00C933D2">
        <w:rPr>
          <w:b/>
          <w:sz w:val="24"/>
          <w:u w:val="single"/>
        </w:rPr>
        <w:t>/1</w:t>
      </w:r>
    </w:p>
    <w:p w:rsidR="007D50D0" w:rsidRDefault="007D50D0" w:rsidP="007D50D0">
      <w:pPr>
        <w:rPr>
          <w:sz w:val="24"/>
        </w:rPr>
      </w:pPr>
      <w:r>
        <w:rPr>
          <w:sz w:val="24"/>
        </w:rPr>
        <w:t>с. Ома, Ненецкий автономный округ</w:t>
      </w:r>
    </w:p>
    <w:p w:rsidR="007D50D0" w:rsidRDefault="007D50D0" w:rsidP="007D50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7D50D0" w:rsidRDefault="007D50D0" w:rsidP="0082602E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82602E">
        <w:rPr>
          <w:b/>
          <w:sz w:val="24"/>
          <w:szCs w:val="24"/>
        </w:rPr>
        <w:t xml:space="preserve">принятии порядка применения </w:t>
      </w:r>
    </w:p>
    <w:p w:rsidR="0082602E" w:rsidRDefault="0082602E" w:rsidP="0082602E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бюджетной классификации </w:t>
      </w:r>
    </w:p>
    <w:p w:rsidR="0082602E" w:rsidRDefault="00EC715E" w:rsidP="0082602E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Российской Федерации на </w:t>
      </w:r>
      <w:r w:rsidR="006637EC">
        <w:rPr>
          <w:b/>
          <w:sz w:val="24"/>
          <w:szCs w:val="24"/>
        </w:rPr>
        <w:t>2021</w:t>
      </w:r>
      <w:r w:rsidR="0082602E">
        <w:rPr>
          <w:b/>
          <w:sz w:val="24"/>
          <w:szCs w:val="24"/>
        </w:rPr>
        <w:t xml:space="preserve"> год.  </w:t>
      </w:r>
    </w:p>
    <w:p w:rsidR="0082602E" w:rsidRDefault="0082602E" w:rsidP="0082602E">
      <w:pPr>
        <w:pStyle w:val="2"/>
        <w:jc w:val="both"/>
        <w:rPr>
          <w:b/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color w:val="FF0000"/>
        </w:rPr>
      </w:pPr>
    </w:p>
    <w:p w:rsidR="007D50D0" w:rsidRDefault="007D50D0" w:rsidP="007D50D0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9 Бюджетного кодекса Российской Федерации и положениями главы 4 Бюджетного кодекса Российской Федерации, руководствуясь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в целях совершенствования организации работы по составлению, исполнению и контролю за целевым использованием средств местного бюджета:</w:t>
      </w:r>
    </w:p>
    <w:p w:rsidR="007D50D0" w:rsidRDefault="007D50D0" w:rsidP="007D50D0">
      <w:pPr>
        <w:pStyle w:val="2"/>
        <w:jc w:val="both"/>
        <w:rPr>
          <w:color w:val="FF0000"/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color w:val="FF0000"/>
          <w:sz w:val="24"/>
          <w:szCs w:val="24"/>
        </w:rPr>
      </w:pPr>
    </w:p>
    <w:p w:rsidR="007D50D0" w:rsidRDefault="007D50D0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after="240"/>
        <w:ind w:left="0" w:right="-51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Утвердить прилагаемый </w:t>
      </w:r>
      <w:hyperlink r:id="rId7" w:history="1">
        <w:r>
          <w:rPr>
            <w:rStyle w:val="a6"/>
            <w:rFonts w:ascii="Times New Roman" w:hAnsi="Times New Roman"/>
            <w:b w:val="0"/>
            <w:sz w:val="24"/>
            <w:szCs w:val="24"/>
          </w:rPr>
          <w:t>Порядок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применения бюджетной классификации Российской Федерации в части, относящейся к м</w:t>
      </w:r>
      <w:r w:rsidR="0082602E">
        <w:rPr>
          <w:rFonts w:ascii="Times New Roman" w:hAnsi="Times New Roman"/>
          <w:b w:val="0"/>
          <w:sz w:val="24"/>
          <w:szCs w:val="24"/>
        </w:rPr>
        <w:t>естному бюджету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7D50D0" w:rsidRDefault="007D50D0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after="240"/>
        <w:ind w:left="0" w:right="-51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Настоящее Постановление вводится </w:t>
      </w:r>
      <w:r w:rsidR="0015220A">
        <w:rPr>
          <w:rFonts w:ascii="Times New Roman" w:hAnsi="Times New Roman"/>
          <w:b w:val="0"/>
          <w:sz w:val="24"/>
          <w:szCs w:val="24"/>
        </w:rPr>
        <w:t>в действие с 01 января 202</w:t>
      </w:r>
      <w:bookmarkStart w:id="0" w:name="_GoBack"/>
      <w:bookmarkEnd w:id="0"/>
      <w:r w:rsidR="00C933D2">
        <w:rPr>
          <w:rFonts w:ascii="Times New Roman" w:hAnsi="Times New Roman"/>
          <w:b w:val="0"/>
          <w:sz w:val="24"/>
          <w:szCs w:val="24"/>
        </w:rPr>
        <w:t>2</w:t>
      </w:r>
      <w:r w:rsidR="0082602E">
        <w:rPr>
          <w:rFonts w:ascii="Times New Roman" w:hAnsi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7D50D0" w:rsidRDefault="007D50D0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-51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исполнением настоящего Постановления возложить на главн</w:t>
      </w:r>
      <w:r w:rsidR="00C933D2">
        <w:rPr>
          <w:rFonts w:ascii="Times New Roman" w:hAnsi="Times New Roman"/>
          <w:b w:val="0"/>
          <w:sz w:val="24"/>
          <w:szCs w:val="24"/>
        </w:rPr>
        <w:t xml:space="preserve">ого специалиста Администрации Сельского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 «Омский сельсовет» </w:t>
      </w:r>
      <w:r w:rsidR="00C933D2">
        <w:rPr>
          <w:rFonts w:ascii="Times New Roman" w:hAnsi="Times New Roman"/>
          <w:b w:val="0"/>
          <w:sz w:val="24"/>
          <w:szCs w:val="24"/>
        </w:rPr>
        <w:t xml:space="preserve">ЗР </w:t>
      </w:r>
      <w:r>
        <w:rPr>
          <w:rFonts w:ascii="Times New Roman" w:hAnsi="Times New Roman"/>
          <w:b w:val="0"/>
          <w:sz w:val="24"/>
          <w:szCs w:val="24"/>
        </w:rPr>
        <w:t xml:space="preserve">НАО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Шуликову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А.Н.</w:t>
      </w:r>
    </w:p>
    <w:p w:rsidR="007D50D0" w:rsidRDefault="007D50D0" w:rsidP="007D50D0">
      <w:pPr>
        <w:pStyle w:val="ConsTitle"/>
        <w:widowControl/>
        <w:tabs>
          <w:tab w:val="left" w:pos="0"/>
        </w:tabs>
        <w:ind w:right="-51" w:firstLine="709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D50D0" w:rsidRDefault="007D50D0" w:rsidP="007D50D0">
      <w:pPr>
        <w:pStyle w:val="ConsTitle"/>
        <w:widowControl/>
        <w:tabs>
          <w:tab w:val="left" w:pos="0"/>
        </w:tabs>
        <w:ind w:left="709" w:right="-51"/>
        <w:jc w:val="both"/>
        <w:rPr>
          <w:rFonts w:ascii="Times New Roman" w:hAnsi="Times New Roman"/>
          <w:b w:val="0"/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sz w:val="24"/>
          <w:szCs w:val="24"/>
        </w:rPr>
      </w:pPr>
    </w:p>
    <w:p w:rsidR="007D50D0" w:rsidRDefault="007D50D0" w:rsidP="007D50D0">
      <w:pPr>
        <w:pStyle w:val="2"/>
        <w:ind w:left="1069"/>
        <w:jc w:val="both"/>
        <w:rPr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sz w:val="24"/>
          <w:szCs w:val="24"/>
        </w:rPr>
      </w:pPr>
    </w:p>
    <w:p w:rsidR="00C933D2" w:rsidRDefault="007D50D0" w:rsidP="007D50D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C933D2">
        <w:rPr>
          <w:sz w:val="24"/>
          <w:szCs w:val="24"/>
        </w:rPr>
        <w:t>Сельского поселения</w:t>
      </w:r>
    </w:p>
    <w:p w:rsidR="007D50D0" w:rsidRDefault="007D50D0" w:rsidP="007D50D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«Омский сельсовет»</w:t>
      </w:r>
      <w:r w:rsidR="00C933D2">
        <w:rPr>
          <w:sz w:val="24"/>
          <w:szCs w:val="24"/>
        </w:rPr>
        <w:t xml:space="preserve"> ЗР </w:t>
      </w:r>
      <w:r>
        <w:rPr>
          <w:sz w:val="24"/>
          <w:szCs w:val="24"/>
        </w:rPr>
        <w:t xml:space="preserve"> НАО                                                              Е.М. Михеева</w:t>
      </w:r>
    </w:p>
    <w:p w:rsidR="007D50D0" w:rsidRDefault="007D50D0" w:rsidP="007D50D0">
      <w:pPr>
        <w:pStyle w:val="2"/>
        <w:jc w:val="right"/>
        <w:rPr>
          <w:sz w:val="24"/>
          <w:szCs w:val="24"/>
        </w:rPr>
      </w:pPr>
    </w:p>
    <w:p w:rsidR="007D50D0" w:rsidRDefault="007D50D0" w:rsidP="007D50D0">
      <w:pPr>
        <w:pStyle w:val="2"/>
        <w:jc w:val="right"/>
        <w:rPr>
          <w:color w:val="FF0000"/>
          <w:sz w:val="24"/>
          <w:szCs w:val="24"/>
        </w:rPr>
      </w:pPr>
    </w:p>
    <w:p w:rsidR="007D50D0" w:rsidRDefault="007D50D0" w:rsidP="007D50D0">
      <w:pPr>
        <w:pStyle w:val="2"/>
        <w:rPr>
          <w:color w:val="FF0000"/>
          <w:sz w:val="24"/>
          <w:szCs w:val="24"/>
        </w:rPr>
      </w:pPr>
    </w:p>
    <w:p w:rsidR="00C933D2" w:rsidRDefault="00C933D2" w:rsidP="007D50D0">
      <w:pPr>
        <w:pStyle w:val="2"/>
        <w:rPr>
          <w:color w:val="FF0000"/>
          <w:sz w:val="24"/>
          <w:szCs w:val="24"/>
        </w:rPr>
      </w:pPr>
    </w:p>
    <w:p w:rsidR="00C933D2" w:rsidRDefault="00C933D2" w:rsidP="007D50D0">
      <w:pPr>
        <w:pStyle w:val="2"/>
        <w:rPr>
          <w:sz w:val="24"/>
          <w:szCs w:val="24"/>
        </w:rPr>
      </w:pPr>
    </w:p>
    <w:p w:rsidR="007D50D0" w:rsidRDefault="007D50D0" w:rsidP="007D50D0">
      <w:pPr>
        <w:pStyle w:val="2"/>
        <w:rPr>
          <w:sz w:val="24"/>
          <w:szCs w:val="24"/>
        </w:rPr>
      </w:pPr>
    </w:p>
    <w:p w:rsidR="007D50D0" w:rsidRDefault="007D50D0" w:rsidP="007D50D0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D50D0" w:rsidRDefault="007D50D0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C933D2" w:rsidRDefault="00C933D2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D50D0" w:rsidRDefault="007D50D0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«Омский сельсовет»</w:t>
      </w:r>
      <w:r w:rsidR="00C933D2">
        <w:rPr>
          <w:sz w:val="24"/>
          <w:szCs w:val="24"/>
        </w:rPr>
        <w:t xml:space="preserve"> ЗР </w:t>
      </w:r>
      <w:r>
        <w:rPr>
          <w:sz w:val="24"/>
          <w:szCs w:val="24"/>
        </w:rPr>
        <w:t>НАО</w:t>
      </w:r>
    </w:p>
    <w:p w:rsidR="007D50D0" w:rsidRDefault="00EA4D07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33D2">
        <w:rPr>
          <w:sz w:val="24"/>
          <w:szCs w:val="24"/>
        </w:rPr>
        <w:t>15 октября 2021</w:t>
      </w:r>
      <w:r w:rsidR="006637EC">
        <w:rPr>
          <w:sz w:val="24"/>
          <w:szCs w:val="24"/>
        </w:rPr>
        <w:t xml:space="preserve"> г. № 110</w:t>
      </w:r>
      <w:r w:rsidR="00C933D2">
        <w:rPr>
          <w:sz w:val="24"/>
          <w:szCs w:val="24"/>
        </w:rPr>
        <w:t>/1</w:t>
      </w:r>
    </w:p>
    <w:p w:rsidR="007D50D0" w:rsidRDefault="007D50D0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</w:p>
    <w:p w:rsidR="007D50D0" w:rsidRDefault="007D50D0" w:rsidP="007D50D0">
      <w:pPr>
        <w:pStyle w:val="ConsPlusTitle"/>
        <w:widowControl/>
        <w:ind w:firstLine="709"/>
        <w:jc w:val="center"/>
      </w:pPr>
      <w:r>
        <w:t>ПОРЯДОК</w:t>
      </w:r>
    </w:p>
    <w:p w:rsidR="007D50D0" w:rsidRDefault="007D50D0" w:rsidP="007D50D0">
      <w:pPr>
        <w:pStyle w:val="ConsPlusTitle"/>
        <w:widowControl/>
        <w:ind w:firstLine="709"/>
        <w:jc w:val="center"/>
      </w:pPr>
      <w:r>
        <w:t>применения бюджетной классификации Российской Федерации</w:t>
      </w:r>
    </w:p>
    <w:p w:rsidR="007D50D0" w:rsidRDefault="007D50D0" w:rsidP="007D50D0">
      <w:pPr>
        <w:pStyle w:val="ConsPlusTitle"/>
        <w:widowControl/>
        <w:ind w:firstLine="709"/>
        <w:jc w:val="center"/>
      </w:pPr>
      <w:r>
        <w:t>в части, относящейся к местному бюджету</w:t>
      </w:r>
    </w:p>
    <w:p w:rsidR="007D50D0" w:rsidRDefault="007D50D0" w:rsidP="007D50D0">
      <w:pPr>
        <w:pStyle w:val="ConsPlusTitle"/>
        <w:widowControl/>
        <w:ind w:firstLine="709"/>
        <w:jc w:val="both"/>
      </w:pPr>
    </w:p>
    <w:p w:rsidR="007D50D0" w:rsidRDefault="007D50D0" w:rsidP="007D50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7D50D0" w:rsidRDefault="007D50D0" w:rsidP="007D50D0">
      <w:pPr>
        <w:pStyle w:val="a5"/>
        <w:autoSpaceDE w:val="0"/>
        <w:autoSpaceDN w:val="0"/>
        <w:adjustRightInd w:val="0"/>
        <w:spacing w:after="0" w:line="240" w:lineRule="auto"/>
        <w:ind w:left="567"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D50D0" w:rsidRDefault="007D50D0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статьей 9 и положениями главы 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</w:t>
      </w:r>
      <w:r w:rsidR="00C933D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C933D2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округа.</w:t>
      </w:r>
    </w:p>
    <w:p w:rsidR="007D50D0" w:rsidRDefault="007D50D0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7D50D0" w:rsidRDefault="007D50D0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="00C933D2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«Омский сельсовет» </w:t>
      </w:r>
      <w:r w:rsidR="00C933D2">
        <w:rPr>
          <w:sz w:val="24"/>
          <w:szCs w:val="24"/>
        </w:rPr>
        <w:t xml:space="preserve">ЗР </w:t>
      </w:r>
      <w:r>
        <w:rPr>
          <w:sz w:val="24"/>
          <w:szCs w:val="24"/>
        </w:rPr>
        <w:t>НАО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администраторами, которых являются органы местного самоуправления и (или) находящиеся в их ведении казенные учреждения.</w:t>
      </w:r>
    </w:p>
    <w:p w:rsidR="007D50D0" w:rsidRDefault="007D50D0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Перечень и коды целевых статей, применяемых в местном бюджете, формируются Администрацией </w:t>
      </w:r>
      <w:r w:rsidR="00C933D2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C933D2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 w:rsidR="00C933D2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C933D2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о местном бюджете либо в установленных Бюджетным кодексом случаях сводной бюджетной росписью местного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бюджета.</w:t>
      </w:r>
    </w:p>
    <w:p w:rsidR="007D50D0" w:rsidRDefault="007D50D0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:rsidR="007D50D0" w:rsidRDefault="007D50D0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 целевой статьи расходов местного бюджета состоит из десяти знаков (8 – 17 разряды кода классификации расходов бюджета).</w:t>
      </w:r>
    </w:p>
    <w:p w:rsidR="007D50D0" w:rsidRDefault="007D50D0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7D50D0" w:rsidRDefault="007D50D0" w:rsidP="007D50D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D50D0" w:rsidRDefault="007D50D0" w:rsidP="007D50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правила отнесения расходов местного бюджета на соответствующие</w:t>
      </w:r>
    </w:p>
    <w:p w:rsidR="007D50D0" w:rsidRDefault="007D50D0" w:rsidP="007D50D0">
      <w:pPr>
        <w:autoSpaceDE w:val="0"/>
        <w:autoSpaceDN w:val="0"/>
        <w:adjustRightInd w:val="0"/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целевые статьи</w:t>
      </w:r>
    </w:p>
    <w:p w:rsidR="007D50D0" w:rsidRDefault="007D50D0" w:rsidP="007D50D0">
      <w:pPr>
        <w:numPr>
          <w:ilvl w:val="1"/>
          <w:numId w:val="2"/>
        </w:numPr>
        <w:autoSpaceDE w:val="0"/>
        <w:autoSpaceDN w:val="0"/>
        <w:adjustRightInd w:val="0"/>
        <w:spacing w:after="24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Целевые статьи не программного направления расходов местного бюджета включают:</w:t>
      </w:r>
    </w:p>
    <w:p w:rsidR="007D50D0" w:rsidRDefault="007D50D0" w:rsidP="007D50D0">
      <w:pPr>
        <w:spacing w:after="240"/>
        <w:ind w:firstLine="709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90.0.00.00000 Резе</w:t>
      </w:r>
      <w:r w:rsidR="00F652AA">
        <w:rPr>
          <w:snapToGrid w:val="0"/>
          <w:sz w:val="24"/>
          <w:szCs w:val="24"/>
        </w:rPr>
        <w:t>рвные фонды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данной целевой статье планируются ассигнования местного бюджета и осуществляется расходование средств резервного фонда по соответствующим направлениям расходов, в том числе:</w:t>
      </w:r>
    </w:p>
    <w:p w:rsidR="007D50D0" w:rsidRDefault="00F652AA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- 90010 Резервный фонд местной администрации</w:t>
      </w:r>
    </w:p>
    <w:p w:rsidR="007D50D0" w:rsidRDefault="007D50D0" w:rsidP="007D50D0">
      <w:pPr>
        <w:pStyle w:val="a3"/>
        <w:spacing w:line="276" w:lineRule="auto"/>
        <w:rPr>
          <w:sz w:val="20"/>
        </w:rPr>
      </w:pPr>
      <w:r>
        <w:rPr>
          <w:sz w:val="24"/>
          <w:szCs w:val="24"/>
        </w:rPr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r>
        <w:rPr>
          <w:snapToGrid w:val="0"/>
          <w:sz w:val="24"/>
          <w:szCs w:val="24"/>
        </w:rPr>
        <w:t>муниципального образования «Омский сельсовет» Ненецкого автономного округа.</w:t>
      </w:r>
    </w:p>
    <w:p w:rsidR="007D50D0" w:rsidRDefault="007D50D0" w:rsidP="007D50D0">
      <w:pPr>
        <w:spacing w:after="240"/>
        <w:ind w:firstLine="709"/>
        <w:jc w:val="both"/>
        <w:rPr>
          <w:snapToGrid w:val="0"/>
          <w:color w:val="FF0000"/>
          <w:sz w:val="24"/>
          <w:szCs w:val="24"/>
        </w:rPr>
      </w:pPr>
    </w:p>
    <w:p w:rsidR="007D50D0" w:rsidRDefault="007D50D0" w:rsidP="007D50D0">
      <w:pPr>
        <w:spacing w:after="240"/>
        <w:ind w:firstLine="709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91.0.00.00000 Глава муниципального образования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выполнения функций главы муниципального образования по соответствующим направлениям расходов, в том числе: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- 91010 Расходы на содержание органов местного самоуправления и обеспечение их функций.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оплату труда с учетом начислений и прочие выплаты главе муниципального образования «Омский сельсовет» Ненецкого автономного округа.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- 91020 Выплата выходного единовременного пособия при прекращении полномочий лиц, замещающих выборные должности в органах местного самоуправления</w:t>
      </w:r>
    </w:p>
    <w:p w:rsidR="007D50D0" w:rsidRDefault="007D50D0" w:rsidP="007D50D0">
      <w:pPr>
        <w:pStyle w:val="a3"/>
        <w:spacing w:line="276" w:lineRule="auto"/>
        <w:rPr>
          <w:sz w:val="20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выплату главе  муниципального образования «Омский сельсовет» Ненецкого автономного округа единовременной выплаты при прекращении полномочий.</w:t>
      </w:r>
    </w:p>
    <w:p w:rsidR="007D50D0" w:rsidRDefault="007D50D0" w:rsidP="007D50D0">
      <w:pPr>
        <w:spacing w:after="240"/>
        <w:jc w:val="both"/>
        <w:rPr>
          <w:sz w:val="24"/>
          <w:szCs w:val="24"/>
        </w:rPr>
      </w:pPr>
    </w:p>
    <w:p w:rsidR="007D50D0" w:rsidRDefault="007D50D0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92.0.00.00000 Представительный орган муниципального образования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деятельности и выполнение функций представительного органа муниципального образования по соответствующим направлениям расходов.</w:t>
      </w:r>
    </w:p>
    <w:p w:rsidR="007D50D0" w:rsidRDefault="007D50D0" w:rsidP="007D50D0">
      <w:pPr>
        <w:autoSpaceDE w:val="0"/>
        <w:autoSpaceDN w:val="0"/>
        <w:adjustRightInd w:val="0"/>
        <w:spacing w:after="24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92.1.00.00000 Депутаты представительного органа муниципального образования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деятельности и выполнение функций депутатов представительного органа по соответствующим направлениям расходов в том числе: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- 91010 Расходы на содержание депутатов представительного </w:t>
      </w:r>
      <w:proofErr w:type="spellStart"/>
      <w:r>
        <w:rPr>
          <w:sz w:val="24"/>
          <w:szCs w:val="24"/>
        </w:rPr>
        <w:t>органаи</w:t>
      </w:r>
      <w:proofErr w:type="spellEnd"/>
      <w:r>
        <w:rPr>
          <w:sz w:val="24"/>
          <w:szCs w:val="24"/>
        </w:rPr>
        <w:t xml:space="preserve"> обеспечение их функций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деятельности и выполнение функций депутатов представительного органа муниципального образования.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spacing w:after="24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92.2.00.00000 Аппарат представительного органа муниципального образования</w:t>
      </w:r>
    </w:p>
    <w:p w:rsidR="007D50D0" w:rsidRDefault="007D50D0" w:rsidP="007D50D0">
      <w:pPr>
        <w:tabs>
          <w:tab w:val="left" w:pos="993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 данной целевой статье отражаются расходы местного бюджета на обеспечение деятельности и выполнение аппарата представительного органа муниципального образования по соответствующим направлениям расходов, в том числе: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- 91010 Расходы на содержание аппарата представительного органа</w:t>
      </w:r>
      <w:r>
        <w:rPr>
          <w:snapToGrid w:val="0"/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и обеспечение их функций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деятельности и выполнение функций аппарата представительного органа муниципального образования.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D50D0" w:rsidRDefault="007D50D0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93.0.00.00000 Администрация поселения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деятельности и выполнение функций  Администрации муниципального образования по соответствующим направлениям расходов в том числе: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- 91010 Расходы на содержание органов местного самоуправления и обеспечение их функций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деятельности и выполнение функций  Администрации муниципального образования «Омский сельсовет» Ненецкого автономного округа.</w:t>
      </w:r>
    </w:p>
    <w:p w:rsidR="007D50D0" w:rsidRDefault="007D50D0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95.0.00.00000 Выполнение переданных государственных полномочий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выполнение переданных государственных полномочий Ненецкого автономного округа за счет средств субвенций из окружного бюджета включаемым коды направлений расходов (</w:t>
      </w:r>
      <w:hyperlink r:id="rId8" w:anchor="Par569" w:tooltip="Ссылка на текущий документ" w:history="1">
        <w:r>
          <w:rPr>
            <w:rStyle w:val="a6"/>
            <w:sz w:val="24"/>
            <w:szCs w:val="24"/>
          </w:rPr>
          <w:t>13</w:t>
        </w:r>
      </w:hyperlink>
      <w:r>
        <w:rPr>
          <w:sz w:val="24"/>
          <w:szCs w:val="24"/>
        </w:rPr>
        <w:t xml:space="preserve"> - </w:t>
      </w:r>
      <w:hyperlink r:id="rId9" w:anchor="Par572" w:tooltip="Ссылка на текущий документ" w:history="1">
        <w:r>
          <w:rPr>
            <w:rStyle w:val="a6"/>
            <w:sz w:val="24"/>
            <w:szCs w:val="24"/>
          </w:rPr>
          <w:t>17</w:t>
        </w:r>
      </w:hyperlink>
      <w:r>
        <w:rPr>
          <w:sz w:val="24"/>
          <w:szCs w:val="24"/>
        </w:rPr>
        <w:t xml:space="preserve"> разряды кода расходов бюджетов), идентичные коду соответствующих направлений расходов окружного бюджета, по которым отражаются расходы окружного бюджета на предоставление вышеуказанных субвенций.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-51180 Осуществление первичного воинского учета на территориях, где отсутствуют военные комиссариаты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на осуществление первичного воинского учета на территориях, где отсутствуют военные комиссариаты.</w:t>
      </w:r>
    </w:p>
    <w:p w:rsidR="007D50D0" w:rsidRDefault="00623F3C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-79210 Субвенции местным бюджетам на осуществление отдельных государственных полномочий Ненецкого автономного округа в сфере административных </w:t>
      </w:r>
      <w:r w:rsidR="00633E1E">
        <w:rPr>
          <w:sz w:val="24"/>
          <w:szCs w:val="24"/>
        </w:rPr>
        <w:t>правонарушений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на осуществление переданных отдельных государственных полномочий в сфере административных правонарушений</w:t>
      </w:r>
    </w:p>
    <w:p w:rsidR="007D50D0" w:rsidRDefault="00633E1E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-79230 Субвенции</w:t>
      </w:r>
      <w:r w:rsidR="007D50D0">
        <w:rPr>
          <w:sz w:val="24"/>
          <w:szCs w:val="24"/>
        </w:rPr>
        <w:t xml:space="preserve">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-79530 Субсидия местным бюджетам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</w:r>
    </w:p>
    <w:p w:rsidR="007D50D0" w:rsidRDefault="007D50D0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98.0.00.00000 Другие непрограммные расходы</w:t>
      </w:r>
    </w:p>
    <w:p w:rsidR="007D50D0" w:rsidRPr="00EB6B1B" w:rsidRDefault="007D50D0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непрограммные расходы местного бюджета, не предусмотренные иными целевыми статьями расходов местного бюджета, по соответствующим направлениям расходов, в том числе:</w:t>
      </w:r>
    </w:p>
    <w:p w:rsidR="003B06BC" w:rsidRPr="003B06BC" w:rsidRDefault="003B06BC" w:rsidP="003B06BC">
      <w:pPr>
        <w:jc w:val="both"/>
        <w:rPr>
          <w:sz w:val="24"/>
          <w:szCs w:val="24"/>
        </w:rPr>
      </w:pPr>
      <w:r w:rsidRPr="003B06BC">
        <w:rPr>
          <w:sz w:val="24"/>
          <w:szCs w:val="24"/>
        </w:rPr>
        <w:t xml:space="preserve">         - 79450 Субсидии местным бюджетам на </w:t>
      </w:r>
      <w:proofErr w:type="spellStart"/>
      <w:r w:rsidRPr="003B06BC">
        <w:rPr>
          <w:sz w:val="24"/>
          <w:szCs w:val="24"/>
        </w:rPr>
        <w:t>софинансирование</w:t>
      </w:r>
      <w:proofErr w:type="spellEnd"/>
      <w:r w:rsidRPr="003B06BC">
        <w:rPr>
          <w:sz w:val="24"/>
          <w:szCs w:val="24"/>
        </w:rPr>
        <w:t xml:space="preserve"> расходных обязательств, возникших при выполнении полномочий органов местного самоуправления по владению, пользованию и распоряжению имуществом, находящимся в собственности поселения, в части капитального ремонта имущества</w:t>
      </w:r>
    </w:p>
    <w:p w:rsidR="003B06BC" w:rsidRPr="003B06BC" w:rsidRDefault="003B06BC" w:rsidP="003B06BC">
      <w:pPr>
        <w:jc w:val="both"/>
        <w:rPr>
          <w:sz w:val="24"/>
          <w:szCs w:val="24"/>
        </w:rPr>
      </w:pPr>
    </w:p>
    <w:p w:rsidR="00633E1E" w:rsidRPr="002A734A" w:rsidRDefault="00633E1E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-79530</w:t>
      </w:r>
      <w:r w:rsidR="002A734A" w:rsidRPr="002A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Субсидии местным </w:t>
      </w:r>
      <w:r w:rsidR="00115D9E">
        <w:rPr>
          <w:rFonts w:ascii="Times New Roman" w:hAnsi="Times New Roman" w:cs="Times New Roman"/>
          <w:sz w:val="24"/>
          <w:szCs w:val="24"/>
        </w:rPr>
        <w:t xml:space="preserve">бюджетам на </w:t>
      </w:r>
      <w:proofErr w:type="spellStart"/>
      <w:r w:rsidR="00115D9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115D9E">
        <w:rPr>
          <w:rFonts w:ascii="Times New Roman" w:hAnsi="Times New Roman" w:cs="Times New Roman"/>
          <w:sz w:val="24"/>
          <w:szCs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</w:t>
      </w:r>
      <w:r w:rsidR="000202B6">
        <w:rPr>
          <w:rFonts w:ascii="Times New Roman" w:hAnsi="Times New Roman" w:cs="Times New Roman"/>
          <w:sz w:val="24"/>
          <w:szCs w:val="24"/>
        </w:rPr>
        <w:t>тов</w:t>
      </w:r>
      <w:r w:rsidR="00115D9E">
        <w:rPr>
          <w:rFonts w:ascii="Times New Roman" w:hAnsi="Times New Roman" w:cs="Times New Roman"/>
          <w:sz w:val="24"/>
          <w:szCs w:val="24"/>
        </w:rPr>
        <w:t>.</w:t>
      </w:r>
    </w:p>
    <w:p w:rsidR="002A734A" w:rsidRPr="002A734A" w:rsidRDefault="002A734A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4A">
        <w:rPr>
          <w:rFonts w:ascii="Times New Roman" w:hAnsi="Times New Roman" w:cs="Times New Roman"/>
          <w:sz w:val="24"/>
          <w:szCs w:val="24"/>
        </w:rPr>
        <w:t>- 79690 Субсидия местным бюджетам на реализацию проектов по поддержке местных инициатив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E1E" w:rsidRDefault="00633E1E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-89610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ные межбюджетные трансферты на организацию ритуальных услуг. </w:t>
      </w:r>
    </w:p>
    <w:p w:rsidR="007D50D0" w:rsidRDefault="007D50D0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-91000 Расходы в сфере общегосударственных вопросов, выборы, обслуживание долга, имущество, охрана окружающей среды.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- 91030 Исполнение судебных решений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исполнение судебных решений.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- 91040 Уплата членских взносов в ассоциацию «Совет муниципальных образований Ненецкого автономного округа»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уплату членских взносов в ассоциацию «Совет муниципальных образований Ненецкого автономного округа».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- 91050 Проведение выборов главы муниципального образования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бюджета, связанные с подготовкой и проведением выборов главы </w:t>
      </w:r>
      <w:r>
        <w:rPr>
          <w:snapToGrid w:val="0"/>
          <w:sz w:val="24"/>
          <w:szCs w:val="24"/>
        </w:rPr>
        <w:t>муниципального образования «Омский сельсовет» Ненецкого автономного округа.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- 91060 Проведение выборов депутатов представительного органа муниципального образования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бюджета, связанные с подготовкой и проведением выборов в </w:t>
      </w:r>
      <w:r>
        <w:rPr>
          <w:snapToGrid w:val="0"/>
          <w:sz w:val="24"/>
          <w:szCs w:val="24"/>
        </w:rPr>
        <w:t>Совет депутатов муниципального образования «Омский сельсовет» Ненецкого автономного округа.</w:t>
      </w:r>
    </w:p>
    <w:p w:rsidR="007D50D0" w:rsidRDefault="007D50D0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- 91070 Бюджетные инвестиции на приобретение объектов недвижимого имущества в муниципальную собственность</w:t>
      </w:r>
    </w:p>
    <w:p w:rsidR="007D50D0" w:rsidRDefault="007D50D0" w:rsidP="007D50D0">
      <w:pPr>
        <w:spacing w:after="240"/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бюджетные инвестиции в приобретение </w:t>
      </w:r>
      <w:r>
        <w:rPr>
          <w:snapToGrid w:val="0"/>
          <w:sz w:val="24"/>
          <w:szCs w:val="24"/>
        </w:rPr>
        <w:t>объектов недвижимого имущества в муниципальную собственность.</w:t>
      </w:r>
    </w:p>
    <w:p w:rsidR="007D50D0" w:rsidRDefault="007D50D0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- 91080 Содержание зданий и сооружений на территории взлетно-посадочных полос и вертолетных площадок</w:t>
      </w:r>
    </w:p>
    <w:p w:rsidR="007D50D0" w:rsidRDefault="007D50D0" w:rsidP="007D50D0">
      <w:pPr>
        <w:spacing w:after="240"/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содержание зданий и сооружений на территории взлетно-посадочных полос и вертолетных площадок.</w:t>
      </w:r>
    </w:p>
    <w:p w:rsidR="007D50D0" w:rsidRDefault="007D50D0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- 91090 Оценка недвижимости, признание прав и регулирование отношений по муниципальной собственности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</w:r>
    </w:p>
    <w:p w:rsidR="007D50D0" w:rsidRDefault="007D50D0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- 91100 Эксплуатационные и иные расходы по содержанию и обслуживанию объектов муниципальной казны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эксплуатационные и иные расходы по содержанию и обслуживанию имущества, принадлежащего на праве собственности муниципальному образованию «Омский сельсовет» Ненецкого автономного округа, не закрепленного на праве хозяйственного ведения или оперативного управления за муниципальными учреждениями и предприятиями.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-91110 </w:t>
      </w:r>
      <w:r w:rsidR="00623F3C">
        <w:rPr>
          <w:sz w:val="24"/>
          <w:szCs w:val="24"/>
        </w:rPr>
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 расходов отражаются расходы местного бюджета на уплату взносов на капитальный ремонт по помещениям в многоквартирных </w:t>
      </w:r>
      <w:proofErr w:type="gramStart"/>
      <w:r>
        <w:rPr>
          <w:sz w:val="24"/>
          <w:szCs w:val="24"/>
        </w:rPr>
        <w:t>домах</w:t>
      </w:r>
      <w:proofErr w:type="gramEnd"/>
      <w:r>
        <w:rPr>
          <w:sz w:val="24"/>
          <w:szCs w:val="24"/>
        </w:rPr>
        <w:t xml:space="preserve"> включенных в реестр помещений в многоквартирных домах, у которых формируются фонды капитального ремонта на счете регионального оператора.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-91130 Проведение праздничных мероприятий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проведение праздничных мероприятий.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-92000 Мероприятия в области национальной безопасности и правоохранительной деятельности.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</w:p>
    <w:p w:rsidR="007D50D0" w:rsidRDefault="007D50D0" w:rsidP="007D50D0">
      <w:pPr>
        <w:ind w:firstLine="709"/>
        <w:jc w:val="both"/>
        <w:rPr>
          <w:sz w:val="24"/>
          <w:szCs w:val="24"/>
        </w:rPr>
      </w:pP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- 92010 Обеспечение первичных мер пожарной безопасности в границах населенных пунктов поселения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первичных мер пожарной безопасности в границах населенных пунктов поселения, в том числе: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обслуживание пожарных колодцев, прорубей и других объектов пожарной безопасности;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принятие мер по локализации пожара и спасению людей и имущества;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другие меры пожарной безопасности.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92060 Оказание поддержки гражданам и их объединениям, участвующим в охране общественного порядка</w:t>
      </w:r>
    </w:p>
    <w:p w:rsidR="007D50D0" w:rsidRDefault="007D50D0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обеспечение поддержки гражданам и их объединениям,  участвующим в охране общественного порядка, в том числе: </w:t>
      </w:r>
    </w:p>
    <w:p w:rsidR="007D50D0" w:rsidRDefault="007D50D0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страхование жизни и здоровья народных дружинников;</w:t>
      </w:r>
    </w:p>
    <w:p w:rsidR="007D50D0" w:rsidRDefault="007D50D0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другие меры поддержки гражданам и их объединениям. </w:t>
      </w:r>
    </w:p>
    <w:p w:rsidR="007D50D0" w:rsidRDefault="007D50D0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93000 Мероприятия в области предпринимательства, национальной экономики, сельского хозяйства.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- 93020 Мероприятия по землеустройству и землепользованию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обеспечением проведения работ по улучшению землеустройства и землепользования, кадастровых работ,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земель, разработкой автоматизированной информационной системы аттестации кадастровых инженеров.</w:t>
      </w:r>
    </w:p>
    <w:p w:rsidR="00EB6B1B" w:rsidRDefault="00EB6B1B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- 93030 </w:t>
      </w:r>
      <w:r w:rsidRPr="00EB6B1B">
        <w:rPr>
          <w:sz w:val="24"/>
          <w:szCs w:val="24"/>
        </w:rPr>
        <w:t>Содействие в развитии сельскохозяйственного производства</w:t>
      </w:r>
      <w:r>
        <w:rPr>
          <w:sz w:val="24"/>
          <w:szCs w:val="24"/>
        </w:rPr>
        <w:t>.</w:t>
      </w:r>
    </w:p>
    <w:p w:rsidR="007D50D0" w:rsidRDefault="00EB6B1B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-93100 </w:t>
      </w:r>
      <w:r w:rsidR="00633E1E">
        <w:rPr>
          <w:sz w:val="24"/>
          <w:szCs w:val="24"/>
        </w:rPr>
        <w:t>М</w:t>
      </w:r>
      <w:r w:rsidR="007D50D0">
        <w:rPr>
          <w:sz w:val="24"/>
          <w:szCs w:val="24"/>
        </w:rPr>
        <w:t>униципальный дорожный фонд.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-94000 Социальные выплаты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публичные нормативные обязательства)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- 94010 Доплаты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выплату доплат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-96000 Мероприятия в области информационного обеспечения, строительства, транспорта, ЖКХ.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- 96110 Текущий ремонт муниципального жилищного фонда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текущим ремонтом муниципального жилищного фонда.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- 96120 Капитальный ремонт муниципального жилищного фонда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капитальным ремонтом муниципального жилищного фонда.</w:t>
      </w:r>
    </w:p>
    <w:p w:rsidR="003B06BC" w:rsidRPr="003B06BC" w:rsidRDefault="007D50D0" w:rsidP="003B0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- 96130 </w:t>
      </w:r>
      <w:r w:rsidR="003B06BC" w:rsidRPr="003B06BC">
        <w:rPr>
          <w:sz w:val="24"/>
          <w:szCs w:val="24"/>
        </w:rPr>
        <w:t>Другие мероприятия в области жилищного хозяйства</w:t>
      </w:r>
    </w:p>
    <w:p w:rsidR="007D50D0" w:rsidRPr="003B06BC" w:rsidRDefault="007D50D0" w:rsidP="007D50D0">
      <w:pPr>
        <w:ind w:firstLine="567"/>
        <w:jc w:val="both"/>
        <w:rPr>
          <w:snapToGrid w:val="0"/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</w:t>
      </w:r>
      <w:r>
        <w:rPr>
          <w:snapToGrid w:val="0"/>
          <w:sz w:val="24"/>
          <w:szCs w:val="24"/>
        </w:rPr>
        <w:t xml:space="preserve">на </w:t>
      </w:r>
      <w:proofErr w:type="spellStart"/>
      <w:r>
        <w:rPr>
          <w:snapToGrid w:val="0"/>
          <w:sz w:val="24"/>
          <w:szCs w:val="24"/>
        </w:rPr>
        <w:t>софинансирование</w:t>
      </w:r>
      <w:proofErr w:type="spellEnd"/>
      <w:r>
        <w:rPr>
          <w:snapToGrid w:val="0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поселений, мероприятий по содержанию муниципального жилищного фонда в части проведения работ по капитальному ремонту многоквартирных жилых домов муниципальной собственности.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7D50D0" w:rsidRDefault="007D50D0" w:rsidP="007D50D0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- 96220 </w:t>
      </w:r>
      <w:r>
        <w:rPr>
          <w:snapToGrid w:val="0"/>
          <w:sz w:val="24"/>
          <w:szCs w:val="24"/>
        </w:rPr>
        <w:t>Другие мероприятия в области коммунального хозяйства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на: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схем водоснабжения и водоотведения муниципального образования;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в области коммунального хозяйства.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-96300 Мероприятия в области благоустройства</w:t>
      </w:r>
    </w:p>
    <w:p w:rsidR="007D50D0" w:rsidRDefault="007D50D0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- 96310 Уличное освещение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освещению, содержанию и ремонту сетей уличного освещения.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- 96320 Содержание и ремонт тротуаров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содержанием, устройством и ремонтом тротуаров.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- 96330 Озеленение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озеленению территории поселения.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- 96340 Организация и содержание мест захоронений на территории поселения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организации и содержанию мест захоронений на территории поселения, в том числе:</w:t>
      </w:r>
    </w:p>
    <w:p w:rsidR="007D50D0" w:rsidRDefault="007D50D0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восстановление, ремонт или замена ограждений территории мест захоронений, дорожек;</w:t>
      </w:r>
    </w:p>
    <w:p w:rsidR="007D50D0" w:rsidRDefault="007D50D0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 чистоте территорий мест захоронений;</w:t>
      </w:r>
    </w:p>
    <w:p w:rsidR="007D50D0" w:rsidRDefault="007D50D0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работы по уходу за зелеными насаждениями на территории мест захоронений;</w:t>
      </w:r>
    </w:p>
    <w:p w:rsidR="007D50D0" w:rsidRDefault="007D50D0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уход за памятниками;</w:t>
      </w:r>
    </w:p>
    <w:p w:rsidR="007D50D0" w:rsidRDefault="007D50D0" w:rsidP="007D50D0">
      <w:pPr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по содержанию мест захоронений.</w:t>
      </w:r>
    </w:p>
    <w:p w:rsidR="007D50D0" w:rsidRDefault="007D50D0" w:rsidP="007D50D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- 96350 Вывоз твердых бытовых отходов и твердого мусора</w:t>
      </w:r>
    </w:p>
    <w:p w:rsidR="007D50D0" w:rsidRDefault="007D50D0" w:rsidP="007D50D0">
      <w:pPr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вывоз твердых бытовых отходов и твердого мусора.</w:t>
      </w:r>
    </w:p>
    <w:p w:rsidR="003B06BC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- 96360 </w:t>
      </w:r>
      <w:r w:rsidR="003B06BC">
        <w:rPr>
          <w:sz w:val="24"/>
          <w:szCs w:val="24"/>
        </w:rPr>
        <w:t xml:space="preserve">Прочие мероприятия по благоустройству 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на: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территории общего пользования (в том числе уборка мусора с территории поселения);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ремонт набережных, мемориальных комплексов, павильонов ожидания общественного транспорта, причалов, общественных туалетов, урн, скамеек;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устройство детских площадок на территории общего пользования;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по благоустройству территории поселения.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96400 Другие вопросы в области жилищно-коммунального хозяйства</w:t>
      </w:r>
      <w:r w:rsidR="00633E1E">
        <w:rPr>
          <w:sz w:val="24"/>
          <w:szCs w:val="24"/>
        </w:rPr>
        <w:t>.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96430 Расходы на организацию ритуальных услуг</w:t>
      </w:r>
      <w:r w:rsidR="00633E1E">
        <w:rPr>
          <w:sz w:val="24"/>
          <w:szCs w:val="24"/>
        </w:rPr>
        <w:t>.</w:t>
      </w:r>
    </w:p>
    <w:p w:rsidR="007D50D0" w:rsidRDefault="007D50D0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97000 Мероприятия в области физкультуры, спорта, </w:t>
      </w:r>
      <w:r w:rsidR="00633E1E">
        <w:rPr>
          <w:sz w:val="24"/>
          <w:szCs w:val="24"/>
        </w:rPr>
        <w:t>молодежной политики.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- 97010 Проведение мероприятий для детей и молодежи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осуществление организационно-воспитательной работы с детьми и молодежью в поселении.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- 97020 Мероприятия в области физической культуры и спорта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проведение мероприятий в области физической культуры и спорта, в том числе на проведение официальных физкультурно-оздоровительных и спортивных мероприятий поселенческого характера.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-99000 Межбюджетные трансферты 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- 99110 </w:t>
      </w:r>
      <w:r w:rsidR="00F652AA">
        <w:rPr>
          <w:sz w:val="24"/>
          <w:szCs w:val="24"/>
        </w:rPr>
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7D50D0" w:rsidRDefault="007D50D0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</w:t>
      </w:r>
      <w:r w:rsidR="00F652AA">
        <w:rPr>
          <w:sz w:val="24"/>
          <w:szCs w:val="24"/>
        </w:rPr>
        <w:t xml:space="preserve">о бюджета на предоставление </w:t>
      </w:r>
      <w:r>
        <w:rPr>
          <w:sz w:val="24"/>
          <w:szCs w:val="24"/>
        </w:rPr>
        <w:t xml:space="preserve"> межбюджетных трансфертов бюджету муниципального района</w:t>
      </w:r>
      <w:r w:rsidR="00F652AA">
        <w:rPr>
          <w:sz w:val="24"/>
          <w:szCs w:val="24"/>
        </w:rPr>
        <w:t xml:space="preserve"> из бюджетов поселений и межбюджетные трансферты бюджетам поселений из бюджетов муниципальных районов</w:t>
      </w:r>
      <w:r>
        <w:rPr>
          <w:sz w:val="24"/>
          <w:szCs w:val="24"/>
        </w:rPr>
        <w:t xml:space="preserve"> на исполнение полномочий контрольно-счетного органа МО «Омский сельсовет» НАО по осуществлению внешнего муниципального финансового контроля в соответствии с заключенным соглашением.</w:t>
      </w:r>
    </w:p>
    <w:p w:rsidR="007D50D0" w:rsidRDefault="007D50D0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- 99120 Иные межбюджетные трансферты бюджету муниципального района из бюджета поселения на осуществление части полномочий в рамках подпрограммы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коммунальными услугами граждан Ненецкого автономного округа»</w:t>
      </w:r>
    </w:p>
    <w:p w:rsidR="007D50D0" w:rsidRDefault="007D50D0" w:rsidP="007D50D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в рамках подпрограммы</w:t>
      </w:r>
      <w:r>
        <w:rPr>
          <w:bCs/>
          <w:sz w:val="24"/>
          <w:szCs w:val="24"/>
        </w:rPr>
        <w:t xml:space="preserve">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коммунальными услугами граждан Ненецкого автономного округа»</w:t>
      </w:r>
      <w:r>
        <w:rPr>
          <w:sz w:val="24"/>
          <w:szCs w:val="24"/>
        </w:rPr>
        <w:t xml:space="preserve"> в соответствии с заключенным соглашением.</w:t>
      </w:r>
    </w:p>
    <w:p w:rsidR="007D50D0" w:rsidRDefault="00623F3C" w:rsidP="007D50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- 99130 Межбюджетные трансферты бюджетам муниципальных районов из бюджетов поселений на осуществление полномочий по определению поставщиков (подрядчиков, исполнителей) в соответствии с пунктом 9 статьи 26 Федерального закона от 05.04.2013 №44-ФЗ.</w:t>
      </w:r>
    </w:p>
    <w:p w:rsidR="007D50D0" w:rsidRDefault="007D50D0" w:rsidP="007D50D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осуществление полномочий по определению поставщиков (подрядчиков, исполнителей) для муниципальных заказчиков МО «Омский сельсовет» НАО в соответствии с заключенным соглашением.</w:t>
      </w:r>
    </w:p>
    <w:p w:rsidR="003B06BC" w:rsidRPr="003B06BC" w:rsidRDefault="002A734A" w:rsidP="003B06BC">
      <w:r>
        <w:rPr>
          <w:sz w:val="24"/>
          <w:szCs w:val="24"/>
        </w:rPr>
        <w:t xml:space="preserve">         </w:t>
      </w:r>
      <w:r w:rsidR="003B06BC">
        <w:rPr>
          <w:sz w:val="24"/>
          <w:szCs w:val="24"/>
        </w:rPr>
        <w:t xml:space="preserve">- </w:t>
      </w:r>
      <w:r w:rsidR="003B06BC">
        <w:rPr>
          <w:sz w:val="24"/>
          <w:szCs w:val="24"/>
          <w:lang w:val="en-US"/>
        </w:rPr>
        <w:t>S</w:t>
      </w:r>
      <w:r w:rsidR="003B06BC" w:rsidRPr="003B06BC">
        <w:rPr>
          <w:sz w:val="24"/>
          <w:szCs w:val="24"/>
        </w:rPr>
        <w:t xml:space="preserve">9450 </w:t>
      </w:r>
      <w:proofErr w:type="spellStart"/>
      <w:r w:rsidR="003B06BC" w:rsidRPr="003B06BC">
        <w:rPr>
          <w:sz w:val="24"/>
          <w:szCs w:val="24"/>
        </w:rPr>
        <w:t>Софинансирование</w:t>
      </w:r>
      <w:proofErr w:type="spellEnd"/>
      <w:r w:rsidR="003B06BC" w:rsidRPr="003B06BC">
        <w:rPr>
          <w:sz w:val="24"/>
          <w:szCs w:val="24"/>
        </w:rPr>
        <w:t xml:space="preserve"> за счет средств бюджетов поселений расходных обязате</w:t>
      </w:r>
      <w:r w:rsidR="003B06BC">
        <w:rPr>
          <w:sz w:val="24"/>
          <w:szCs w:val="24"/>
        </w:rPr>
        <w:t>льств  по владению, пользованию</w:t>
      </w:r>
      <w:r w:rsidR="003B06BC" w:rsidRPr="003B06BC">
        <w:rPr>
          <w:sz w:val="24"/>
          <w:szCs w:val="24"/>
        </w:rPr>
        <w:t xml:space="preserve"> и распоряжению имуществом, находящимся в собственности поселения, в части капитального ремонта имущества</w:t>
      </w:r>
      <w:r>
        <w:rPr>
          <w:sz w:val="24"/>
          <w:szCs w:val="24"/>
        </w:rPr>
        <w:t>.</w:t>
      </w:r>
    </w:p>
    <w:p w:rsidR="003B06BC" w:rsidRPr="003B06BC" w:rsidRDefault="003B06BC" w:rsidP="003B06BC"/>
    <w:p w:rsidR="007D50D0" w:rsidRDefault="007D50D0" w:rsidP="007D5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9530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бюджета.</w:t>
      </w:r>
    </w:p>
    <w:p w:rsidR="002A734A" w:rsidRDefault="002A734A" w:rsidP="007D5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A734A" w:rsidRPr="002A734A" w:rsidRDefault="002A734A" w:rsidP="007D5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>
        <w:rPr>
          <w:sz w:val="24"/>
          <w:szCs w:val="24"/>
          <w:lang w:val="en-US"/>
        </w:rPr>
        <w:t>S</w:t>
      </w:r>
      <w:r w:rsidRPr="002A734A">
        <w:rPr>
          <w:sz w:val="24"/>
          <w:szCs w:val="24"/>
        </w:rPr>
        <w:t xml:space="preserve">9690 </w:t>
      </w:r>
      <w:proofErr w:type="spellStart"/>
      <w:r w:rsidRPr="002A734A">
        <w:rPr>
          <w:sz w:val="24"/>
          <w:szCs w:val="24"/>
        </w:rPr>
        <w:t>Софинансирование</w:t>
      </w:r>
      <w:proofErr w:type="spellEnd"/>
      <w:r w:rsidRPr="002A734A">
        <w:rPr>
          <w:sz w:val="24"/>
          <w:szCs w:val="24"/>
        </w:rPr>
        <w:t xml:space="preserve"> за счет средств бюджетов поселений расходных обязательств на реализацию проектов по поддержке местных инициатив</w:t>
      </w:r>
    </w:p>
    <w:p w:rsidR="007D50D0" w:rsidRDefault="007D50D0" w:rsidP="007D50D0">
      <w:pPr>
        <w:spacing w:after="240"/>
        <w:ind w:firstLine="567"/>
        <w:jc w:val="both"/>
        <w:rPr>
          <w:sz w:val="24"/>
          <w:szCs w:val="24"/>
        </w:rPr>
      </w:pPr>
    </w:p>
    <w:p w:rsidR="00E2672F" w:rsidRDefault="00E2672F"/>
    <w:sectPr w:rsidR="00E2672F" w:rsidSect="00E2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6AD"/>
    <w:multiLevelType w:val="hybridMultilevel"/>
    <w:tmpl w:val="CCBCCD4A"/>
    <w:lvl w:ilvl="0" w:tplc="A3DEE5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C5F0F"/>
    <w:multiLevelType w:val="hybridMultilevel"/>
    <w:tmpl w:val="38D4733C"/>
    <w:lvl w:ilvl="0" w:tplc="A3DEE546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3">
    <w:nsid w:val="69A47CC7"/>
    <w:multiLevelType w:val="hybridMultilevel"/>
    <w:tmpl w:val="40544E54"/>
    <w:lvl w:ilvl="0" w:tplc="A3DEE5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E0C13"/>
    <w:multiLevelType w:val="hybridMultilevel"/>
    <w:tmpl w:val="D612FDC4"/>
    <w:lvl w:ilvl="0" w:tplc="F82A148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0D0"/>
    <w:rsid w:val="000202B6"/>
    <w:rsid w:val="00023BA6"/>
    <w:rsid w:val="00084A5F"/>
    <w:rsid w:val="000870AA"/>
    <w:rsid w:val="00087FDE"/>
    <w:rsid w:val="00115D9E"/>
    <w:rsid w:val="0015220A"/>
    <w:rsid w:val="00167967"/>
    <w:rsid w:val="001F17C9"/>
    <w:rsid w:val="00202681"/>
    <w:rsid w:val="00232ED4"/>
    <w:rsid w:val="0024397A"/>
    <w:rsid w:val="002A734A"/>
    <w:rsid w:val="00304080"/>
    <w:rsid w:val="00353EBC"/>
    <w:rsid w:val="003B06BC"/>
    <w:rsid w:val="003C3861"/>
    <w:rsid w:val="00504F3E"/>
    <w:rsid w:val="005E1105"/>
    <w:rsid w:val="00616096"/>
    <w:rsid w:val="00623F3C"/>
    <w:rsid w:val="006270EC"/>
    <w:rsid w:val="00633E1E"/>
    <w:rsid w:val="006637EC"/>
    <w:rsid w:val="006B04BF"/>
    <w:rsid w:val="006B274F"/>
    <w:rsid w:val="007152EC"/>
    <w:rsid w:val="007405C4"/>
    <w:rsid w:val="0079450B"/>
    <w:rsid w:val="00795955"/>
    <w:rsid w:val="007A7F37"/>
    <w:rsid w:val="007D50D0"/>
    <w:rsid w:val="0082602E"/>
    <w:rsid w:val="009201BA"/>
    <w:rsid w:val="009B3DD7"/>
    <w:rsid w:val="009F5756"/>
    <w:rsid w:val="00A03C20"/>
    <w:rsid w:val="00A21638"/>
    <w:rsid w:val="00A22BBB"/>
    <w:rsid w:val="00A42A25"/>
    <w:rsid w:val="00AF4B5B"/>
    <w:rsid w:val="00C6790A"/>
    <w:rsid w:val="00C933D2"/>
    <w:rsid w:val="00CC199B"/>
    <w:rsid w:val="00D60C04"/>
    <w:rsid w:val="00D86FBB"/>
    <w:rsid w:val="00DA109D"/>
    <w:rsid w:val="00DA7597"/>
    <w:rsid w:val="00DC0400"/>
    <w:rsid w:val="00E034E6"/>
    <w:rsid w:val="00E2672F"/>
    <w:rsid w:val="00E92FFE"/>
    <w:rsid w:val="00EA4D07"/>
    <w:rsid w:val="00EB6B1B"/>
    <w:rsid w:val="00EC6DBF"/>
    <w:rsid w:val="00EC715E"/>
    <w:rsid w:val="00F12424"/>
    <w:rsid w:val="00F16C31"/>
    <w:rsid w:val="00F652AA"/>
    <w:rsid w:val="00F92E63"/>
    <w:rsid w:val="00FF0C0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50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50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5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5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D50D0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7D5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D5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7D50D0"/>
    <w:pPr>
      <w:widowControl w:val="0"/>
      <w:spacing w:line="240" w:lineRule="auto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D50D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50D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5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5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57;&#1055;%20&#1055;&#1088;&#1086;&#1077;&#1082;&#1090;%202018%20&#1075;&#1086;&#1076;\&#1055;&#1088;&#1086;&#1077;&#1082;&#1090;%202018%20&#1075;&#1086;&#1076;\&#1087;&#1086;&#1088;&#1103;&#1076;&#1086;&#1082;%20&#1086;&#1090;%20&#1086;&#1082;&#1090;.%20201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B365D06345C1FFBB1FFE61D71817A4094B20A6FBE9221D1E300002C31583858556DA450356E1771CC893wC4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H:\&#1050;&#1057;&#1055;%20&#1055;&#1088;&#1086;&#1077;&#1082;&#1090;%202018%20&#1075;&#1086;&#1076;\&#1055;&#1088;&#1086;&#1077;&#1082;&#1090;%202018%20&#1075;&#1086;&#1076;\&#1087;&#1086;&#1088;&#1103;&#1076;&#1086;&#1082;%20&#1086;&#1090;%20&#1086;&#1082;&#1090;.%20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4867E9-321E-475A-AA74-1AC70E48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oma</cp:lastModifiedBy>
  <cp:revision>13</cp:revision>
  <cp:lastPrinted>2020-11-18T07:34:00Z</cp:lastPrinted>
  <dcterms:created xsi:type="dcterms:W3CDTF">2017-12-06T08:49:00Z</dcterms:created>
  <dcterms:modified xsi:type="dcterms:W3CDTF">2021-11-17T08:02:00Z</dcterms:modified>
</cp:coreProperties>
</file>