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AD" w:rsidRPr="000E22B3" w:rsidRDefault="004557AD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4557AD" w:rsidRPr="001E4F3D" w:rsidRDefault="004557AD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4557AD" w:rsidRPr="001E4F3D" w:rsidRDefault="004557AD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AD" w:rsidRDefault="004557AD" w:rsidP="004557A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25</w:t>
      </w:r>
    </w:p>
    <w:p w:rsidR="004557AD" w:rsidRDefault="004557AD" w:rsidP="004557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10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57AD" w:rsidRDefault="004557AD" w:rsidP="004557A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4557AD" w:rsidRDefault="004557AD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557AD" w:rsidRPr="00947ACA" w:rsidTr="007D6490">
        <w:trPr>
          <w:cantSplit/>
          <w:trHeight w:val="1000"/>
        </w:trPr>
        <w:tc>
          <w:tcPr>
            <w:tcW w:w="9746" w:type="dxa"/>
          </w:tcPr>
          <w:p w:rsidR="004557AD" w:rsidRPr="00947ACA" w:rsidRDefault="00EC6FF4" w:rsidP="007D6490">
            <w:pPr>
              <w:pStyle w:val="a3"/>
              <w:ind w:firstLine="36"/>
              <w:jc w:val="center"/>
              <w:rPr>
                <w:b/>
              </w:rPr>
            </w:pPr>
            <w:r>
              <w:rPr>
                <w:rStyle w:val="a4"/>
                <w:rFonts w:eastAsiaTheme="majorEastAsia"/>
              </w:rPr>
              <w:t>О формах избирательных бюллетеней</w:t>
            </w:r>
            <w:r w:rsidR="004557AD" w:rsidRPr="00947ACA">
              <w:rPr>
                <w:rStyle w:val="a4"/>
                <w:rFonts w:eastAsiaTheme="majorEastAsia"/>
              </w:rPr>
              <w:t xml:space="preserve">, требованиях к изготовлению и порядке </w:t>
            </w:r>
            <w:proofErr w:type="gramStart"/>
            <w:r w:rsidR="004557AD" w:rsidRPr="00947ACA">
              <w:rPr>
                <w:rStyle w:val="a4"/>
                <w:rFonts w:eastAsiaTheme="majorEastAsia"/>
              </w:rPr>
              <w:t>контроля за</w:t>
            </w:r>
            <w:proofErr w:type="gramEnd"/>
            <w:r w:rsidR="004557AD" w:rsidRPr="00947ACA">
              <w:rPr>
                <w:rStyle w:val="a4"/>
                <w:rFonts w:eastAsiaTheme="majorEastAsia"/>
              </w:rPr>
              <w:t xml:space="preserve"> изготовлением избирательных бюллетеней для голосования на выборах </w:t>
            </w:r>
            <w:r w:rsidR="004557AD" w:rsidRPr="00947ACA">
              <w:rPr>
                <w:b/>
              </w:rPr>
              <w:t>депутатов Совета депу</w:t>
            </w:r>
            <w:r w:rsidR="004557AD">
              <w:rPr>
                <w:b/>
              </w:rPr>
              <w:t>татов сельского поселения «Омский</w:t>
            </w:r>
            <w:r w:rsidR="004557AD" w:rsidRPr="00947ACA">
              <w:rPr>
                <w:b/>
              </w:rPr>
              <w:t xml:space="preserve"> сельсовет» </w:t>
            </w:r>
            <w:r w:rsidR="004557AD">
              <w:rPr>
                <w:b/>
              </w:rPr>
              <w:t>Заполярного района</w:t>
            </w:r>
          </w:p>
          <w:p w:rsidR="004557AD" w:rsidRPr="00947ACA" w:rsidRDefault="004557AD" w:rsidP="007D6490">
            <w:pPr>
              <w:pStyle w:val="a3"/>
              <w:ind w:firstLine="36"/>
              <w:jc w:val="center"/>
            </w:pPr>
            <w:r w:rsidRPr="00947ACA">
              <w:rPr>
                <w:b/>
              </w:rPr>
              <w:t>Ненецкого автономного округа</w:t>
            </w:r>
            <w:r>
              <w:rPr>
                <w:b/>
              </w:rPr>
              <w:t xml:space="preserve"> 28-го созыва</w:t>
            </w:r>
            <w:r w:rsidRPr="00947ACA">
              <w:rPr>
                <w:b/>
              </w:rPr>
              <w:t xml:space="preserve"> </w:t>
            </w:r>
          </w:p>
        </w:tc>
      </w:tr>
    </w:tbl>
    <w:p w:rsidR="004557AD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57AD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72671569"/>
      <w:proofErr w:type="gramStart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основании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участковая 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избирательная комиссия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избирательного участка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7</w:t>
      </w:r>
    </w:p>
    <w:p w:rsidR="004557AD" w:rsidRPr="00947ACA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proofErr w:type="gramEnd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 Ш И Л А:</w:t>
      </w:r>
      <w:bookmarkEnd w:id="0"/>
    </w:p>
    <w:p w:rsidR="004557AD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2671570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1. Ут</w:t>
      </w:r>
      <w:r w:rsidR="00EC6FF4">
        <w:rPr>
          <w:rFonts w:ascii="Times New Roman" w:hAnsi="Times New Roman" w:cs="Times New Roman"/>
          <w:b w:val="0"/>
          <w:color w:val="auto"/>
          <w:sz w:val="24"/>
          <w:szCs w:val="24"/>
        </w:rPr>
        <w:t>вердить форму избирательных бюллетеней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депутатов Совета депутатов СП  «Омский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Заполярного района Ненецкого автономного округа 28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 № 1</w:t>
      </w:r>
      <w:r w:rsidR="00EC6FF4">
        <w:rPr>
          <w:rFonts w:ascii="Times New Roman" w:hAnsi="Times New Roman" w:cs="Times New Roman"/>
          <w:b w:val="0"/>
          <w:color w:val="auto"/>
          <w:sz w:val="24"/>
          <w:szCs w:val="24"/>
        </w:rPr>
        <w:t>, № 2, № 3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bookmarkEnd w:id="1"/>
    </w:p>
    <w:p w:rsidR="004557AD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2671571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Утвердить требования к изготовлению избирательных бюллетеней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депутатов Совета депутатов СП  «Омский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Заполярного района Ненецкого автономного округа 28</w:t>
      </w:r>
      <w:r w:rsidR="00EC6FF4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 № 4, № 5, № 6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bookmarkEnd w:id="2"/>
    </w:p>
    <w:p w:rsidR="004557AD" w:rsidRPr="00947ACA" w:rsidRDefault="004557AD" w:rsidP="004557AD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2671572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Утвердить порядок осуществления </w:t>
      </w:r>
      <w:proofErr w:type="gramStart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изготовлением  избирательных бюллетеней для голосования </w:t>
      </w:r>
      <w:r w:rsidRPr="00947AC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депутатов Совета депутатов СП  «Омский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Заполярного района 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енецкого автономного округа 28</w:t>
      </w:r>
      <w:r w:rsidR="00EC6FF4">
        <w:rPr>
          <w:rFonts w:ascii="Times New Roman" w:hAnsi="Times New Roman" w:cs="Times New Roman"/>
          <w:b w:val="0"/>
          <w:color w:val="auto"/>
          <w:sz w:val="24"/>
          <w:szCs w:val="24"/>
        </w:rPr>
        <w:t>-го созыва (приложение № 7</w:t>
      </w:r>
      <w:r w:rsidRPr="00947ACA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bookmarkEnd w:id="3"/>
    </w:p>
    <w:p w:rsidR="004557AD" w:rsidRPr="00CF24DD" w:rsidRDefault="004557AD" w:rsidP="004557AD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7AD" w:rsidRDefault="004557AD" w:rsidP="004557A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</w:t>
      </w:r>
    </w:p>
    <w:p w:rsidR="004557AD" w:rsidRDefault="004557AD" w:rsidP="004557AD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7AD" w:rsidRPr="00CF24DD" w:rsidRDefault="004557AD" w:rsidP="004557AD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57AD" w:rsidRPr="001E4F3D" w:rsidRDefault="004557AD" w:rsidP="004557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557AD" w:rsidRPr="001E4F3D" w:rsidRDefault="004557AD" w:rsidP="004557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4557AD" w:rsidRPr="001E4F3D" w:rsidRDefault="004557AD" w:rsidP="004557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57AD" w:rsidRPr="001E4F3D" w:rsidRDefault="004557AD" w:rsidP="004557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4557AD" w:rsidRPr="001E4F3D" w:rsidRDefault="004557AD" w:rsidP="0045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EC6FF4">
        <w:rPr>
          <w:rFonts w:ascii="Times New Roman" w:hAnsi="Times New Roman" w:cs="Times New Roman"/>
          <w:bCs/>
          <w:sz w:val="24"/>
          <w:szCs w:val="24"/>
        </w:rPr>
        <w:t xml:space="preserve">   </w:t>
      </w:r>
      <w:bookmarkStart w:id="4" w:name="_GoBack"/>
      <w:bookmarkEnd w:id="4"/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4557AD" w:rsidRDefault="004557AD" w:rsidP="0045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557AD" w:rsidRDefault="004557AD" w:rsidP="0045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4557AD" w:rsidRDefault="004557AD" w:rsidP="004557AD">
      <w:pPr>
        <w:pStyle w:val="14-15"/>
        <w:tabs>
          <w:tab w:val="left" w:pos="1080"/>
        </w:tabs>
        <w:ind w:right="-1" w:firstLine="0"/>
      </w:pPr>
    </w:p>
    <w:p w:rsidR="004557AD" w:rsidRDefault="004557AD" w:rsidP="0045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57AD" w:rsidRDefault="004557AD" w:rsidP="004557AD">
      <w:pPr>
        <w:spacing w:after="0" w:line="240" w:lineRule="auto"/>
        <w:rPr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4557AD" w:rsidRPr="00DA1BA6" w:rsidRDefault="004557AD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557AD" w:rsidRPr="00DA1BA6" w:rsidRDefault="004557AD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4557AD" w:rsidRPr="00DA1BA6" w:rsidRDefault="004557AD" w:rsidP="004557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решением участковой избирательной комиссии </w:t>
      </w:r>
    </w:p>
    <w:p w:rsidR="004557AD" w:rsidRPr="00DA1BA6" w:rsidRDefault="004557AD" w:rsidP="004557A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4557AD" w:rsidRPr="00DA1BA6" w:rsidRDefault="004557AD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от 10 июля 2021 года № 25</w:t>
      </w:r>
    </w:p>
    <w:p w:rsidR="004557AD" w:rsidRPr="00947ACA" w:rsidRDefault="004557AD" w:rsidP="004557AD">
      <w:pPr>
        <w:pStyle w:val="1"/>
        <w:jc w:val="center"/>
        <w:rPr>
          <w:color w:val="auto"/>
        </w:rPr>
      </w:pPr>
      <w:bookmarkStart w:id="5" w:name="_Toc72671573"/>
      <w:r w:rsidRPr="00947ACA">
        <w:rPr>
          <w:color w:val="auto"/>
        </w:rPr>
        <w:t>Форма избирательного бюллетеня</w:t>
      </w:r>
      <w:bookmarkEnd w:id="5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5548"/>
        <w:gridCol w:w="1681"/>
        <w:gridCol w:w="1069"/>
      </w:tblGrid>
      <w:tr w:rsidR="004557AD" w:rsidRPr="00947ACA" w:rsidTr="007D6490">
        <w:trPr>
          <w:trHeight w:val="1098"/>
        </w:trPr>
        <w:tc>
          <w:tcPr>
            <w:tcW w:w="7740" w:type="dxa"/>
            <w:gridSpan w:val="2"/>
          </w:tcPr>
          <w:p w:rsidR="004557AD" w:rsidRPr="00947ACA" w:rsidRDefault="004557AD" w:rsidP="007D6490">
            <w:pPr>
              <w:pStyle w:val="1"/>
              <w:spacing w:before="0"/>
              <w:jc w:val="center"/>
              <w:rPr>
                <w:b w:val="0"/>
                <w:color w:val="auto"/>
                <w:sz w:val="40"/>
              </w:rPr>
            </w:pPr>
            <w:bookmarkStart w:id="6" w:name="_Toc72671574"/>
            <w:r w:rsidRPr="00947ACA">
              <w:rPr>
                <w:color w:val="auto"/>
                <w:sz w:val="36"/>
              </w:rPr>
              <w:t>ИЗБИРАТЕЛЬНЫЙ БЮЛЛЕТЕНЬ</w:t>
            </w:r>
            <w:bookmarkEnd w:id="6"/>
          </w:p>
          <w:p w:rsidR="004557AD" w:rsidRPr="00947ACA" w:rsidRDefault="004557AD" w:rsidP="007D6490">
            <w:pPr>
              <w:pStyle w:val="1"/>
              <w:spacing w:before="0"/>
              <w:jc w:val="center"/>
              <w:rPr>
                <w:b w:val="0"/>
                <w:color w:val="auto"/>
                <w:sz w:val="24"/>
              </w:rPr>
            </w:pPr>
            <w:bookmarkStart w:id="7" w:name="_Toc72671575"/>
            <w:r w:rsidRPr="00947ACA">
              <w:rPr>
                <w:color w:val="auto"/>
                <w:sz w:val="24"/>
              </w:rPr>
              <w:t>для голосования на выборах депутатов Совета депу</w:t>
            </w:r>
            <w:r>
              <w:rPr>
                <w:color w:val="auto"/>
                <w:sz w:val="24"/>
              </w:rPr>
              <w:t>татов сельского поселения</w:t>
            </w:r>
            <w:r w:rsidRPr="00947ACA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«Омский</w:t>
            </w:r>
            <w:r w:rsidRPr="00947ACA">
              <w:rPr>
                <w:color w:val="auto"/>
                <w:sz w:val="24"/>
              </w:rPr>
              <w:t xml:space="preserve"> сельсовет» </w:t>
            </w:r>
            <w:r>
              <w:rPr>
                <w:color w:val="auto"/>
                <w:sz w:val="24"/>
              </w:rPr>
              <w:t xml:space="preserve">Заполярного района </w:t>
            </w:r>
            <w:r w:rsidRPr="00947ACA">
              <w:rPr>
                <w:color w:val="auto"/>
                <w:sz w:val="24"/>
              </w:rPr>
              <w:t>Ненецкого автономного округа</w:t>
            </w:r>
            <w:bookmarkEnd w:id="7"/>
            <w:r>
              <w:rPr>
                <w:color w:val="auto"/>
                <w:sz w:val="24"/>
              </w:rPr>
              <w:t xml:space="preserve"> 28-го созыва</w:t>
            </w:r>
            <w:r w:rsidR="00EC6FF4">
              <w:rPr>
                <w:color w:val="auto"/>
                <w:sz w:val="24"/>
              </w:rPr>
              <w:t xml:space="preserve"> по многомандатному избирательному округу № 1 (с. Ома)</w:t>
            </w:r>
            <w:r w:rsidRPr="00947ACA">
              <w:rPr>
                <w:color w:val="auto"/>
                <w:sz w:val="24"/>
              </w:rPr>
              <w:t xml:space="preserve"> </w:t>
            </w:r>
          </w:p>
          <w:p w:rsidR="004557AD" w:rsidRPr="00DA1BA6" w:rsidRDefault="004557AD" w:rsidP="007D6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A6">
              <w:rPr>
                <w:rFonts w:ascii="Times New Roman" w:hAnsi="Times New Roman" w:cs="Times New Roman"/>
                <w:b/>
              </w:rPr>
              <w:t>19 сентября  2021 года</w:t>
            </w:r>
          </w:p>
        </w:tc>
        <w:tc>
          <w:tcPr>
            <w:tcW w:w="2750" w:type="dxa"/>
            <w:gridSpan w:val="2"/>
          </w:tcPr>
          <w:p w:rsidR="004557AD" w:rsidRPr="00947ACA" w:rsidRDefault="004557AD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4557AD" w:rsidRPr="00947ACA" w:rsidRDefault="004557AD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4557AD" w:rsidRPr="00947ACA" w:rsidRDefault="004557AD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4557AD" w:rsidRPr="00947ACA" w:rsidRDefault="004557AD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4557AD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4557AD" w:rsidRDefault="004557AD" w:rsidP="004557AD">
            <w:pPr>
              <w:pStyle w:val="Normal1"/>
              <w:numPr>
                <w:ilvl w:val="0"/>
                <w:numId w:val="2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4557AD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4557AD" w:rsidRPr="00B062A0" w:rsidRDefault="004557AD" w:rsidP="007D6490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не более чем за одного зарегистрированного кандидата, в пользу которого сделан выбор.</w:t>
            </w:r>
          </w:p>
          <w:p w:rsidR="004557AD" w:rsidRPr="00B062A0" w:rsidRDefault="004557AD" w:rsidP="007D6490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в котором любой знак проставлен  более чем в одном квадратах либо не проставлен ни в одном из них, считается недействительным.</w:t>
            </w:r>
          </w:p>
          <w:p w:rsidR="004557AD" w:rsidRPr="00B062A0" w:rsidRDefault="004557AD" w:rsidP="007D6490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4557AD" w:rsidRPr="00B062A0" w:rsidRDefault="004557AD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4557AD" w:rsidRDefault="004557AD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4557AD" w:rsidRPr="001E5E61" w:rsidRDefault="004557AD" w:rsidP="007D64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E5E61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4557AD" w:rsidRPr="00BB6536" w:rsidRDefault="004557AD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4557AD" w:rsidTr="007D649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4557AD" w:rsidRDefault="004557AD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1278B1" wp14:editId="49AD1164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7145" r="16510" b="196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46.7pt;margin-top:7.3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Ru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4557AD" w:rsidRPr="0012717B" w:rsidRDefault="004557AD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4557AD" w:rsidRPr="0012717B" w:rsidRDefault="004557AD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4557AD" w:rsidRPr="0012717B" w:rsidRDefault="004557AD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4557AD" w:rsidRPr="0012717B" w:rsidRDefault="004557AD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4557AD" w:rsidRDefault="004557AD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4557AD" w:rsidTr="007D649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4557AD" w:rsidRDefault="004557AD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F81032C" wp14:editId="63635A4B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7145" r="16510" b="1968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46.7pt;margin-top:7.3pt;width:36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4557AD" w:rsidRPr="0012717B" w:rsidRDefault="004557AD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4557AD" w:rsidRPr="0012717B" w:rsidRDefault="004557AD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4557AD" w:rsidRPr="0012717B" w:rsidRDefault="004557AD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4557AD" w:rsidRPr="0012717B" w:rsidRDefault="004557AD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4557AD" w:rsidRDefault="004557AD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EC6FF4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EC6FF4" w:rsidRPr="00DA1BA6" w:rsidRDefault="00EC6FF4" w:rsidP="00EC6F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решением участковой избирательной комиссии </w:t>
      </w:r>
    </w:p>
    <w:p w:rsidR="00EC6FF4" w:rsidRPr="00DA1BA6" w:rsidRDefault="00EC6FF4" w:rsidP="00EC6F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от 10 июля 2021 года № 25</w:t>
      </w:r>
    </w:p>
    <w:p w:rsidR="00EC6FF4" w:rsidRPr="00947ACA" w:rsidRDefault="00EC6FF4" w:rsidP="00EC6FF4">
      <w:pPr>
        <w:pStyle w:val="1"/>
        <w:ind w:left="-709"/>
        <w:jc w:val="center"/>
        <w:rPr>
          <w:color w:val="auto"/>
        </w:rPr>
      </w:pPr>
      <w:r w:rsidRPr="00947ACA">
        <w:rPr>
          <w:color w:val="auto"/>
        </w:rPr>
        <w:t>Форма избирательного бюллетеня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5548"/>
        <w:gridCol w:w="1681"/>
        <w:gridCol w:w="1069"/>
      </w:tblGrid>
      <w:tr w:rsidR="00EC6FF4" w:rsidRPr="00947ACA" w:rsidTr="007D6490">
        <w:trPr>
          <w:trHeight w:val="1098"/>
        </w:trPr>
        <w:tc>
          <w:tcPr>
            <w:tcW w:w="7740" w:type="dxa"/>
            <w:gridSpan w:val="2"/>
          </w:tcPr>
          <w:p w:rsidR="00EC6FF4" w:rsidRPr="00947ACA" w:rsidRDefault="00EC6FF4" w:rsidP="007D6490">
            <w:pPr>
              <w:pStyle w:val="1"/>
              <w:spacing w:before="0"/>
              <w:jc w:val="center"/>
              <w:rPr>
                <w:b w:val="0"/>
                <w:color w:val="auto"/>
                <w:sz w:val="40"/>
              </w:rPr>
            </w:pPr>
            <w:r w:rsidRPr="00947ACA">
              <w:rPr>
                <w:color w:val="auto"/>
                <w:sz w:val="36"/>
              </w:rPr>
              <w:t>ИЗБИРАТЕЛЬНЫЙ БЮЛЛЕТЕНЬ</w:t>
            </w:r>
          </w:p>
          <w:p w:rsidR="00EC6FF4" w:rsidRPr="00947ACA" w:rsidRDefault="00EC6FF4" w:rsidP="007D6490">
            <w:pPr>
              <w:pStyle w:val="1"/>
              <w:spacing w:before="0"/>
              <w:jc w:val="center"/>
              <w:rPr>
                <w:b w:val="0"/>
                <w:color w:val="auto"/>
                <w:sz w:val="24"/>
              </w:rPr>
            </w:pPr>
            <w:r w:rsidRPr="00947ACA">
              <w:rPr>
                <w:color w:val="auto"/>
                <w:sz w:val="24"/>
              </w:rPr>
              <w:t>для голосования на выборах депутатов Совета депу</w:t>
            </w:r>
            <w:r>
              <w:rPr>
                <w:color w:val="auto"/>
                <w:sz w:val="24"/>
              </w:rPr>
              <w:t>татов сельского поселения</w:t>
            </w:r>
            <w:r w:rsidRPr="00947ACA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«Омский</w:t>
            </w:r>
            <w:r w:rsidRPr="00947ACA">
              <w:rPr>
                <w:color w:val="auto"/>
                <w:sz w:val="24"/>
              </w:rPr>
              <w:t xml:space="preserve"> сельсовет» </w:t>
            </w:r>
            <w:r>
              <w:rPr>
                <w:color w:val="auto"/>
                <w:sz w:val="24"/>
              </w:rPr>
              <w:t xml:space="preserve">Заполярного района </w:t>
            </w:r>
            <w:r w:rsidRPr="00947ACA">
              <w:rPr>
                <w:color w:val="auto"/>
                <w:sz w:val="24"/>
              </w:rPr>
              <w:t>Ненецкого автономного округа</w:t>
            </w:r>
            <w:r>
              <w:rPr>
                <w:color w:val="auto"/>
                <w:sz w:val="24"/>
              </w:rPr>
              <w:t xml:space="preserve"> 28-го созыва</w:t>
            </w:r>
            <w:r>
              <w:rPr>
                <w:color w:val="auto"/>
                <w:sz w:val="24"/>
              </w:rPr>
              <w:t xml:space="preserve"> по одно</w:t>
            </w:r>
            <w:r>
              <w:rPr>
                <w:color w:val="auto"/>
                <w:sz w:val="24"/>
              </w:rPr>
              <w:t>манд</w:t>
            </w:r>
            <w:r>
              <w:rPr>
                <w:color w:val="auto"/>
                <w:sz w:val="24"/>
              </w:rPr>
              <w:t>атному избирательному округу № 2 (д. Снопа)</w:t>
            </w:r>
            <w:r w:rsidRPr="00947ACA">
              <w:rPr>
                <w:color w:val="auto"/>
                <w:sz w:val="24"/>
              </w:rPr>
              <w:t xml:space="preserve"> </w:t>
            </w:r>
          </w:p>
          <w:p w:rsidR="00EC6FF4" w:rsidRPr="00DA1BA6" w:rsidRDefault="00EC6FF4" w:rsidP="007D6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A6">
              <w:rPr>
                <w:rFonts w:ascii="Times New Roman" w:hAnsi="Times New Roman" w:cs="Times New Roman"/>
                <w:b/>
              </w:rPr>
              <w:t>19 сентября  2021 года</w:t>
            </w:r>
          </w:p>
        </w:tc>
        <w:tc>
          <w:tcPr>
            <w:tcW w:w="2750" w:type="dxa"/>
            <w:gridSpan w:val="2"/>
          </w:tcPr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EC6FF4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EC6FF4" w:rsidRDefault="00EC6FF4" w:rsidP="00EC6FF4">
            <w:pPr>
              <w:pStyle w:val="Normal1"/>
              <w:numPr>
                <w:ilvl w:val="0"/>
                <w:numId w:val="2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EC6FF4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EC6FF4" w:rsidRPr="00B062A0" w:rsidRDefault="00EC6FF4" w:rsidP="007D6490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не более чем за одного зарегистрированного кандидата, в пользу которого сделан выбор.</w:t>
            </w:r>
          </w:p>
          <w:p w:rsidR="00EC6FF4" w:rsidRPr="00B062A0" w:rsidRDefault="00EC6FF4" w:rsidP="007D6490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в котором любой знак проставлен  более чем в одном квадратах либо не проставлен ни в одном из них, считается недействительным.</w:t>
            </w:r>
          </w:p>
          <w:p w:rsidR="00EC6FF4" w:rsidRPr="00B062A0" w:rsidRDefault="00EC6FF4" w:rsidP="007D6490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EC6FF4" w:rsidRPr="00B062A0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EC6FF4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EC6FF4" w:rsidRPr="001E5E61" w:rsidRDefault="00EC6FF4" w:rsidP="007D64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E5E61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EC6FF4" w:rsidRPr="00BB6536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EC6FF4" w:rsidTr="007D649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EC6FF4" w:rsidRDefault="00EC6FF4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5240" r="16510" b="215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46.7pt;margin-top:7.3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I7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EC6FF4" w:rsidRPr="0012717B" w:rsidRDefault="00EC6FF4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EC6FF4" w:rsidRPr="0012717B" w:rsidRDefault="00EC6FF4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EC6FF4" w:rsidRDefault="00EC6FF4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EC6FF4" w:rsidTr="00EC6FF4">
        <w:tblPrEx>
          <w:tblCellMar>
            <w:left w:w="107" w:type="dxa"/>
            <w:right w:w="107" w:type="dxa"/>
          </w:tblCellMar>
        </w:tblPrEx>
        <w:trPr>
          <w:trHeight w:val="1562"/>
        </w:trPr>
        <w:tc>
          <w:tcPr>
            <w:tcW w:w="2192" w:type="dxa"/>
          </w:tcPr>
          <w:p w:rsidR="00EC6FF4" w:rsidRDefault="00EC6FF4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5D5D8F" wp14:editId="3DDB17C2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5875" r="16510" b="2095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46.7pt;margin-top:7.3pt;width:36.8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EC6FF4" w:rsidRPr="0012717B" w:rsidRDefault="00EC6FF4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EC6FF4" w:rsidRPr="0012717B" w:rsidRDefault="00EC6FF4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EC6FF4" w:rsidRDefault="00EC6FF4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EC6FF4" w:rsidRDefault="00EC6FF4" w:rsidP="004557AD"/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EC6FF4" w:rsidRPr="00DA1BA6" w:rsidRDefault="00EC6FF4" w:rsidP="00EC6F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 xml:space="preserve">решением участковой избирательной комиссии </w:t>
      </w:r>
    </w:p>
    <w:p w:rsidR="00EC6FF4" w:rsidRPr="00DA1BA6" w:rsidRDefault="00EC6FF4" w:rsidP="00EC6FF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EC6FF4" w:rsidRPr="00DA1BA6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DA1BA6">
        <w:rPr>
          <w:rFonts w:ascii="Times New Roman" w:hAnsi="Times New Roman" w:cs="Times New Roman"/>
          <w:sz w:val="20"/>
          <w:szCs w:val="20"/>
        </w:rPr>
        <w:t>от 10 июля 2021 года № 25</w:t>
      </w:r>
    </w:p>
    <w:p w:rsidR="00EC6FF4" w:rsidRPr="00947ACA" w:rsidRDefault="00EC6FF4" w:rsidP="00EC6FF4">
      <w:pPr>
        <w:pStyle w:val="1"/>
        <w:ind w:left="-709"/>
        <w:jc w:val="center"/>
        <w:rPr>
          <w:color w:val="auto"/>
        </w:rPr>
      </w:pPr>
      <w:r w:rsidRPr="00947ACA">
        <w:rPr>
          <w:color w:val="auto"/>
        </w:rPr>
        <w:t>Форма избирательного бюллетеня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5548"/>
        <w:gridCol w:w="1681"/>
        <w:gridCol w:w="1069"/>
      </w:tblGrid>
      <w:tr w:rsidR="00EC6FF4" w:rsidRPr="00947ACA" w:rsidTr="007D6490">
        <w:trPr>
          <w:trHeight w:val="1098"/>
        </w:trPr>
        <w:tc>
          <w:tcPr>
            <w:tcW w:w="7740" w:type="dxa"/>
            <w:gridSpan w:val="2"/>
          </w:tcPr>
          <w:p w:rsidR="00EC6FF4" w:rsidRPr="00947ACA" w:rsidRDefault="00EC6FF4" w:rsidP="007D6490">
            <w:pPr>
              <w:pStyle w:val="1"/>
              <w:spacing w:before="0"/>
              <w:jc w:val="center"/>
              <w:rPr>
                <w:b w:val="0"/>
                <w:color w:val="auto"/>
                <w:sz w:val="40"/>
              </w:rPr>
            </w:pPr>
            <w:r w:rsidRPr="00947ACA">
              <w:rPr>
                <w:color w:val="auto"/>
                <w:sz w:val="36"/>
              </w:rPr>
              <w:t>ИЗБИРАТЕЛЬНЫЙ БЮЛЛЕТЕНЬ</w:t>
            </w:r>
          </w:p>
          <w:p w:rsidR="00EC6FF4" w:rsidRPr="00947ACA" w:rsidRDefault="00EC6FF4" w:rsidP="007D6490">
            <w:pPr>
              <w:pStyle w:val="1"/>
              <w:spacing w:before="0"/>
              <w:jc w:val="center"/>
              <w:rPr>
                <w:b w:val="0"/>
                <w:color w:val="auto"/>
                <w:sz w:val="24"/>
              </w:rPr>
            </w:pPr>
            <w:r w:rsidRPr="00947ACA">
              <w:rPr>
                <w:color w:val="auto"/>
                <w:sz w:val="24"/>
              </w:rPr>
              <w:t>для голосования на выборах депутатов Совета депу</w:t>
            </w:r>
            <w:r>
              <w:rPr>
                <w:color w:val="auto"/>
                <w:sz w:val="24"/>
              </w:rPr>
              <w:t>татов сельского поселения</w:t>
            </w:r>
            <w:r w:rsidRPr="00947ACA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«Омский</w:t>
            </w:r>
            <w:r w:rsidRPr="00947ACA">
              <w:rPr>
                <w:color w:val="auto"/>
                <w:sz w:val="24"/>
              </w:rPr>
              <w:t xml:space="preserve"> сельсовет» </w:t>
            </w:r>
            <w:r>
              <w:rPr>
                <w:color w:val="auto"/>
                <w:sz w:val="24"/>
              </w:rPr>
              <w:t xml:space="preserve">Заполярного района </w:t>
            </w:r>
            <w:r w:rsidRPr="00947ACA">
              <w:rPr>
                <w:color w:val="auto"/>
                <w:sz w:val="24"/>
              </w:rPr>
              <w:t>Ненецкого автономного округа</w:t>
            </w:r>
            <w:r>
              <w:rPr>
                <w:color w:val="auto"/>
                <w:sz w:val="24"/>
              </w:rPr>
              <w:t xml:space="preserve"> 28-го созыва</w:t>
            </w:r>
            <w:r>
              <w:rPr>
                <w:color w:val="auto"/>
                <w:sz w:val="24"/>
              </w:rPr>
              <w:t xml:space="preserve"> по одно</w:t>
            </w:r>
            <w:r>
              <w:rPr>
                <w:color w:val="auto"/>
                <w:sz w:val="24"/>
              </w:rPr>
              <w:t>манд</w:t>
            </w:r>
            <w:r>
              <w:rPr>
                <w:color w:val="auto"/>
                <w:sz w:val="24"/>
              </w:rPr>
              <w:t xml:space="preserve">атному избирательному округу № 3 (д. </w:t>
            </w:r>
            <w:proofErr w:type="spellStart"/>
            <w:r>
              <w:rPr>
                <w:color w:val="auto"/>
                <w:sz w:val="24"/>
              </w:rPr>
              <w:t>Вижас</w:t>
            </w:r>
            <w:proofErr w:type="spellEnd"/>
            <w:r>
              <w:rPr>
                <w:color w:val="auto"/>
                <w:sz w:val="24"/>
              </w:rPr>
              <w:t>)</w:t>
            </w:r>
            <w:r w:rsidRPr="00947ACA">
              <w:rPr>
                <w:color w:val="auto"/>
                <w:sz w:val="24"/>
              </w:rPr>
              <w:t xml:space="preserve"> </w:t>
            </w:r>
          </w:p>
          <w:p w:rsidR="00EC6FF4" w:rsidRPr="00DA1BA6" w:rsidRDefault="00EC6FF4" w:rsidP="007D64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BA6">
              <w:rPr>
                <w:rFonts w:ascii="Times New Roman" w:hAnsi="Times New Roman" w:cs="Times New Roman"/>
                <w:b/>
              </w:rPr>
              <w:t>19 сентября  2021 года</w:t>
            </w:r>
          </w:p>
        </w:tc>
        <w:tc>
          <w:tcPr>
            <w:tcW w:w="2750" w:type="dxa"/>
            <w:gridSpan w:val="2"/>
          </w:tcPr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:rsidR="00EC6FF4" w:rsidRPr="00947ACA" w:rsidRDefault="00EC6FF4" w:rsidP="007D6490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EC6FF4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EC6FF4" w:rsidRDefault="00EC6FF4" w:rsidP="00EC6FF4">
            <w:pPr>
              <w:pStyle w:val="Normal1"/>
              <w:numPr>
                <w:ilvl w:val="0"/>
                <w:numId w:val="2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EC6FF4" w:rsidTr="007D6490">
        <w:tblPrEx>
          <w:tblCellMar>
            <w:left w:w="70" w:type="dxa"/>
            <w:right w:w="70" w:type="dxa"/>
          </w:tblCellMar>
        </w:tblPrEx>
        <w:tc>
          <w:tcPr>
            <w:tcW w:w="10490" w:type="dxa"/>
            <w:gridSpan w:val="4"/>
          </w:tcPr>
          <w:p w:rsidR="00EC6FF4" w:rsidRPr="00B062A0" w:rsidRDefault="00EC6FF4" w:rsidP="007D6490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>Поставьте любой знак в пустом квадрате справа от фамилии не более чем за одного зарегистрированного кандидата, в пользу которого сделан выбор.</w:t>
            </w:r>
          </w:p>
          <w:p w:rsidR="00EC6FF4" w:rsidRPr="00B062A0" w:rsidRDefault="00EC6FF4" w:rsidP="007D6490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в котором любой знак проставлен  более чем в одном квадратах либо не проставлен ни в одном из них, считается недействительным.</w:t>
            </w:r>
          </w:p>
          <w:p w:rsidR="00EC6FF4" w:rsidRPr="00B062A0" w:rsidRDefault="00EC6FF4" w:rsidP="007D6490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:rsidR="00EC6FF4" w:rsidRPr="00B062A0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:rsidR="00EC6FF4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</w:p>
          <w:p w:rsidR="00EC6FF4" w:rsidRPr="001E5E61" w:rsidRDefault="00EC6FF4" w:rsidP="007D64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1E5E61">
              <w:rPr>
                <w:rFonts w:ascii="Arial" w:hAnsi="Arial"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  <w:p w:rsidR="00EC6FF4" w:rsidRPr="00BB6536" w:rsidRDefault="00EC6FF4" w:rsidP="007D6490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</w:p>
        </w:tc>
      </w:tr>
      <w:tr w:rsidR="00EC6FF4" w:rsidTr="007D649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EC6FF4" w:rsidRDefault="00EC6FF4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5240" r="16510" b="2159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46.7pt;margin-top:7.3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++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EC6FF4" w:rsidRPr="0012717B" w:rsidRDefault="00EC6FF4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EC6FF4" w:rsidRPr="0012717B" w:rsidRDefault="00EC6FF4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EC6FF4" w:rsidRDefault="00EC6FF4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  <w:tr w:rsidR="00EC6FF4" w:rsidTr="007D6490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:rsidR="00EC6FF4" w:rsidRDefault="00EC6FF4" w:rsidP="007D6490">
            <w:pPr>
              <w:pStyle w:val="Normal1"/>
              <w:spacing w:after="240"/>
              <w:rPr>
                <w:b/>
                <w:i/>
                <w:sz w:val="22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5875" r="16510" b="209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46.7pt;margin-top:7.3pt;width:36.8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" o:allowincell="f" filled="f" strokeweight="2pt"/>
                  </w:pict>
                </mc:Fallback>
              </mc:AlternateContent>
            </w:r>
            <w:r>
              <w:rPr>
                <w:b/>
                <w:i/>
                <w:sz w:val="22"/>
              </w:rPr>
              <w:t xml:space="preserve">ФАМИЛИЯ, имя, отчество </w:t>
            </w:r>
            <w:r>
              <w:rPr>
                <w:i/>
                <w:sz w:val="22"/>
              </w:rPr>
              <w:t>каждого зарегистрированного кандидата на должность  главы  (фамилии располагаются в алфавитном порядке)</w:t>
            </w:r>
          </w:p>
        </w:tc>
        <w:tc>
          <w:tcPr>
            <w:tcW w:w="7229" w:type="dxa"/>
            <w:gridSpan w:val="2"/>
          </w:tcPr>
          <w:p w:rsidR="00EC6FF4" w:rsidRPr="0012717B" w:rsidRDefault="00EC6FF4" w:rsidP="007D6490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12717B">
              <w:rPr>
                <w:rFonts w:ascii="Times New Roman CYR" w:hAnsi="Times New Roman CYR"/>
                <w:sz w:val="18"/>
                <w:szCs w:val="18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:rsidR="00EC6FF4" w:rsidRPr="0012717B" w:rsidRDefault="00EC6FF4" w:rsidP="007D6490">
            <w:pPr>
              <w:pStyle w:val="BodyText1"/>
              <w:spacing w:after="0"/>
              <w:ind w:firstLine="227"/>
              <w:jc w:val="both"/>
              <w:rPr>
                <w:sz w:val="18"/>
                <w:szCs w:val="18"/>
              </w:rPr>
            </w:pPr>
            <w:r w:rsidRPr="0012717B">
              <w:rPr>
                <w:sz w:val="18"/>
                <w:szCs w:val="18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:rsidR="00EC6FF4" w:rsidRPr="0012717B" w:rsidRDefault="00EC6FF4" w:rsidP="007D6490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В случае наличия у зарегистрированного кандидата неснятой и непогашенной судимости указываются сведения о судимости кандидата</w:t>
            </w:r>
            <w:r>
              <w:rPr>
                <w:rFonts w:ascii="Times New Roman CYR" w:hAnsi="Times New Roman CYR"/>
                <w:i/>
                <w:sz w:val="18"/>
                <w:szCs w:val="18"/>
              </w:rPr>
              <w:t xml:space="preserve">, </w:t>
            </w:r>
            <w:r w:rsidRPr="009D2175">
              <w:rPr>
                <w:i/>
                <w:sz w:val="18"/>
                <w:szCs w:val="18"/>
              </w:rPr>
              <w:t>если судимость снята или погашена, также сведения о дате снятия или погашения судимости</w:t>
            </w:r>
            <w:r w:rsidRPr="0012717B">
              <w:rPr>
                <w:rFonts w:ascii="Times New Roman CYR" w:hAnsi="Times New Roman CYR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:rsidR="00EC6FF4" w:rsidRDefault="00EC6FF4" w:rsidP="007D6490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:rsidR="00EC6FF4" w:rsidRDefault="00EC6FF4" w:rsidP="004557AD"/>
    <w:p w:rsidR="00EC6FF4" w:rsidRDefault="00EC6FF4" w:rsidP="004557AD"/>
    <w:p w:rsidR="004557AD" w:rsidRPr="00220308" w:rsidRDefault="004557AD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Прилож</w:t>
      </w:r>
      <w:r w:rsidR="00EC6FF4">
        <w:rPr>
          <w:rFonts w:ascii="Times New Roman" w:hAnsi="Times New Roman" w:cs="Times New Roman"/>
          <w:sz w:val="20"/>
          <w:szCs w:val="20"/>
        </w:rPr>
        <w:t>ение № 4</w:t>
      </w:r>
    </w:p>
    <w:p w:rsidR="004557AD" w:rsidRPr="00220308" w:rsidRDefault="004557AD" w:rsidP="004557A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4557AD" w:rsidRPr="00220308" w:rsidRDefault="004557AD" w:rsidP="004557A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решением </w:t>
      </w:r>
      <w:r>
        <w:rPr>
          <w:rFonts w:ascii="Times New Roman" w:hAnsi="Times New Roman" w:cs="Times New Roman"/>
          <w:sz w:val="20"/>
          <w:szCs w:val="20"/>
        </w:rPr>
        <w:t xml:space="preserve">участковой </w:t>
      </w:r>
      <w:r w:rsidRPr="00220308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4557AD" w:rsidRPr="00220308" w:rsidRDefault="004557AD" w:rsidP="004557AD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 июля 2021 года №  25</w:t>
      </w:r>
    </w:p>
    <w:p w:rsidR="004557AD" w:rsidRDefault="004557AD" w:rsidP="004557AD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Cs w:val="28"/>
        </w:rPr>
      </w:pPr>
    </w:p>
    <w:p w:rsidR="004557AD" w:rsidRPr="00220308" w:rsidRDefault="004557AD" w:rsidP="004557AD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20308">
        <w:rPr>
          <w:sz w:val="24"/>
          <w:szCs w:val="24"/>
        </w:rPr>
        <w:t>Требования к изготовлению избирательных бюллетеней</w:t>
      </w:r>
    </w:p>
    <w:p w:rsidR="004557AD" w:rsidRPr="00220308" w:rsidRDefault="004557AD" w:rsidP="00455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08">
        <w:rPr>
          <w:rFonts w:ascii="Times New Roman" w:hAnsi="Times New Roman" w:cs="Times New Roman"/>
          <w:b/>
          <w:sz w:val="24"/>
          <w:szCs w:val="24"/>
        </w:rPr>
        <w:t>для голосования на  выборах депутатов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«Омский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округа» </w:t>
      </w:r>
      <w:r>
        <w:rPr>
          <w:rFonts w:ascii="Times New Roman" w:hAnsi="Times New Roman" w:cs="Times New Roman"/>
          <w:b/>
          <w:sz w:val="24"/>
          <w:szCs w:val="24"/>
        </w:rPr>
        <w:t>28-го созыва</w:t>
      </w:r>
      <w:r w:rsidR="00EC6FF4">
        <w:rPr>
          <w:rFonts w:ascii="Times New Roman" w:hAnsi="Times New Roman" w:cs="Times New Roman"/>
          <w:b/>
          <w:sz w:val="24"/>
          <w:szCs w:val="24"/>
        </w:rPr>
        <w:t xml:space="preserve"> по многомандатному избирательному округу № 1 (с. Ома)</w:t>
      </w:r>
    </w:p>
    <w:p w:rsidR="004557AD" w:rsidRPr="00220308" w:rsidRDefault="004557AD" w:rsidP="00455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 xml:space="preserve">Избирательные бюллетени для голосования на выборах депутатов Совета депутата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2203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ЗР НАО 28</w:t>
      </w:r>
      <w:r w:rsidRPr="00220308">
        <w:rPr>
          <w:rFonts w:ascii="Times New Roman" w:hAnsi="Times New Roman" w:cs="Times New Roman"/>
          <w:sz w:val="24"/>
          <w:szCs w:val="24"/>
        </w:rPr>
        <w:t xml:space="preserve">-го созыва (далее – избирательные бюллетени) печатаются на офсетной бумаге </w:t>
      </w:r>
      <w:r w:rsidR="00EC6FF4" w:rsidRPr="00EC6FF4">
        <w:rPr>
          <w:rFonts w:ascii="Times New Roman" w:hAnsi="Times New Roman" w:cs="Times New Roman"/>
          <w:sz w:val="24"/>
          <w:szCs w:val="24"/>
        </w:rPr>
        <w:t>розового цвета</w:t>
      </w:r>
      <w:r w:rsidRPr="00220308">
        <w:rPr>
          <w:rFonts w:ascii="Times New Roman" w:hAnsi="Times New Roman" w:cs="Times New Roman"/>
          <w:sz w:val="24"/>
          <w:szCs w:val="24"/>
        </w:rPr>
        <w:t xml:space="preserve"> плотностью от 55 до 80 г/м</w:t>
      </w:r>
      <w:proofErr w:type="gramStart"/>
      <w:r w:rsidRPr="002203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>.</w:t>
      </w:r>
    </w:p>
    <w:p w:rsidR="004557AD" w:rsidRPr="00220308" w:rsidRDefault="004557AD" w:rsidP="00455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4557AD" w:rsidRPr="00220308" w:rsidRDefault="004557AD" w:rsidP="004557AD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Размер избирательного бюллетеня для голосования по многомандатному избирательному округу составляет 210х297 мм (формат А</w:t>
      </w:r>
      <w:proofErr w:type="gramStart"/>
      <w:r w:rsidRPr="00220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557AD" w:rsidRPr="00220308" w:rsidRDefault="004557AD" w:rsidP="00455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4557AD" w:rsidRPr="00220308" w:rsidRDefault="004557AD" w:rsidP="00455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4557AD" w:rsidRDefault="004557AD" w:rsidP="004557AD">
      <w:pPr>
        <w:rPr>
          <w:sz w:val="28"/>
          <w:szCs w:val="28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Pr="00220308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Прилож</w:t>
      </w:r>
      <w:r>
        <w:rPr>
          <w:rFonts w:ascii="Times New Roman" w:hAnsi="Times New Roman" w:cs="Times New Roman"/>
          <w:sz w:val="20"/>
          <w:szCs w:val="20"/>
        </w:rPr>
        <w:t>ение № 5</w:t>
      </w:r>
    </w:p>
    <w:p w:rsidR="00EC6FF4" w:rsidRPr="00220308" w:rsidRDefault="00EC6FF4" w:rsidP="00EC6FF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EC6FF4" w:rsidRPr="00220308" w:rsidRDefault="00EC6FF4" w:rsidP="00EC6FF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решением </w:t>
      </w:r>
      <w:r>
        <w:rPr>
          <w:rFonts w:ascii="Times New Roman" w:hAnsi="Times New Roman" w:cs="Times New Roman"/>
          <w:sz w:val="20"/>
          <w:szCs w:val="20"/>
        </w:rPr>
        <w:t xml:space="preserve">участковой </w:t>
      </w:r>
      <w:r w:rsidRPr="00220308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EC6FF4" w:rsidRPr="00220308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 июля 2021 года №  25</w:t>
      </w:r>
    </w:p>
    <w:p w:rsidR="00EC6FF4" w:rsidRDefault="00EC6FF4" w:rsidP="00EC6FF4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Cs w:val="28"/>
        </w:rPr>
      </w:pPr>
    </w:p>
    <w:p w:rsidR="00EC6FF4" w:rsidRPr="00220308" w:rsidRDefault="00EC6FF4" w:rsidP="00EC6FF4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20308">
        <w:rPr>
          <w:sz w:val="24"/>
          <w:szCs w:val="24"/>
        </w:rPr>
        <w:t>Требования к изготовлению избирательных бюллетеней</w:t>
      </w:r>
    </w:p>
    <w:p w:rsidR="00EC6FF4" w:rsidRPr="00220308" w:rsidRDefault="00EC6FF4" w:rsidP="00EC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08">
        <w:rPr>
          <w:rFonts w:ascii="Times New Roman" w:hAnsi="Times New Roman" w:cs="Times New Roman"/>
          <w:b/>
          <w:sz w:val="24"/>
          <w:szCs w:val="24"/>
        </w:rPr>
        <w:t>для голосования на  выборах депутатов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«Омский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округа» </w:t>
      </w:r>
      <w:r>
        <w:rPr>
          <w:rFonts w:ascii="Times New Roman" w:hAnsi="Times New Roman" w:cs="Times New Roman"/>
          <w:b/>
          <w:sz w:val="24"/>
          <w:szCs w:val="24"/>
        </w:rPr>
        <w:t>28-го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одно</w:t>
      </w:r>
      <w:r>
        <w:rPr>
          <w:rFonts w:ascii="Times New Roman" w:hAnsi="Times New Roman" w:cs="Times New Roman"/>
          <w:b/>
          <w:sz w:val="24"/>
          <w:szCs w:val="24"/>
        </w:rPr>
        <w:t>манд</w:t>
      </w:r>
      <w:r>
        <w:rPr>
          <w:rFonts w:ascii="Times New Roman" w:hAnsi="Times New Roman" w:cs="Times New Roman"/>
          <w:b/>
          <w:sz w:val="24"/>
          <w:szCs w:val="24"/>
        </w:rPr>
        <w:t>атному избирательному округу № 2 (д. Снопа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 xml:space="preserve">Избирательные бюллетени для голосования на выборах депутатов Совета депутата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2203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ЗР НАО 28</w:t>
      </w:r>
      <w:r w:rsidRPr="00220308">
        <w:rPr>
          <w:rFonts w:ascii="Times New Roman" w:hAnsi="Times New Roman" w:cs="Times New Roman"/>
          <w:sz w:val="24"/>
          <w:szCs w:val="24"/>
        </w:rPr>
        <w:t xml:space="preserve">-го созыва (далее – избирательные бюллетени) печатаются на офсетной бумаге </w:t>
      </w:r>
      <w:r>
        <w:rPr>
          <w:rFonts w:ascii="Times New Roman" w:hAnsi="Times New Roman" w:cs="Times New Roman"/>
          <w:sz w:val="24"/>
          <w:szCs w:val="24"/>
        </w:rPr>
        <w:t>зеленого</w:t>
      </w:r>
      <w:r w:rsidRPr="00EC6FF4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220308">
        <w:rPr>
          <w:rFonts w:ascii="Times New Roman" w:hAnsi="Times New Roman" w:cs="Times New Roman"/>
          <w:sz w:val="24"/>
          <w:szCs w:val="24"/>
        </w:rPr>
        <w:t xml:space="preserve"> плотностью от 55 до 80 г/м</w:t>
      </w:r>
      <w:proofErr w:type="gramStart"/>
      <w:r w:rsidRPr="002203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>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Размер избирательного бюллетеня для голосования по многомандатному избирательному округу составляет 210х297 мм (формат А</w:t>
      </w:r>
      <w:proofErr w:type="gramStart"/>
      <w:r w:rsidRPr="00220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Pr="00220308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>Прилож</w:t>
      </w:r>
      <w:r>
        <w:rPr>
          <w:rFonts w:ascii="Times New Roman" w:hAnsi="Times New Roman" w:cs="Times New Roman"/>
          <w:sz w:val="20"/>
          <w:szCs w:val="20"/>
        </w:rPr>
        <w:t>ение № 6</w:t>
      </w:r>
    </w:p>
    <w:p w:rsidR="00EC6FF4" w:rsidRPr="00220308" w:rsidRDefault="00EC6FF4" w:rsidP="00EC6FF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EC6FF4" w:rsidRPr="00220308" w:rsidRDefault="00EC6FF4" w:rsidP="00EC6FF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220308">
        <w:rPr>
          <w:rFonts w:ascii="Times New Roman" w:hAnsi="Times New Roman" w:cs="Times New Roman"/>
          <w:sz w:val="20"/>
          <w:szCs w:val="20"/>
        </w:rPr>
        <w:t xml:space="preserve">решением </w:t>
      </w:r>
      <w:r>
        <w:rPr>
          <w:rFonts w:ascii="Times New Roman" w:hAnsi="Times New Roman" w:cs="Times New Roman"/>
          <w:sz w:val="20"/>
          <w:szCs w:val="20"/>
        </w:rPr>
        <w:t xml:space="preserve">участковой </w:t>
      </w:r>
      <w:r w:rsidRPr="00220308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EC6FF4" w:rsidRPr="00220308" w:rsidRDefault="00EC6FF4" w:rsidP="00EC6FF4">
      <w:pPr>
        <w:spacing w:after="0" w:line="240" w:lineRule="auto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 июля 2021 года №  25</w:t>
      </w:r>
    </w:p>
    <w:p w:rsidR="00EC6FF4" w:rsidRDefault="00EC6FF4" w:rsidP="00EC6FF4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Cs w:val="28"/>
        </w:rPr>
      </w:pPr>
    </w:p>
    <w:p w:rsidR="00EC6FF4" w:rsidRPr="00220308" w:rsidRDefault="00EC6FF4" w:rsidP="00EC6FF4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220308">
        <w:rPr>
          <w:sz w:val="24"/>
          <w:szCs w:val="24"/>
        </w:rPr>
        <w:t>Требования к изготовлению избирательных бюллетеней</w:t>
      </w:r>
    </w:p>
    <w:p w:rsidR="00EC6FF4" w:rsidRPr="00220308" w:rsidRDefault="00EC6FF4" w:rsidP="00EC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308">
        <w:rPr>
          <w:rFonts w:ascii="Times New Roman" w:hAnsi="Times New Roman" w:cs="Times New Roman"/>
          <w:b/>
          <w:sz w:val="24"/>
          <w:szCs w:val="24"/>
        </w:rPr>
        <w:t>для голосования на  выборах депутатов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«Омский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220308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округа» </w:t>
      </w:r>
      <w:r>
        <w:rPr>
          <w:rFonts w:ascii="Times New Roman" w:hAnsi="Times New Roman" w:cs="Times New Roman"/>
          <w:b/>
          <w:sz w:val="24"/>
          <w:szCs w:val="24"/>
        </w:rPr>
        <w:t>28-го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одно</w:t>
      </w:r>
      <w:r>
        <w:rPr>
          <w:rFonts w:ascii="Times New Roman" w:hAnsi="Times New Roman" w:cs="Times New Roman"/>
          <w:b/>
          <w:sz w:val="24"/>
          <w:szCs w:val="24"/>
        </w:rPr>
        <w:t>манд</w:t>
      </w:r>
      <w:r>
        <w:rPr>
          <w:rFonts w:ascii="Times New Roman" w:hAnsi="Times New Roman" w:cs="Times New Roman"/>
          <w:b/>
          <w:sz w:val="24"/>
          <w:szCs w:val="24"/>
        </w:rPr>
        <w:t xml:space="preserve">атному избирательному округу № 3 (д.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Вижас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 xml:space="preserve">Избирательные бюллетени для голосования на выборах депутатов Совета депутата </w:t>
      </w: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22030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>ЗР НАО 28</w:t>
      </w:r>
      <w:r w:rsidRPr="00220308">
        <w:rPr>
          <w:rFonts w:ascii="Times New Roman" w:hAnsi="Times New Roman" w:cs="Times New Roman"/>
          <w:sz w:val="24"/>
          <w:szCs w:val="24"/>
        </w:rPr>
        <w:t xml:space="preserve">-го созыва (далее – избирательные бюллетени) печатаются на офсетной бумаге </w:t>
      </w:r>
      <w:r>
        <w:rPr>
          <w:rFonts w:ascii="Times New Roman" w:hAnsi="Times New Roman" w:cs="Times New Roman"/>
          <w:sz w:val="24"/>
          <w:szCs w:val="24"/>
        </w:rPr>
        <w:t>синего</w:t>
      </w:r>
      <w:r w:rsidRPr="00EC6FF4">
        <w:rPr>
          <w:rFonts w:ascii="Times New Roman" w:hAnsi="Times New Roman" w:cs="Times New Roman"/>
          <w:sz w:val="24"/>
          <w:szCs w:val="24"/>
        </w:rPr>
        <w:t xml:space="preserve"> цвета</w:t>
      </w:r>
      <w:r w:rsidRPr="00220308">
        <w:rPr>
          <w:rFonts w:ascii="Times New Roman" w:hAnsi="Times New Roman" w:cs="Times New Roman"/>
          <w:sz w:val="24"/>
          <w:szCs w:val="24"/>
        </w:rPr>
        <w:t xml:space="preserve"> плотностью от 55 до 80 г/м</w:t>
      </w:r>
      <w:proofErr w:type="gramStart"/>
      <w:r w:rsidRPr="002203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>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Размер избирательного бюллетеня для голосования по многомандатному избирательному округу составляет 210х297 мм (формат А</w:t>
      </w:r>
      <w:proofErr w:type="gramStart"/>
      <w:r w:rsidRPr="0022030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203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:rsidR="00EC6FF4" w:rsidRPr="00220308" w:rsidRDefault="00EC6FF4" w:rsidP="00EC6F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08">
        <w:rPr>
          <w:rFonts w:ascii="Times New Roman" w:hAnsi="Times New Roman" w:cs="Times New Roman"/>
          <w:sz w:val="24"/>
          <w:szCs w:val="24"/>
        </w:rPr>
        <w:t>Нумерация избирательных бюллетеней не допускается.</w:t>
      </w: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EC6F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EC6FF4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</w:p>
    <w:p w:rsidR="004557AD" w:rsidRPr="000C5376" w:rsidRDefault="00EC6FF4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4557AD" w:rsidRPr="000C5376" w:rsidRDefault="004557AD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0C537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4557AD" w:rsidRPr="000C5376" w:rsidRDefault="004557AD" w:rsidP="004557AD">
      <w:pPr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376">
        <w:rPr>
          <w:rFonts w:ascii="Times New Roman" w:hAnsi="Times New Roman" w:cs="Times New Roman"/>
          <w:sz w:val="20"/>
          <w:szCs w:val="20"/>
        </w:rPr>
        <w:t xml:space="preserve">решением участковой избирательной комиссии </w:t>
      </w:r>
    </w:p>
    <w:p w:rsidR="004557AD" w:rsidRPr="000C5376" w:rsidRDefault="004557AD" w:rsidP="004557AD">
      <w:pPr>
        <w:spacing w:after="0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0C5376">
        <w:rPr>
          <w:rFonts w:ascii="Times New Roman" w:hAnsi="Times New Roman" w:cs="Times New Roman"/>
          <w:sz w:val="20"/>
          <w:szCs w:val="20"/>
        </w:rPr>
        <w:t>избирательного участка №7</w:t>
      </w:r>
    </w:p>
    <w:p w:rsidR="004557AD" w:rsidRPr="000C5376" w:rsidRDefault="004557AD" w:rsidP="004557AD">
      <w:pPr>
        <w:spacing w:after="0"/>
        <w:ind w:left="6481"/>
        <w:jc w:val="right"/>
        <w:rPr>
          <w:rFonts w:ascii="Times New Roman" w:hAnsi="Times New Roman" w:cs="Times New Roman"/>
          <w:sz w:val="20"/>
          <w:szCs w:val="20"/>
        </w:rPr>
      </w:pPr>
      <w:r w:rsidRPr="000C5376">
        <w:rPr>
          <w:rFonts w:ascii="Times New Roman" w:hAnsi="Times New Roman" w:cs="Times New Roman"/>
          <w:sz w:val="20"/>
          <w:szCs w:val="20"/>
        </w:rPr>
        <w:t xml:space="preserve">от 10 июля 2021 года  № 25 </w:t>
      </w:r>
    </w:p>
    <w:p w:rsidR="004557AD" w:rsidRDefault="004557AD" w:rsidP="004557AD">
      <w:pPr>
        <w:pStyle w:val="a3"/>
        <w:jc w:val="right"/>
        <w:rPr>
          <w:rStyle w:val="a4"/>
          <w:rFonts w:eastAsiaTheme="majorEastAsia"/>
          <w:color w:val="333333"/>
        </w:rPr>
      </w:pPr>
      <w:r>
        <w:rPr>
          <w:rStyle w:val="a4"/>
          <w:rFonts w:eastAsiaTheme="majorEastAsia"/>
          <w:color w:val="333333"/>
        </w:rPr>
        <w:tab/>
      </w:r>
      <w:r>
        <w:rPr>
          <w:rStyle w:val="a4"/>
          <w:rFonts w:eastAsiaTheme="majorEastAsia"/>
          <w:color w:val="333333"/>
        </w:rPr>
        <w:tab/>
      </w:r>
      <w:r>
        <w:rPr>
          <w:rStyle w:val="a4"/>
          <w:rFonts w:eastAsiaTheme="majorEastAsia"/>
          <w:color w:val="333333"/>
        </w:rPr>
        <w:tab/>
      </w:r>
      <w:r>
        <w:rPr>
          <w:rStyle w:val="a4"/>
          <w:rFonts w:eastAsiaTheme="majorEastAsia"/>
          <w:color w:val="333333"/>
        </w:rPr>
        <w:tab/>
      </w:r>
      <w:r>
        <w:rPr>
          <w:rStyle w:val="a4"/>
          <w:rFonts w:eastAsiaTheme="majorEastAsia"/>
          <w:color w:val="333333"/>
        </w:rPr>
        <w:tab/>
      </w:r>
    </w:p>
    <w:p w:rsidR="004557AD" w:rsidRDefault="004557AD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proofErr w:type="gramStart"/>
      <w:r w:rsidRPr="001E6F3C">
        <w:rPr>
          <w:rStyle w:val="a4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 изготовлением бюллетеней 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для голосования на выборах депутатов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 «Омский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 28-го созыва</w:t>
      </w:r>
    </w:p>
    <w:p w:rsidR="00EC6FF4" w:rsidRPr="001E6F3C" w:rsidRDefault="00EC6FF4" w:rsidP="00455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AD" w:rsidRPr="001E6F3C" w:rsidRDefault="004557AD" w:rsidP="004557AD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1. Изготовление избирательных бюллетеней.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1.1. Избирательные бюллетени для голосования на выборах депутатов Совета депутатов  </w:t>
      </w: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1E6F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6F3C">
        <w:rPr>
          <w:rFonts w:ascii="Times New Roman" w:hAnsi="Times New Roman" w:cs="Times New Roman"/>
          <w:sz w:val="24"/>
          <w:szCs w:val="24"/>
        </w:rPr>
        <w:t>Ненецкого ав</w:t>
      </w:r>
      <w:r>
        <w:rPr>
          <w:rFonts w:ascii="Times New Roman" w:hAnsi="Times New Roman" w:cs="Times New Roman"/>
          <w:sz w:val="24"/>
          <w:szCs w:val="24"/>
        </w:rPr>
        <w:t>тономного округа 28</w:t>
      </w:r>
      <w:r w:rsidRPr="001E6F3C">
        <w:rPr>
          <w:rFonts w:ascii="Times New Roman" w:hAnsi="Times New Roman" w:cs="Times New Roman"/>
          <w:sz w:val="24"/>
          <w:szCs w:val="24"/>
        </w:rPr>
        <w:t>-го созыва 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приложением № 3 к настоящему решению</w:t>
      </w:r>
      <w:r>
        <w:rPr>
          <w:rFonts w:ascii="Times New Roman" w:hAnsi="Times New Roman" w:cs="Times New Roman"/>
          <w:sz w:val="24"/>
          <w:szCs w:val="24"/>
        </w:rPr>
        <w:t>, не позднее «29» августа</w:t>
      </w:r>
      <w:r w:rsidRPr="001E6F3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1.2. Договор на изготовление избирательных бюллетеней полиграфической организацией заключается председателем  комиссии. </w:t>
      </w:r>
    </w:p>
    <w:p w:rsidR="004557AD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1.3. Финансирование расходов, связанных с изготовлением избирательных бюллетеней, производится за счет средств  местного бюджета, выделенных комиссии на подготовку и проведение выборов депутатов Совета депутатов  </w:t>
      </w:r>
      <w:r>
        <w:rPr>
          <w:rFonts w:ascii="Times New Roman" w:hAnsi="Times New Roman" w:cs="Times New Roman"/>
          <w:sz w:val="24"/>
          <w:szCs w:val="24"/>
        </w:rPr>
        <w:t>сельского поселения «Омский</w:t>
      </w:r>
      <w:r w:rsidRPr="001E6F3C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6F3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енецкого автономного округа» 28-го созыва, назначенных на 19 сентября 2021</w:t>
      </w:r>
      <w:r w:rsidRPr="001E6F3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6FF4" w:rsidRPr="001E6F3C" w:rsidRDefault="00EC6FF4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7AD" w:rsidRPr="001E6F3C" w:rsidRDefault="004557AD" w:rsidP="004557AD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6F3C">
        <w:rPr>
          <w:rStyle w:val="a4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Style w:val="a4"/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</w:r>
      <w:r w:rsidRPr="001E6F3C">
        <w:rPr>
          <w:rStyle w:val="a4"/>
          <w:rFonts w:ascii="Times New Roman" w:hAnsi="Times New Roman" w:cs="Times New Roman"/>
          <w:sz w:val="24"/>
          <w:szCs w:val="24"/>
        </w:rPr>
        <w:t>в полиграфической организации.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осуществляет заместитель председателя комиссии.</w:t>
      </w:r>
      <w:proofErr w:type="gramEnd"/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2.2. Заместитель председателя комиссии, осуществляющий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 xml:space="preserve">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:rsidR="004557AD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:rsidR="00EC6FF4" w:rsidRPr="001E6F3C" w:rsidRDefault="00EC6FF4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7AD" w:rsidRPr="001E6F3C" w:rsidRDefault="004557AD" w:rsidP="004557AD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3.</w:t>
      </w:r>
      <w:r w:rsidRPr="001E6F3C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1E6F3C">
        <w:rPr>
          <w:rStyle w:val="a4"/>
          <w:rFonts w:ascii="Times New Roman" w:hAnsi="Times New Roman" w:cs="Times New Roman"/>
          <w:sz w:val="24"/>
          <w:szCs w:val="24"/>
        </w:rPr>
        <w:t>Порядок передачи избирательных бюллетеней.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3.1. Комиссия не позднее, чем за два дня до получения ею избирательных бюллетеней от соответствующей полиграфической организации принимает решение о месте и времени передачи избирательных бюллетеней.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избирательных бюллетеней. Акт составляется в двух экземплярах, один из которых остается в полиграфической организации, а другой -  в комиссии.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lastRenderedPageBreak/>
        <w:t>3.3. После передачи упакованных в пачки избирательных бюллетеней</w:t>
      </w:r>
      <w:r w:rsidRPr="001E6F3C">
        <w:rPr>
          <w:rFonts w:ascii="Times New Roman" w:hAnsi="Times New Roman" w:cs="Times New Roman"/>
          <w:sz w:val="24"/>
          <w:szCs w:val="24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Pr="001E6F3C">
        <w:rPr>
          <w:rFonts w:ascii="Times New Roman" w:hAnsi="Times New Roman" w:cs="Times New Roman"/>
          <w:sz w:val="24"/>
          <w:szCs w:val="24"/>
        </w:rPr>
        <w:t>ух экземплярах. Один экземпляр акта остается в полиграфической организации, другой – в комиссии.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составляется в двух экземплярах, в которых указываются дата и время его составления, а также число передаваемых 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не может составлять менее 70 процентов от числа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F3C">
        <w:rPr>
          <w:rFonts w:ascii="Times New Roman" w:hAnsi="Times New Roman" w:cs="Times New Roman"/>
          <w:sz w:val="24"/>
          <w:szCs w:val="24"/>
        </w:rPr>
        <w:t>избирателей</w:t>
      </w:r>
      <w:r w:rsidRPr="001E6F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E6F3C">
        <w:rPr>
          <w:rFonts w:ascii="Times New Roman" w:hAnsi="Times New Roman" w:cs="Times New Roman"/>
          <w:sz w:val="24"/>
          <w:szCs w:val="24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3.6. При передаче избирательных бюллетеней от полиграфической организации комиссии, от комиссии участковым 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:rsidR="004557AD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EC6FF4" w:rsidRPr="001E6F3C" w:rsidRDefault="00EC6FF4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7AD" w:rsidRPr="001E6F3C" w:rsidRDefault="004557AD" w:rsidP="004557AD">
      <w:pPr>
        <w:spacing w:after="0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E6F3C">
        <w:rPr>
          <w:rStyle w:val="a4"/>
          <w:rFonts w:ascii="Times New Roman" w:hAnsi="Times New Roman" w:cs="Times New Roman"/>
          <w:sz w:val="24"/>
          <w:szCs w:val="24"/>
        </w:rPr>
        <w:t>4. Порядок уничтожения избирательных бюллетеней.</w:t>
      </w:r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E6F3C">
        <w:rPr>
          <w:rFonts w:ascii="Times New Roman" w:hAnsi="Times New Roman" w:cs="Times New Roman"/>
          <w:sz w:val="24"/>
          <w:szCs w:val="24"/>
        </w:rPr>
        <w:t>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3.6 настоящего Порядка, путем их механического измельчения до состояния, не допускающего последующего восстановления.</w:t>
      </w:r>
      <w:proofErr w:type="gramEnd"/>
    </w:p>
    <w:p w:rsidR="004557AD" w:rsidRPr="001E6F3C" w:rsidRDefault="004557AD" w:rsidP="004557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F3C">
        <w:rPr>
          <w:rFonts w:ascii="Times New Roman" w:hAnsi="Times New Roman" w:cs="Times New Roman"/>
          <w:sz w:val="24"/>
          <w:szCs w:val="24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:rsidR="004557AD" w:rsidRDefault="004557AD" w:rsidP="004557AD">
      <w:pPr>
        <w:spacing w:after="0"/>
        <w:jc w:val="both"/>
        <w:rPr>
          <w:sz w:val="28"/>
          <w:szCs w:val="28"/>
        </w:rPr>
      </w:pPr>
    </w:p>
    <w:p w:rsidR="00B11470" w:rsidRDefault="00B11470"/>
    <w:sectPr w:rsidR="00B11470" w:rsidSect="00EC6F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A5"/>
    <w:rsid w:val="002A6AA5"/>
    <w:rsid w:val="004557AD"/>
    <w:rsid w:val="00B11470"/>
    <w:rsid w:val="00E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D"/>
  </w:style>
  <w:style w:type="paragraph" w:styleId="1">
    <w:name w:val="heading 1"/>
    <w:basedOn w:val="a"/>
    <w:next w:val="a"/>
    <w:link w:val="10"/>
    <w:qFormat/>
    <w:rsid w:val="00455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57A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557A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557A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557A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557A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557A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557A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557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57A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557A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557A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557A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557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557A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BlockQuotation">
    <w:name w:val="Block Quotation"/>
    <w:basedOn w:val="a"/>
    <w:rsid w:val="004557AD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4557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-15">
    <w:name w:val="14-15"/>
    <w:basedOn w:val="a"/>
    <w:rsid w:val="004557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4557A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557AD"/>
    <w:rPr>
      <w:b/>
      <w:bCs/>
    </w:rPr>
  </w:style>
  <w:style w:type="paragraph" w:customStyle="1" w:styleId="BodyText21">
    <w:name w:val="Body Text 21"/>
    <w:basedOn w:val="Normal1"/>
    <w:rsid w:val="004557AD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4557AD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455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D"/>
  </w:style>
  <w:style w:type="paragraph" w:styleId="1">
    <w:name w:val="heading 1"/>
    <w:basedOn w:val="a"/>
    <w:next w:val="a"/>
    <w:link w:val="10"/>
    <w:qFormat/>
    <w:rsid w:val="00455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557AD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557AD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557A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557AD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557AD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557AD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557AD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4557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57A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557AD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557AD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557A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557A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557AD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BlockQuotation">
    <w:name w:val="Block Quotation"/>
    <w:basedOn w:val="a"/>
    <w:rsid w:val="004557AD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4557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-15">
    <w:name w:val="14-15"/>
    <w:basedOn w:val="a"/>
    <w:rsid w:val="004557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4557A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557AD"/>
    <w:rPr>
      <w:b/>
      <w:bCs/>
    </w:rPr>
  </w:style>
  <w:style w:type="paragraph" w:customStyle="1" w:styleId="BodyText21">
    <w:name w:val="Body Text 21"/>
    <w:basedOn w:val="Normal1"/>
    <w:rsid w:val="004557AD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4557AD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45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3524</Words>
  <Characters>20090</Characters>
  <Application>Microsoft Office Word</Application>
  <DocSecurity>0</DocSecurity>
  <Lines>167</Lines>
  <Paragraphs>47</Paragraphs>
  <ScaleCrop>false</ScaleCrop>
  <Company/>
  <LinksUpToDate>false</LinksUpToDate>
  <CharactersWithSpaces>23567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2021-07-10T09:25:00Z</dcterms:created>
  <dcterms:modified xsi:type="dcterms:W3CDTF">2021-07-10T10:18:00Z</dcterms:modified>
</cp:coreProperties>
</file>