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 w:right="0"/>
        <w:jc w:val="right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ПРОЕКТ</w:t>
      </w:r>
    </w:p>
    <w:p w14:paraId="02000000">
      <w:pPr>
        <w:widowControl w:val="1"/>
        <w:ind w:right="0"/>
        <w:jc w:val="center"/>
        <w:rPr>
          <w:rFonts w:ascii="Times New Roman" w:hAnsi="Times New Roman"/>
          <w:sz w:val="26"/>
        </w:rPr>
      </w:pPr>
      <w:r>
        <w:rPr>
          <w:sz w:val="24"/>
        </w:rPr>
        <w:drawing>
          <wp:inline>
            <wp:extent cx="526542" cy="644271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26542" cy="64427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widowControl w:val="1"/>
        <w:ind w:right="0"/>
        <w:jc w:val="center"/>
        <w:rPr>
          <w:rFonts w:ascii="Times New Roman" w:hAnsi="Times New Roman"/>
          <w:sz w:val="26"/>
        </w:rPr>
      </w:pPr>
    </w:p>
    <w:p w14:paraId="04000000">
      <w:pPr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Совет депутатов Сельского поселения</w:t>
      </w:r>
    </w:p>
    <w:p w14:paraId="05000000">
      <w:pPr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«Омский сельсовет» Заполярного района</w:t>
      </w:r>
    </w:p>
    <w:p w14:paraId="06000000">
      <w:pPr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Ненецкого автономного округа</w:t>
      </w:r>
    </w:p>
    <w:p w14:paraId="07000000">
      <w:pPr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</w:p>
    <w:p w14:paraId="08000000">
      <w:pPr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 -  заседание   - </w:t>
      </w:r>
      <w:r>
        <w:rPr>
          <w:rFonts w:ascii="Times New Roman" w:hAnsi="Times New Roman"/>
          <w:b w:val="1"/>
          <w:sz w:val="26"/>
        </w:rPr>
        <w:t>го</w:t>
      </w:r>
      <w:r>
        <w:rPr>
          <w:rFonts w:ascii="Times New Roman" w:hAnsi="Times New Roman"/>
          <w:b w:val="1"/>
          <w:sz w:val="26"/>
        </w:rPr>
        <w:t xml:space="preserve"> созыва</w:t>
      </w:r>
    </w:p>
    <w:p w14:paraId="09000000">
      <w:pPr>
        <w:widowControl w:val="1"/>
        <w:ind w:right="0"/>
        <w:rPr>
          <w:rFonts w:ascii="Times New Roman" w:hAnsi="Times New Roman"/>
          <w:b w:val="1"/>
          <w:sz w:val="28"/>
        </w:rPr>
      </w:pPr>
    </w:p>
    <w:p w14:paraId="0A000000">
      <w:pPr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РЕШЕНИЕ</w:t>
      </w:r>
    </w:p>
    <w:p w14:paraId="0B000000">
      <w:pPr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</w:p>
    <w:p w14:paraId="0C000000">
      <w:pPr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от 00 января 2025 года № </w:t>
      </w:r>
    </w:p>
    <w:p w14:paraId="0D000000">
      <w:pPr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с.Ома</w:t>
      </w:r>
    </w:p>
    <w:p w14:paraId="0E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</w:p>
    <w:p w14:paraId="0F000000">
      <w:pPr>
        <w:pStyle w:val="Style_1"/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Об утверждении Правил использования водных объектов </w:t>
      </w:r>
    </w:p>
    <w:p w14:paraId="10000000">
      <w:pPr>
        <w:pStyle w:val="Style_1"/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на территории Сельского поселения</w:t>
      </w:r>
      <w:r>
        <w:rPr>
          <w:rFonts w:ascii="Times New Roman" w:hAnsi="Times New Roman"/>
          <w:b w:val="1"/>
          <w:sz w:val="26"/>
        </w:rPr>
        <w:t xml:space="preserve"> «</w:t>
      </w:r>
      <w:r>
        <w:rPr>
          <w:rFonts w:ascii="Times New Roman" w:hAnsi="Times New Roman"/>
          <w:b w:val="1"/>
          <w:sz w:val="26"/>
        </w:rPr>
        <w:t>О</w:t>
      </w:r>
      <w:r>
        <w:rPr>
          <w:rFonts w:ascii="Times New Roman" w:hAnsi="Times New Roman"/>
          <w:b w:val="1"/>
          <w:sz w:val="26"/>
        </w:rPr>
        <w:t>мский сельсовет»</w:t>
      </w:r>
    </w:p>
    <w:p w14:paraId="11000000">
      <w:pPr>
        <w:pStyle w:val="Style_1"/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 Заполярного района Ненецкого автономного округа</w:t>
      </w:r>
    </w:p>
    <w:p w14:paraId="12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</w:p>
    <w:p w14:paraId="13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Водным кодексом Российской Федерации, Федеральным законом от 03.06.2006 № 73-ФЗ «О введении в действие Водного</w:t>
      </w:r>
      <w:r>
        <w:rPr>
          <w:rFonts w:ascii="Times New Roman" w:hAnsi="Times New Roman"/>
          <w:b w:val="0"/>
          <w:sz w:val="26"/>
        </w:rPr>
        <w:t xml:space="preserve"> кодекса Российской Федерации»</w:t>
      </w:r>
      <w:r>
        <w:rPr>
          <w:rFonts w:ascii="Times New Roman" w:hAnsi="Times New Roman"/>
          <w:b w:val="0"/>
          <w:sz w:val="26"/>
        </w:rPr>
        <w:t xml:space="preserve">, руководствуясь Уставом </w:t>
      </w:r>
      <w:r>
        <w:rPr>
          <w:rFonts w:ascii="Times New Roman" w:hAnsi="Times New Roman"/>
          <w:b w:val="0"/>
          <w:sz w:val="26"/>
        </w:rPr>
        <w:t>Сельского поселения «Омский сельсовет» Заполярного района Ненецкого автономного округа Совет депутатов Сельского поселения «Омский сельсовет» Заполярного района Ненецкого автономного округа РЕШИЛ</w:t>
      </w:r>
      <w:r>
        <w:rPr>
          <w:rFonts w:ascii="Times New Roman" w:hAnsi="Times New Roman"/>
          <w:b w:val="0"/>
          <w:sz w:val="26"/>
        </w:rPr>
        <w:t>:</w:t>
      </w:r>
    </w:p>
    <w:p w14:paraId="14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</w:p>
    <w:p w14:paraId="15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 xml:space="preserve">1. Утвердить прилагаемые Правила использования водных объектов для рекреационных целей на территории </w:t>
      </w:r>
      <w:r>
        <w:rPr>
          <w:rFonts w:ascii="Times New Roman" w:hAnsi="Times New Roman"/>
          <w:b w:val="0"/>
          <w:sz w:val="26"/>
        </w:rPr>
        <w:t>Сельского поселения «Омский сельсовет» Заполярного района Ненецкого автономного округа</w:t>
      </w:r>
      <w:r>
        <w:rPr>
          <w:rFonts w:ascii="Times New Roman" w:hAnsi="Times New Roman"/>
          <w:b w:val="0"/>
          <w:sz w:val="26"/>
        </w:rPr>
        <w:t>.</w:t>
      </w:r>
    </w:p>
    <w:p w14:paraId="16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  </w:t>
      </w:r>
      <w:r>
        <w:rPr>
          <w:rFonts w:ascii="Times New Roman" w:hAnsi="Times New Roman"/>
          <w:b w:val="0"/>
          <w:sz w:val="26"/>
        </w:rPr>
        <w:t>2. Настоящее решение вступает в силу после</w:t>
      </w: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его официального опубликования.</w:t>
      </w:r>
    </w:p>
    <w:p w14:paraId="17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</w:p>
    <w:p w14:paraId="18000000">
      <w:pPr>
        <w:rPr>
          <w:sz w:val="24"/>
        </w:rPr>
      </w:pPr>
    </w:p>
    <w:p w14:paraId="19000000">
      <w:pPr>
        <w:rPr>
          <w:color w:val="000000"/>
          <w:sz w:val="24"/>
        </w:rPr>
      </w:pPr>
    </w:p>
    <w:p w14:paraId="1A000000">
      <w:pPr>
        <w:rPr>
          <w:color w:val="000000"/>
          <w:sz w:val="24"/>
        </w:rPr>
      </w:pPr>
    </w:p>
    <w:p w14:paraId="1B000000">
      <w:pPr>
        <w:rPr>
          <w:color w:val="000000"/>
          <w:sz w:val="24"/>
        </w:rPr>
      </w:pPr>
    </w:p>
    <w:p w14:paraId="1C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Глава сельского поселения</w:t>
      </w:r>
    </w:p>
    <w:p w14:paraId="1D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«Омский сельсовет» ЗР НАО</w:t>
      </w:r>
      <w:r>
        <w:rPr>
          <w:rFonts w:ascii="Times New Roman" w:hAnsi="Times New Roman"/>
          <w:b w:val="0"/>
          <w:sz w:val="26"/>
        </w:rPr>
        <w:t xml:space="preserve">                                                                         </w:t>
      </w:r>
      <w:r>
        <w:rPr>
          <w:rFonts w:ascii="Times New Roman" w:hAnsi="Times New Roman"/>
          <w:b w:val="0"/>
          <w:sz w:val="26"/>
        </w:rPr>
        <w:t>Ю.А. Татаринов</w:t>
      </w:r>
    </w:p>
    <w:p w14:paraId="1E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</w:p>
    <w:p w14:paraId="1F000000">
      <w:pPr>
        <w:rPr>
          <w:b w:val="1"/>
          <w:sz w:val="24"/>
        </w:rPr>
      </w:pPr>
    </w:p>
    <w:p w14:paraId="20000000">
      <w:pPr>
        <w:rPr>
          <w:sz w:val="24"/>
        </w:rPr>
      </w:pPr>
    </w:p>
    <w:p w14:paraId="21000000">
      <w:pPr>
        <w:rPr>
          <w:sz w:val="24"/>
        </w:rPr>
      </w:pPr>
    </w:p>
    <w:p w14:paraId="22000000">
      <w:pPr>
        <w:rPr>
          <w:sz w:val="24"/>
        </w:rPr>
      </w:pPr>
    </w:p>
    <w:p w14:paraId="23000000">
      <w:pPr>
        <w:rPr>
          <w:sz w:val="24"/>
        </w:rPr>
      </w:pPr>
    </w:p>
    <w:p w14:paraId="24000000">
      <w:pPr>
        <w:rPr>
          <w:sz w:val="24"/>
        </w:rPr>
      </w:pPr>
    </w:p>
    <w:p w14:paraId="25000000">
      <w:pPr>
        <w:rPr>
          <w:sz w:val="24"/>
        </w:rPr>
      </w:pPr>
    </w:p>
    <w:p w14:paraId="26000000">
      <w:pPr>
        <w:rPr>
          <w:sz w:val="24"/>
        </w:rPr>
      </w:pPr>
    </w:p>
    <w:p w14:paraId="27000000">
      <w:pPr>
        <w:rPr>
          <w:sz w:val="24"/>
        </w:rPr>
      </w:pPr>
    </w:p>
    <w:p w14:paraId="28000000">
      <w:pPr>
        <w:ind/>
        <w:jc w:val="right"/>
        <w:rPr>
          <w:sz w:val="24"/>
        </w:rPr>
      </w:pPr>
      <w:r>
        <w:rPr>
          <w:sz w:val="24"/>
        </w:rPr>
        <w:t>Приложение</w:t>
      </w: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29000000">
      <w:pPr>
        <w:ind/>
        <w:jc w:val="right"/>
        <w:rPr>
          <w:sz w:val="24"/>
        </w:rPr>
      </w:pPr>
      <w:r>
        <w:rPr>
          <w:sz w:val="24"/>
        </w:rPr>
        <w:t>к решению</w:t>
      </w:r>
      <w:r>
        <w:rPr>
          <w:sz w:val="24"/>
        </w:rPr>
        <w:t xml:space="preserve"> Совета депутатов </w:t>
      </w:r>
    </w:p>
    <w:p w14:paraId="2A000000">
      <w:pPr>
        <w:ind/>
        <w:jc w:val="right"/>
        <w:rPr>
          <w:sz w:val="24"/>
        </w:rPr>
      </w:pPr>
      <w:r>
        <w:rPr>
          <w:sz w:val="24"/>
        </w:rPr>
        <w:t>Сельского поселения «Омский сельсовет» ЗР НАО</w:t>
      </w:r>
      <w:r>
        <w:rPr>
          <w:sz w:val="24"/>
        </w:rPr>
        <w:t xml:space="preserve">              </w:t>
      </w:r>
    </w:p>
    <w:p w14:paraId="2B000000">
      <w:pPr>
        <w:ind/>
        <w:jc w:val="right"/>
        <w:rPr>
          <w:sz w:val="24"/>
        </w:rPr>
      </w:pPr>
      <w:r>
        <w:rPr>
          <w:sz w:val="24"/>
        </w:rPr>
        <w:t>от</w:t>
      </w:r>
      <w:r>
        <w:rPr>
          <w:sz w:val="24"/>
        </w:rPr>
        <w:t xml:space="preserve"> </w:t>
      </w:r>
      <w:r>
        <w:rPr>
          <w:sz w:val="24"/>
        </w:rPr>
        <w:t>00</w:t>
      </w:r>
      <w:r>
        <w:rPr>
          <w:sz w:val="24"/>
        </w:rPr>
        <w:t xml:space="preserve"> </w:t>
      </w:r>
      <w:r>
        <w:rPr>
          <w:sz w:val="24"/>
        </w:rPr>
        <w:t xml:space="preserve">января </w:t>
      </w:r>
      <w:r>
        <w:rPr>
          <w:sz w:val="24"/>
        </w:rPr>
        <w:t>202</w:t>
      </w:r>
      <w:r>
        <w:rPr>
          <w:sz w:val="24"/>
        </w:rPr>
        <w:t>5</w:t>
      </w:r>
      <w:r>
        <w:rPr>
          <w:sz w:val="24"/>
        </w:rPr>
        <w:t xml:space="preserve"> г. №</w:t>
      </w:r>
      <w:r>
        <w:rPr>
          <w:sz w:val="24"/>
        </w:rPr>
        <w:t>00</w:t>
      </w:r>
      <w:r>
        <w:rPr>
          <w:sz w:val="24"/>
          <w:u w:val="single"/>
        </w:rPr>
        <w:t xml:space="preserve"> </w:t>
      </w:r>
    </w:p>
    <w:p w14:paraId="2C000000">
      <w:pPr>
        <w:ind/>
        <w:jc w:val="right"/>
        <w:rPr>
          <w:sz w:val="24"/>
        </w:rPr>
      </w:pPr>
    </w:p>
    <w:p w14:paraId="2D000000">
      <w:pPr>
        <w:pStyle w:val="Style_1"/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</w:p>
    <w:p w14:paraId="2E000000">
      <w:pPr>
        <w:pStyle w:val="Style_1"/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П</w:t>
      </w:r>
      <w:r>
        <w:rPr>
          <w:rFonts w:ascii="Times New Roman" w:hAnsi="Times New Roman"/>
          <w:b w:val="0"/>
          <w:sz w:val="26"/>
        </w:rPr>
        <w:t>равила</w:t>
      </w:r>
    </w:p>
    <w:p w14:paraId="2F000000">
      <w:pPr>
        <w:pStyle w:val="Style_1"/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использования водных объектов общего пользования расположенных, на территории </w:t>
      </w:r>
      <w:r>
        <w:rPr>
          <w:rFonts w:ascii="Times New Roman" w:hAnsi="Times New Roman"/>
          <w:b w:val="0"/>
          <w:sz w:val="26"/>
        </w:rPr>
        <w:t>Сельского поселения «Омский сельсовет» ЗР НАО</w:t>
      </w:r>
      <w:r>
        <w:rPr>
          <w:rFonts w:ascii="Times New Roman" w:hAnsi="Times New Roman"/>
          <w:b w:val="0"/>
          <w:sz w:val="26"/>
        </w:rPr>
        <w:t xml:space="preserve"> для личных и бытовых нужд</w:t>
      </w:r>
    </w:p>
    <w:p w14:paraId="30000000">
      <w:pPr>
        <w:spacing w:line="240" w:lineRule="auto"/>
        <w:ind w:firstLine="709" w:left="0"/>
        <w:jc w:val="center"/>
      </w:pPr>
    </w:p>
    <w:p w14:paraId="31000000">
      <w:pPr>
        <w:pStyle w:val="Style_1"/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1.Общие положения</w:t>
      </w:r>
    </w:p>
    <w:p w14:paraId="32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</w:p>
    <w:p w14:paraId="33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1.1. Настоящие Правила использования водных объектов общего пользования, расположенных на территории </w:t>
      </w:r>
      <w:r>
        <w:rPr>
          <w:rFonts w:ascii="Times New Roman" w:hAnsi="Times New Roman"/>
          <w:b w:val="0"/>
          <w:sz w:val="26"/>
        </w:rPr>
        <w:t>Сельского поселения «Омский сельсовет» ЗР НАО</w:t>
      </w:r>
      <w:r>
        <w:rPr>
          <w:rFonts w:ascii="Times New Roman" w:hAnsi="Times New Roman"/>
          <w:b w:val="0"/>
          <w:sz w:val="26"/>
        </w:rPr>
        <w:t>, для личных и бытовых нужд (далее - Правила) разработаны в соответствии с Федеральным законом от 6 октября 2003 года №131-ФЗ «Об общих принципах организации местного самоуправления в Российской Федерации», Водным кодексом Российской Федерации.</w:t>
      </w:r>
    </w:p>
    <w:p w14:paraId="34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1.2. Настоящие Правила устанавливают порядок использования водных объектов общего пользования, расположенных на территории </w:t>
      </w:r>
      <w:r>
        <w:rPr>
          <w:rFonts w:ascii="Times New Roman" w:hAnsi="Times New Roman"/>
          <w:b w:val="0"/>
          <w:sz w:val="26"/>
        </w:rPr>
        <w:t>Сельского поселения «Омский сельсовет» ЗР НАО</w:t>
      </w:r>
      <w:r>
        <w:rPr>
          <w:rFonts w:ascii="Times New Roman" w:hAnsi="Times New Roman"/>
          <w:b w:val="0"/>
          <w:sz w:val="26"/>
        </w:rPr>
        <w:t xml:space="preserve">, для личных и бытовых нужд и обязательны для всех физических и юридических лиц на территории </w:t>
      </w:r>
      <w:r>
        <w:rPr>
          <w:rFonts w:ascii="Times New Roman" w:hAnsi="Times New Roman"/>
          <w:b w:val="0"/>
          <w:sz w:val="26"/>
        </w:rPr>
        <w:t>Сельского поселения «Омский сельсовет» ЗР НАО</w:t>
      </w:r>
      <w:r>
        <w:rPr>
          <w:rFonts w:ascii="Times New Roman" w:hAnsi="Times New Roman"/>
          <w:b w:val="0"/>
          <w:sz w:val="26"/>
        </w:rPr>
        <w:t>.</w:t>
      </w:r>
      <w:r>
        <w:rPr>
          <w:rFonts w:ascii="Times New Roman" w:hAnsi="Times New Roman"/>
          <w:b w:val="0"/>
          <w:sz w:val="26"/>
        </w:rPr>
        <w:t xml:space="preserve"> </w:t>
      </w:r>
    </w:p>
    <w:p w14:paraId="35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1.3. Использование водных объектов общего пользования для рекреационных целей (отдыха, туризма, спорта) осуществляется с учетом законодательства Российской Федерации и настоящих Правил. </w:t>
      </w:r>
    </w:p>
    <w:p w14:paraId="36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1.4. Основные понятия, используемые в настоящих Правилах: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 водные объекты общего пользования - поверхностные водные объекты, находящиеся в государственной или муниципальной собственности, доступные для бесплатного использования гражданами для личных и бытовых нужд, если иное не предусмотрено Водным кодексом Российской Федерации; использование водных объектов - использование различными способами водных объектов для удовлетворения потребностей </w:t>
      </w:r>
      <w:r>
        <w:rPr>
          <w:rFonts w:ascii="Times New Roman" w:hAnsi="Times New Roman"/>
          <w:b w:val="0"/>
          <w:sz w:val="26"/>
        </w:rPr>
        <w:t>Сельского поселения «Омский сельсовет» ЗР НАО</w:t>
      </w:r>
      <w:r>
        <w:rPr>
          <w:rFonts w:ascii="Times New Roman" w:hAnsi="Times New Roman"/>
          <w:b w:val="0"/>
          <w:sz w:val="26"/>
        </w:rPr>
        <w:t xml:space="preserve">, для удовлетворения личных и бытовых потребностей граждан; личные и бытовые нужды - нужды, не связанные с осуществлением предпринимательской деятельности (не связанные с извлечением прибыли); акватория - водное пространство в пределах естественных, искусственных или условных границ. Остальные понятия, используемые в Правилах, употребляются в значениях, установленных действующим законодательством. </w:t>
      </w:r>
    </w:p>
    <w:p w14:paraId="37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1.5. Представление гражданам информации об ограничении водопользования на водных объектах общего пользования осуществляет </w:t>
      </w:r>
      <w:r>
        <w:rPr>
          <w:rFonts w:ascii="Times New Roman" w:hAnsi="Times New Roman"/>
          <w:b w:val="0"/>
          <w:sz w:val="26"/>
        </w:rPr>
        <w:t xml:space="preserve">Администрация </w:t>
      </w:r>
      <w:r>
        <w:rPr>
          <w:rFonts w:ascii="Times New Roman" w:hAnsi="Times New Roman"/>
          <w:b w:val="0"/>
          <w:sz w:val="26"/>
        </w:rPr>
        <w:t>Сельского поселения «Омский сельсовет» ЗР НАО</w:t>
      </w:r>
      <w:r>
        <w:rPr>
          <w:rFonts w:ascii="Times New Roman" w:hAnsi="Times New Roman"/>
          <w:b w:val="0"/>
          <w:sz w:val="26"/>
        </w:rPr>
        <w:t>.</w:t>
      </w:r>
      <w:r>
        <w:rPr>
          <w:rFonts w:ascii="Times New Roman" w:hAnsi="Times New Roman"/>
          <w:b w:val="0"/>
          <w:sz w:val="26"/>
        </w:rPr>
        <w:t xml:space="preserve"> </w:t>
      </w:r>
    </w:p>
    <w:p w14:paraId="38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1.6. Информация об ограничении водопользования на водных объектах общего пользования предоставляется жителям </w:t>
      </w:r>
      <w:r>
        <w:rPr>
          <w:rFonts w:ascii="Times New Roman" w:hAnsi="Times New Roman"/>
          <w:b w:val="0"/>
          <w:sz w:val="26"/>
        </w:rPr>
        <w:t>Сельского поселения «Омский сельсовет» ЗР НАО</w:t>
      </w:r>
      <w:r>
        <w:rPr>
          <w:rFonts w:ascii="Times New Roman" w:hAnsi="Times New Roman"/>
          <w:b w:val="0"/>
          <w:sz w:val="26"/>
        </w:rPr>
        <w:t xml:space="preserve"> органами местного самоуправления через средства массовой информации и посредством специальных информационных знаков, устанавливаемых вдоль берегов водных объектов. Могут быть также использованы иные способы предоставления такой информации согласно нормам действующего законодательства. </w:t>
      </w:r>
    </w:p>
    <w:p w14:paraId="39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1.7. Перечни пляжей и других мест массового отдыха людей на водных объектах ежегодно до 1 апреля утверждаются нормативными правовыми актами органов местного самоуправления. </w:t>
      </w:r>
    </w:p>
    <w:p w14:paraId="3A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1.8. Участки берега с прилегающей к ним акваторией водного объекта, не соответствующие требованиям, установленным настоящими Правилами для пляжей и других мест массового отдыха людей на водных объектах, в части обеспечения охраны жизни и здоровья людей на водных объектах, являются местами, опасными для купания. </w:t>
      </w:r>
    </w:p>
    <w:p w14:paraId="3B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1.9. Водные объекты используются для массового отдыха, купания, туризма и спорта в местах, устанавливаемых органами местного самоуправления по согласованию с уполномоченными территориальными органами исполнительной власти.</w:t>
      </w:r>
    </w:p>
    <w:p w14:paraId="3C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1.10. Правила являются обязательными для граждан, организаций независимо от ведомственной подчиненности, форм собственности, в том числе индивидуальных предпринимателей и иностранных юридических лиц, расположенных на территории </w:t>
      </w:r>
      <w:r>
        <w:rPr>
          <w:rFonts w:ascii="Times New Roman" w:hAnsi="Times New Roman"/>
          <w:b w:val="0"/>
          <w:sz w:val="26"/>
        </w:rPr>
        <w:t>Сельского поселения «Омский сельсовет» ЗР НАО</w:t>
      </w:r>
      <w:r>
        <w:rPr>
          <w:rFonts w:ascii="Times New Roman" w:hAnsi="Times New Roman"/>
          <w:b w:val="0"/>
          <w:sz w:val="26"/>
        </w:rPr>
        <w:t xml:space="preserve">, при использовании водных объектов для личных и бытовых нужд. </w:t>
      </w:r>
    </w:p>
    <w:p w14:paraId="3D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</w:p>
    <w:p w14:paraId="3E000000">
      <w:pPr>
        <w:pStyle w:val="Style_1"/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2. Порядок и правила использования водных объектов общего пользования для личных и бытовых нужд</w:t>
      </w:r>
    </w:p>
    <w:p w14:paraId="3F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</w:p>
    <w:p w14:paraId="40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2.1. Использование водных объектов общего пользования для личных и бытовых нужд на территории </w:t>
      </w:r>
      <w:r>
        <w:rPr>
          <w:rFonts w:ascii="Times New Roman" w:hAnsi="Times New Roman"/>
          <w:b w:val="0"/>
          <w:sz w:val="26"/>
        </w:rPr>
        <w:t>Сельского поселения «Омский сельсовет» ЗР НАО</w:t>
      </w:r>
      <w:r>
        <w:rPr>
          <w:rFonts w:ascii="Times New Roman" w:hAnsi="Times New Roman"/>
          <w:b w:val="0"/>
          <w:sz w:val="26"/>
        </w:rPr>
        <w:t xml:space="preserve"> является общедоступным и осуществляется бесплатно, если иное не предусмотрено действующим законодательством Российской Федерации. </w:t>
      </w:r>
    </w:p>
    <w:p w14:paraId="41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2.2. Полоса земли вдоль береговой линии водного объекта общего пользования (береговая полоса), ширина которой установлена Водным кодексом Российской Федерации, предназначается для общего пользования. </w:t>
      </w:r>
    </w:p>
    <w:p w14:paraId="42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2.3. Плавание на маломерных судах в акваториях водных объектов осуществляется в соответствии с законодательством о водном транспорте. </w:t>
      </w:r>
    </w:p>
    <w:p w14:paraId="43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2.4. Водные объекты общего пользования на территории </w:t>
      </w:r>
      <w:r>
        <w:rPr>
          <w:rFonts w:ascii="Times New Roman" w:hAnsi="Times New Roman"/>
          <w:b w:val="0"/>
          <w:sz w:val="26"/>
        </w:rPr>
        <w:t>Сельского поселения «Омский сельсовет» ЗР НАО</w:t>
      </w:r>
      <w:r>
        <w:rPr>
          <w:rFonts w:ascii="Times New Roman" w:hAnsi="Times New Roman"/>
          <w:b w:val="0"/>
          <w:sz w:val="26"/>
        </w:rPr>
        <w:t xml:space="preserve"> бесплатно используются гражданами в целях удовлетворения личных и бытовых нужд. </w:t>
      </w:r>
    </w:p>
    <w:p w14:paraId="44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2.5. Купание на водных объектах общего пользования разрешается только в специально установленных местах, выбор которых производится в соответствии с гигиеническими требованиями к зонам рекреации и требованиями охраны источников хозяйственно-питьевого водоснабжения от загрязнений. 2.6. Проведение строительных, дноуглубительных, взрывных, буровых и других работ, связанных с изменением дна и берегов водных объектов общего пользования, осуществляется в соответствии с требованиями градостроительного законодательства и законодательства в области охраны окружающей среды. </w:t>
      </w:r>
    </w:p>
    <w:p w14:paraId="45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2.7. Использование водных объектов общего пользования для любительского и спортивного рыболовства осуществляется гражданами в соответствии с законодательством о водных биологических ресурсах без разрешения на добычу (вылов) водных биоресурсов, если иное не предусмотрено федеральными законами. </w:t>
      </w:r>
    </w:p>
    <w:p w14:paraId="46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2.8. Забор (изъятие) водных ресурсов для тушения пожаров допускается из любых водных объектов без какого-либо разрешения, бесплатно и в необходимом для ликвидации пожаров количестве. </w:t>
      </w:r>
    </w:p>
    <w:p w14:paraId="47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2.9. При использовании водных объектов для личных и бытовых нужд физические и юридические лица: - обязаны рационально использовать водные объекты общего пользования, соблюдать условия водопользования, установленные законодательством и настоящими Правилами; </w:t>
      </w:r>
    </w:p>
    <w:p w14:paraId="48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- обязаны соблюдать режим использования водоохранных зон и прибрежных защитных полос водных объектов, ширина которых в зависимости от их протяженности установлена Водным кодексом Российской Федерации; </w:t>
      </w:r>
    </w:p>
    <w:p w14:paraId="49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- не вправе создавать препятствия водопользователям, осуществляющим пользование водным объектом на основаниях, установленных законодательством Российской Федерации, ограничивать их права, а также создавать помехи их законной деятельности; </w:t>
      </w:r>
    </w:p>
    <w:p w14:paraId="4A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- обязаны соблюдать требования Правил охраны жизни людей на водных объектах, а также выполнять предписания должностных лиц федеральных, региональных и местных органов исполнительной власти, действующих в пределах предоставленных им полномочий; </w:t>
      </w:r>
    </w:p>
    <w:p w14:paraId="4B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- обязаны соблюдать установленный режим использования водного объекта общего пользования; </w:t>
      </w:r>
    </w:p>
    <w:p w14:paraId="4C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- обязаны не допускать ухудшения качества воды водоема, среды обитания объектов животного и растительного мира, а также нанесения ущерба хозяйственным и иным объектам; </w:t>
      </w:r>
    </w:p>
    <w:p w14:paraId="4D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- обязаны соблюдать Правила противопожарного режима в Российской Федерации, утвержденные постановлением Правительства Российской Федерации от 25.04.2012 № 390, не допускать уничтожения или повреждения почвенного покрова и объектов животного и растительного мира на берегах водоемов, принимать меры по недопущению аварийных ситуаций, влияющих на состояние водных объектов, объектов животного и растительного мира; </w:t>
      </w:r>
    </w:p>
    <w:p w14:paraId="4E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- обязаны соблюдать меры безопасности при проведении культурных, спортивных и развлекательных мероприятий на водоемах и согласовывать проведение массовых культурных, спортивных и развлекательных мероприятий с органами местного самоуправления. </w:t>
      </w:r>
    </w:p>
    <w:p w14:paraId="4F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2.10. Проектирование, размещение,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осуществляется в соответствии с градостроительным и водным законодательством. </w:t>
      </w:r>
    </w:p>
    <w:p w14:paraId="50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2.11. Использование гидроциклов, буксировка маломерным судном водных лыж и аналогичных средств, а также парашютных подъемно буксировочных систем разрешается на участках водных объектов, предусмотренных для этих целей в соответствии с законодательством, с соблюдением требований правил охраны жизни людей на водных объектах и только при хорошей видимости и допустимых гидрометеоусловиях. </w:t>
      </w:r>
    </w:p>
    <w:p w14:paraId="51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2.12. При использовании водных объектов общего пользования запрещается: </w:t>
      </w:r>
    </w:p>
    <w:p w14:paraId="52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- исполнение водных объектов, на которых водопользование ограничено, приостановлено или запрещено, для целей, на которые введены запреты; </w:t>
      </w:r>
    </w:p>
    <w:p w14:paraId="53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- осуществлять самостоятельный забор воды из водных объектов общего пользования для питьевого водоснабжения; </w:t>
      </w:r>
    </w:p>
    <w:p w14:paraId="54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- организовывать свалки и складирование бытовых, строительных отходов на береговой полосе водоемом; </w:t>
      </w:r>
    </w:p>
    <w:p w14:paraId="55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- применять минеральные, органические удобрения и ядохимикаты на береговой полосе мира водных объектов; </w:t>
      </w:r>
    </w:p>
    <w:p w14:paraId="56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- применять запрещенные орудия и способы добычи (вылова) объектов животного и водных биологических ресурсов; </w:t>
      </w:r>
    </w:p>
    <w:p w14:paraId="57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- применять источники загрязнения, засорения и истощения водных объектов на всей акватории и береговой полосе, в том числе на расположенных в пределах территории, прилегающей к водным объектам общего пользования;</w:t>
      </w:r>
    </w:p>
    <w:p w14:paraId="58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- осуществлять заправку топливом, мойку и ремонт автомобилей и других машин и механизмов в пределах береговой полосы водных объектов общего пользования; </w:t>
      </w:r>
    </w:p>
    <w:p w14:paraId="59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- купаться, если качество воды в водоеме не соответствует установленным нормативам; </w:t>
      </w:r>
    </w:p>
    <w:p w14:paraId="5A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- осуществлять сброс загрязненных сточных вод в водоемы, осуществлять захоронение в них бытовых и других отходов; </w:t>
      </w:r>
    </w:p>
    <w:p w14:paraId="5B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- проводить на береговой полосе водных объектов общего пользования строительные работы, работы по добыче полезных ископаемых, землеройные и другие работы; </w:t>
      </w:r>
    </w:p>
    <w:p w14:paraId="5C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- размещать на водных объектах и на территории их водоохранных и (или) рыбоохранных зон, прибрежных защитных полос средства и оборудование, влекущие за собой загрязнение и засорение водных объектов, а также возникновение чрезвычайных ситуаций;  </w:t>
      </w:r>
    </w:p>
    <w:p w14:paraId="5D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- осуществлять передвижение (в том числе с помощью техники) по льду водоемов нарушением правил техники безопасности; </w:t>
      </w:r>
    </w:p>
    <w:p w14:paraId="5E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- оставлять на водных объектах несовершеннолетних детей без присмотра взрослых; </w:t>
      </w:r>
    </w:p>
    <w:p w14:paraId="5F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- снимать и самовольно устанавливать оборудование и средства обозначения участков водных объектов, установленные на законных основаниях;</w:t>
      </w:r>
    </w:p>
    <w:p w14:paraId="60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- купание в пределах запретных и охраняемых зон водопроводных и иных сооружений, а также в других запрещенных местах, где выставлены информационные ограничительные знаки или предупредительные щиты. </w:t>
      </w:r>
    </w:p>
    <w:p w14:paraId="61000000">
      <w:pPr>
        <w:pStyle w:val="Style_1"/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</w:p>
    <w:p w14:paraId="62000000">
      <w:pPr>
        <w:pStyle w:val="Style_1"/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3. Права и обязанности граждан, использующих водные объекты для</w:t>
      </w:r>
    </w:p>
    <w:p w14:paraId="63000000">
      <w:pPr>
        <w:pStyle w:val="Style_1"/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 личных и бытовых нужд</w:t>
      </w:r>
    </w:p>
    <w:p w14:paraId="64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</w:p>
    <w:p w14:paraId="65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3.1. Гражданин имеет право:</w:t>
      </w:r>
    </w:p>
    <w:p w14:paraId="66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- пользоваться не запрещенными для купания водными объектами в целях отдыха, в том числе для осуществления любительского и спортивного рыболовства и причаливания плавучих средств;</w:t>
      </w:r>
    </w:p>
    <w:p w14:paraId="67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- доступа к водным объектам общего пользования и бесплатно использовать их для личных и бытовых нужд, если иное не предусмотрено Водным кодексом, другими федеральными законами;</w:t>
      </w:r>
    </w:p>
    <w:p w14:paraId="68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- на получение в установленном порядке информации о состоянии водных объектов общего пользования, необходимой для их использования. </w:t>
      </w:r>
    </w:p>
    <w:p w14:paraId="69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3.2. Гражданин не имеет право:</w:t>
      </w:r>
    </w:p>
    <w:p w14:paraId="6A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- осуществлять выгул и купание собак и иных животных в местах массового отдыха граждан на водных объектах общего пользования; </w:t>
      </w:r>
    </w:p>
    <w:p w14:paraId="6B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- использовать при купании специальные моющие средства;</w:t>
      </w:r>
    </w:p>
    <w:p w14:paraId="6C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- заходить в зону купания в состоянии алкогольного опьянения; - заплывать за буйки, ограждающие зону купания; </w:t>
      </w:r>
    </w:p>
    <w:p w14:paraId="6D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- нарушать права и законные интересы других лиц; - наносить вред окружающей среде. </w:t>
      </w:r>
    </w:p>
    <w:p w14:paraId="6E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3.3. Гражданин обязан: </w:t>
      </w:r>
    </w:p>
    <w:p w14:paraId="6F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- соблюдать настоящие Правила, в том числе не использовать водные объекты в алкогольном и наркотическом опьянении; </w:t>
      </w:r>
    </w:p>
    <w:p w14:paraId="70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- не заплывать на территорию буферных зон базы (стоянки) маломерных судов;</w:t>
      </w:r>
    </w:p>
    <w:p w14:paraId="71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- строго соблюдать инструкции и требования спасателей; </w:t>
      </w:r>
    </w:p>
    <w:p w14:paraId="72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- оповещать спасателя о происходящих чрезвычайных ситуациях на пляже; </w:t>
      </w:r>
    </w:p>
    <w:p w14:paraId="73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- не допускать ухудшения качества воды водных объектов, среды обитания животного и растительного мира; </w:t>
      </w:r>
    </w:p>
    <w:p w14:paraId="74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- соблюдать иные требования, установленные водным законодательством и законодательством в области охраны окружающей среды. </w:t>
      </w:r>
    </w:p>
    <w:p w14:paraId="75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</w:p>
    <w:p w14:paraId="76000000">
      <w:pPr>
        <w:pStyle w:val="Style_1"/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4. Использование водных объектов общего пользования для рекреационных целей</w:t>
      </w:r>
    </w:p>
    <w:p w14:paraId="77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</w:p>
    <w:p w14:paraId="78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4.</w:t>
      </w:r>
      <w:r>
        <w:rPr>
          <w:rFonts w:ascii="Times New Roman" w:hAnsi="Times New Roman"/>
          <w:b w:val="0"/>
          <w:sz w:val="26"/>
        </w:rPr>
        <w:t>1</w:t>
      </w:r>
      <w:r>
        <w:rPr>
          <w:rFonts w:ascii="Times New Roman" w:hAnsi="Times New Roman"/>
          <w:b w:val="0"/>
          <w:sz w:val="26"/>
        </w:rPr>
        <w:t xml:space="preserve">. Прогулки и экскурсии в береговой полосе осуществляются гражданами без использования механических транспортных средств. </w:t>
      </w:r>
    </w:p>
    <w:p w14:paraId="79000000">
      <w:pPr>
        <w:spacing w:line="240" w:lineRule="auto"/>
        <w:ind w:firstLine="709" w:left="0"/>
      </w:pPr>
    </w:p>
    <w:p w14:paraId="7A000000">
      <w:pPr>
        <w:pStyle w:val="Style_1"/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5. Приостановление или ограничение водопользования</w:t>
      </w:r>
    </w:p>
    <w:p w14:paraId="7B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</w:p>
    <w:p w14:paraId="7C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5.1. Водопользование может быть приостановлено или ограничено в случаях, предусмотренных действующим законодательством Российской Федерации в частности: </w:t>
      </w:r>
    </w:p>
    <w:p w14:paraId="7D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- угрозы причинения вреда жизни или здоровью человека;</w:t>
      </w:r>
    </w:p>
    <w:p w14:paraId="7E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- возникновения чрезвычайных ситуаций природного и техногенного характера; </w:t>
      </w:r>
    </w:p>
    <w:p w14:paraId="7F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- причинения вреда окружающей среде. </w:t>
      </w:r>
    </w:p>
    <w:p w14:paraId="80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5.2. Приостановление водопользования в случаях, предусмотренных Кодексом Российской Федерации об административных правонарушениях, осуществляется в судебном порядке. В иных случаях приостановление водопользования осуществляется исполнительными органами государственной власти или оригами местного самоуправления в пределах их компетенции в соответствии с федеральными законами. </w:t>
      </w:r>
    </w:p>
    <w:p w14:paraId="81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5.3. Ограничение водопользования устанавливается нормативными правовыми актами исполнительных органов государственной власти, нормативными правовыми актами органов местного самоуправления или решением суда. </w:t>
      </w:r>
    </w:p>
    <w:p w14:paraId="82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</w:p>
    <w:p w14:paraId="83000000">
      <w:pPr>
        <w:pStyle w:val="Style_1"/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6. Ответственность за нарушение настоящих Правил</w:t>
      </w:r>
    </w:p>
    <w:p w14:paraId="84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</w:p>
    <w:p w14:paraId="85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6.1. Юридические, физические лица, в том числе индивидуальные предприниматели несут административную и иную установленную законодательством Российской Федерации ответственность за нарушение настоящих Правил. </w:t>
      </w:r>
    </w:p>
    <w:p w14:paraId="86000000">
      <w:pPr>
        <w:pStyle w:val="Style_1"/>
        <w:widowControl w:val="1"/>
        <w:ind w:righ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6.2. Привлечение к ответственности за нарушение Правил не освобождает виновных лиц от обязанности устранить допущенное нарушение и возместить причиненный ими вред.</w:t>
      </w:r>
    </w:p>
    <w:sectPr>
      <w:pgSz w:h="16838" w:orient="portrait" w:w="11906"/>
      <w:pgMar w:bottom="1134" w:footer="720" w:gutter="0" w:header="720" w:left="1134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28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0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100" w:lineRule="atLeast"/>
      <w:ind/>
      <w:jc w:val="both"/>
    </w:pPr>
    <w:rPr>
      <w:sz w:val="28"/>
    </w:rPr>
  </w:style>
  <w:style w:default="1" w:styleId="Style_1_ch" w:type="character">
    <w:name w:val="Normal"/>
    <w:link w:val="Style_1"/>
    <w:rPr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WW8Num2z6"/>
    <w:link w:val="Style_4_ch"/>
  </w:style>
  <w:style w:styleId="Style_4_ch" w:type="character">
    <w:name w:val="WW8Num2z6"/>
    <w:link w:val="Style_4"/>
  </w:style>
  <w:style w:styleId="Style_5" w:type="paragraph">
    <w:name w:val="WW8Num1z6"/>
    <w:link w:val="Style_5_ch"/>
  </w:style>
  <w:style w:styleId="Style_5_ch" w:type="character">
    <w:name w:val="WW8Num1z6"/>
    <w:link w:val="Style_5"/>
  </w:style>
  <w:style w:styleId="Style_6" w:type="paragraph">
    <w:name w:val="toc 6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WW8Num1z4"/>
    <w:link w:val="Style_7_ch"/>
  </w:style>
  <w:style w:styleId="Style_7_ch" w:type="character">
    <w:name w:val="WW8Num1z4"/>
    <w:link w:val="Style_7"/>
  </w:style>
  <w:style w:styleId="Style_8" w:type="paragraph">
    <w:name w:val="toc 7"/>
    <w:next w:val="Style_1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WW8Num2z7"/>
    <w:link w:val="Style_9_ch"/>
  </w:style>
  <w:style w:styleId="Style_9_ch" w:type="character">
    <w:name w:val="WW8Num2z7"/>
    <w:link w:val="Style_9"/>
  </w:style>
  <w:style w:styleId="Style_10" w:type="paragraph">
    <w:name w:val="No Spacing"/>
    <w:link w:val="Style_10_ch"/>
    <w:pPr>
      <w:spacing w:line="100" w:lineRule="atLeast"/>
      <w:ind/>
    </w:pPr>
    <w:rPr>
      <w:rFonts w:ascii="Calibri" w:hAnsi="Calibri"/>
      <w:sz w:val="22"/>
    </w:rPr>
  </w:style>
  <w:style w:styleId="Style_10_ch" w:type="character">
    <w:name w:val="No Spacing"/>
    <w:link w:val="Style_10"/>
    <w:rPr>
      <w:rFonts w:ascii="Calibri" w:hAnsi="Calibri"/>
      <w:sz w:val="22"/>
    </w:rPr>
  </w:style>
  <w:style w:styleId="Style_11" w:type="paragraph">
    <w:name w:val="Заголовок таблицы"/>
    <w:basedOn w:val="Style_12"/>
    <w:link w:val="Style_11_ch"/>
    <w:pPr>
      <w:ind/>
      <w:jc w:val="center"/>
    </w:pPr>
    <w:rPr>
      <w:b w:val="1"/>
    </w:rPr>
  </w:style>
  <w:style w:styleId="Style_11_ch" w:type="character">
    <w:name w:val="Заголовок таблицы"/>
    <w:basedOn w:val="Style_12_ch"/>
    <w:link w:val="Style_11"/>
    <w:rPr>
      <w:b w:val="1"/>
    </w:rPr>
  </w:style>
  <w:style w:styleId="Style_13" w:type="paragraph">
    <w:name w:val="heading 3"/>
    <w:next w:val="Style_1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WW8Num2z0"/>
    <w:link w:val="Style_14_ch"/>
  </w:style>
  <w:style w:styleId="Style_14_ch" w:type="character">
    <w:name w:val="WW8Num2z0"/>
    <w:link w:val="Style_14"/>
  </w:style>
  <w:style w:styleId="Style_15" w:type="paragraph">
    <w:name w:val="WW8Num2z3"/>
    <w:link w:val="Style_15_ch"/>
  </w:style>
  <w:style w:styleId="Style_15_ch" w:type="character">
    <w:name w:val="WW8Num2z3"/>
    <w:link w:val="Style_15"/>
  </w:style>
  <w:style w:styleId="Style_16" w:type="paragraph">
    <w:name w:val="Название1"/>
    <w:basedOn w:val="Style_1"/>
    <w:link w:val="Style_16_ch"/>
    <w:pPr>
      <w:spacing w:after="120" w:before="120"/>
      <w:ind/>
    </w:pPr>
    <w:rPr>
      <w:i w:val="1"/>
      <w:sz w:val="24"/>
    </w:rPr>
  </w:style>
  <w:style w:styleId="Style_16_ch" w:type="character">
    <w:name w:val="Название1"/>
    <w:basedOn w:val="Style_1_ch"/>
    <w:link w:val="Style_16"/>
    <w:rPr>
      <w:i w:val="1"/>
      <w:sz w:val="24"/>
    </w:rPr>
  </w:style>
  <w:style w:styleId="Style_17" w:type="paragraph">
    <w:name w:val="Символ нумерации"/>
    <w:link w:val="Style_17_ch"/>
  </w:style>
  <w:style w:styleId="Style_17_ch" w:type="character">
    <w:name w:val="Символ нумерации"/>
    <w:link w:val="Style_17"/>
  </w:style>
  <w:style w:styleId="Style_12" w:type="paragraph">
    <w:name w:val="Содержимое таблицы"/>
    <w:basedOn w:val="Style_1"/>
    <w:link w:val="Style_12_ch"/>
  </w:style>
  <w:style w:styleId="Style_12_ch" w:type="character">
    <w:name w:val="Содержимое таблицы"/>
    <w:basedOn w:val="Style_1_ch"/>
    <w:link w:val="Style_12"/>
  </w:style>
  <w:style w:styleId="Style_18" w:type="paragraph">
    <w:name w:val="WW8Num2z1"/>
    <w:link w:val="Style_18_ch"/>
  </w:style>
  <w:style w:styleId="Style_18_ch" w:type="character">
    <w:name w:val="WW8Num2z1"/>
    <w:link w:val="Style_18"/>
  </w:style>
  <w:style w:styleId="Style_19" w:type="paragraph">
    <w:name w:val="ConsPlusNormal"/>
    <w:link w:val="Style_19_ch"/>
    <w:pPr>
      <w:widowControl w:val="0"/>
      <w:ind/>
    </w:pPr>
    <w:rPr>
      <w:sz w:val="24"/>
    </w:rPr>
  </w:style>
  <w:style w:styleId="Style_19_ch" w:type="character">
    <w:name w:val="ConsPlusNormal"/>
    <w:link w:val="Style_19"/>
    <w:rPr>
      <w:sz w:val="24"/>
    </w:rPr>
  </w:style>
  <w:style w:styleId="Style_20" w:type="paragraph">
    <w:name w:val="WW8Num2z4"/>
    <w:link w:val="Style_20_ch"/>
  </w:style>
  <w:style w:styleId="Style_20_ch" w:type="character">
    <w:name w:val="WW8Num2z4"/>
    <w:link w:val="Style_20"/>
  </w:style>
  <w:style w:styleId="Style_21" w:type="paragraph">
    <w:name w:val="toc 3"/>
    <w:next w:val="Style_1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WW8Num1z5"/>
    <w:link w:val="Style_22_ch"/>
  </w:style>
  <w:style w:styleId="Style_22_ch" w:type="character">
    <w:name w:val="WW8Num1z5"/>
    <w:link w:val="Style_22"/>
  </w:style>
  <w:style w:styleId="Style_23" w:type="paragraph">
    <w:name w:val="Указатель1"/>
    <w:basedOn w:val="Style_1"/>
    <w:link w:val="Style_23_ch"/>
  </w:style>
  <w:style w:styleId="Style_23_ch" w:type="character">
    <w:name w:val="Указатель1"/>
    <w:basedOn w:val="Style_1_ch"/>
    <w:link w:val="Style_23"/>
  </w:style>
  <w:style w:styleId="Style_24" w:type="paragraph">
    <w:name w:val="WW8Num1z0"/>
    <w:link w:val="Style_24_ch"/>
  </w:style>
  <w:style w:styleId="Style_24_ch" w:type="character">
    <w:name w:val="WW8Num1z0"/>
    <w:link w:val="Style_24"/>
  </w:style>
  <w:style w:styleId="Style_25" w:type="paragraph">
    <w:name w:val="caption"/>
    <w:basedOn w:val="Style_1"/>
    <w:link w:val="Style_25_ch"/>
    <w:pPr>
      <w:spacing w:after="120" w:before="120"/>
      <w:ind/>
    </w:pPr>
    <w:rPr>
      <w:i w:val="1"/>
      <w:sz w:val="24"/>
    </w:rPr>
  </w:style>
  <w:style w:styleId="Style_25_ch" w:type="character">
    <w:name w:val="caption"/>
    <w:basedOn w:val="Style_1_ch"/>
    <w:link w:val="Style_25"/>
    <w:rPr>
      <w:i w:val="1"/>
      <w:sz w:val="24"/>
    </w:rPr>
  </w:style>
  <w:style w:styleId="Style_26" w:type="paragraph">
    <w:name w:val="heading 5"/>
    <w:next w:val="Style_1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Caption1"/>
    <w:basedOn w:val="Style_1"/>
    <w:link w:val="Style_27_ch"/>
    <w:pPr>
      <w:spacing w:after="120" w:before="120"/>
      <w:ind/>
    </w:pPr>
    <w:rPr>
      <w:i w:val="1"/>
      <w:sz w:val="24"/>
    </w:rPr>
  </w:style>
  <w:style w:styleId="Style_27_ch" w:type="character">
    <w:name w:val="Caption1"/>
    <w:basedOn w:val="Style_1_ch"/>
    <w:link w:val="Style_27"/>
    <w:rPr>
      <w:i w:val="1"/>
      <w:sz w:val="24"/>
    </w:rPr>
  </w:style>
  <w:style w:styleId="Style_28" w:type="paragraph">
    <w:name w:val="heading 1"/>
    <w:basedOn w:val="Style_1"/>
    <w:next w:val="Style_29"/>
    <w:link w:val="Style_28_ch"/>
    <w:uiPriority w:val="9"/>
    <w:qFormat/>
    <w:pPr>
      <w:numPr>
        <w:ilvl w:val="0"/>
        <w:numId w:val="1"/>
      </w:numPr>
      <w:spacing w:after="100" w:before="100"/>
      <w:ind/>
      <w:jc w:val="left"/>
      <w:outlineLvl w:val="0"/>
    </w:pPr>
    <w:rPr>
      <w:b w:val="1"/>
      <w:sz w:val="48"/>
    </w:rPr>
  </w:style>
  <w:style w:styleId="Style_28_ch" w:type="character">
    <w:name w:val="heading 1"/>
    <w:basedOn w:val="Style_1_ch"/>
    <w:link w:val="Style_28"/>
    <w:rPr>
      <w:b w:val="1"/>
      <w:sz w:val="48"/>
    </w:rPr>
  </w:style>
  <w:style w:styleId="Style_30" w:type="paragraph">
    <w:name w:val="WW8Num1z2"/>
    <w:link w:val="Style_30_ch"/>
  </w:style>
  <w:style w:styleId="Style_30_ch" w:type="character">
    <w:name w:val="WW8Num1z2"/>
    <w:link w:val="Style_30"/>
  </w:style>
  <w:style w:styleId="Style_31" w:type="paragraph">
    <w:name w:val="Hyperlink"/>
    <w:link w:val="Style_31_ch"/>
    <w:rPr>
      <w:color w:val="000080"/>
      <w:u w:val="single"/>
    </w:rPr>
  </w:style>
  <w:style w:styleId="Style_31_ch" w:type="character">
    <w:name w:val="Hyperlink"/>
    <w:link w:val="Style_31"/>
    <w:rPr>
      <w:color w:val="000080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1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WW8Num1z8"/>
    <w:link w:val="Style_34_ch"/>
  </w:style>
  <w:style w:styleId="Style_34_ch" w:type="character">
    <w:name w:val="WW8Num1z8"/>
    <w:link w:val="Style_34"/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36" w:type="paragraph">
    <w:name w:val="WW8Num2z5"/>
    <w:link w:val="Style_36_ch"/>
  </w:style>
  <w:style w:styleId="Style_36_ch" w:type="character">
    <w:name w:val="WW8Num2z5"/>
    <w:link w:val="Style_36"/>
  </w:style>
  <w:style w:styleId="Style_37" w:type="paragraph">
    <w:name w:val="toc 9"/>
    <w:next w:val="Style_1"/>
    <w:link w:val="Style_3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WW8Num1z1"/>
    <w:link w:val="Style_38_ch"/>
  </w:style>
  <w:style w:styleId="Style_38_ch" w:type="character">
    <w:name w:val="WW8Num1z1"/>
    <w:link w:val="Style_38"/>
  </w:style>
  <w:style w:styleId="Style_39" w:type="paragraph">
    <w:name w:val="WW8Num2z8"/>
    <w:link w:val="Style_39_ch"/>
  </w:style>
  <w:style w:styleId="Style_39_ch" w:type="character">
    <w:name w:val="WW8Num2z8"/>
    <w:link w:val="Style_39"/>
  </w:style>
  <w:style w:styleId="Style_40" w:type="paragraph">
    <w:name w:val="Default Paragraph Font_0"/>
    <w:link w:val="Style_40_ch"/>
  </w:style>
  <w:style w:styleId="Style_40_ch" w:type="character">
    <w:name w:val="Default Paragraph Font_0"/>
    <w:link w:val="Style_40"/>
  </w:style>
  <w:style w:styleId="Style_41" w:type="paragraph">
    <w:name w:val="toc 8"/>
    <w:next w:val="Style_1"/>
    <w:link w:val="Style_4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1_ch" w:type="character">
    <w:name w:val="toc 8"/>
    <w:link w:val="Style_41"/>
    <w:rPr>
      <w:rFonts w:ascii="XO Thames" w:hAnsi="XO Thames"/>
      <w:sz w:val="28"/>
    </w:rPr>
  </w:style>
  <w:style w:styleId="Style_42" w:type="paragraph">
    <w:name w:val="WW8Num2z2"/>
    <w:link w:val="Style_42_ch"/>
    <w:rPr>
      <w:sz w:val="28"/>
    </w:rPr>
  </w:style>
  <w:style w:styleId="Style_42_ch" w:type="character">
    <w:name w:val="WW8Num2z2"/>
    <w:link w:val="Style_42"/>
    <w:rPr>
      <w:sz w:val="28"/>
    </w:rPr>
  </w:style>
  <w:style w:styleId="Style_43" w:type="paragraph">
    <w:name w:val="Default Paragraph Font"/>
    <w:link w:val="Style_43_ch"/>
  </w:style>
  <w:style w:styleId="Style_43_ch" w:type="character">
    <w:name w:val="Default Paragraph Font"/>
    <w:link w:val="Style_43"/>
  </w:style>
  <w:style w:styleId="Style_44" w:type="paragraph">
    <w:name w:val="Normal (Web)"/>
    <w:basedOn w:val="Style_1"/>
    <w:link w:val="Style_44_ch"/>
    <w:pPr>
      <w:numPr>
        <w:ilvl w:val="0"/>
        <w:numId w:val="0"/>
      </w:numPr>
      <w:spacing w:after="100" w:before="100"/>
      <w:ind w:firstLine="0" w:left="0" w:right="0"/>
      <w:jc w:val="left"/>
    </w:pPr>
    <w:rPr>
      <w:sz w:val="24"/>
    </w:rPr>
  </w:style>
  <w:style w:styleId="Style_44_ch" w:type="character">
    <w:name w:val="Normal (Web)"/>
    <w:basedOn w:val="Style_1_ch"/>
    <w:link w:val="Style_44"/>
    <w:rPr>
      <w:sz w:val="24"/>
    </w:rPr>
  </w:style>
  <w:style w:styleId="Style_29" w:type="paragraph">
    <w:name w:val="Body Text"/>
    <w:basedOn w:val="Style_1"/>
    <w:link w:val="Style_29_ch"/>
    <w:pPr>
      <w:numPr>
        <w:ilvl w:val="0"/>
        <w:numId w:val="0"/>
      </w:numPr>
      <w:spacing w:after="120" w:before="0"/>
      <w:ind w:firstLine="0" w:left="0" w:right="0"/>
    </w:pPr>
  </w:style>
  <w:style w:styleId="Style_29_ch" w:type="character">
    <w:name w:val="Body Text"/>
    <w:basedOn w:val="Style_1_ch"/>
    <w:link w:val="Style_29"/>
  </w:style>
  <w:style w:styleId="Style_45" w:type="paragraph">
    <w:name w:val="WW8Num1z7"/>
    <w:link w:val="Style_45_ch"/>
  </w:style>
  <w:style w:styleId="Style_45_ch" w:type="character">
    <w:name w:val="WW8Num1z7"/>
    <w:link w:val="Style_45"/>
  </w:style>
  <w:style w:styleId="Style_46" w:type="paragraph">
    <w:name w:val="toc 5"/>
    <w:next w:val="Style_1"/>
    <w:link w:val="Style_4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6_ch" w:type="character">
    <w:name w:val="toc 5"/>
    <w:link w:val="Style_46"/>
    <w:rPr>
      <w:rFonts w:ascii="XO Thames" w:hAnsi="XO Thames"/>
      <w:sz w:val="28"/>
    </w:rPr>
  </w:style>
  <w:style w:styleId="Style_47" w:type="paragraph">
    <w:name w:val="ConsPlusTitle"/>
    <w:link w:val="Style_47_ch"/>
    <w:pPr>
      <w:spacing w:line="100" w:lineRule="atLeast"/>
      <w:ind/>
    </w:pPr>
    <w:rPr>
      <w:b w:val="1"/>
      <w:sz w:val="28"/>
    </w:rPr>
  </w:style>
  <w:style w:styleId="Style_47_ch" w:type="character">
    <w:name w:val="ConsPlusTitle"/>
    <w:link w:val="Style_47"/>
    <w:rPr>
      <w:b w:val="1"/>
      <w:sz w:val="28"/>
    </w:rPr>
  </w:style>
  <w:style w:styleId="Style_48" w:type="paragraph">
    <w:name w:val="List"/>
    <w:basedOn w:val="Style_29"/>
    <w:link w:val="Style_48_ch"/>
  </w:style>
  <w:style w:styleId="Style_48_ch" w:type="character">
    <w:name w:val="List"/>
    <w:basedOn w:val="Style_29_ch"/>
    <w:link w:val="Style_48"/>
  </w:style>
  <w:style w:styleId="Style_49" w:type="paragraph">
    <w:name w:val="Subtitle"/>
    <w:next w:val="Style_1"/>
    <w:link w:val="Style_4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9_ch" w:type="character">
    <w:name w:val="Subtitle"/>
    <w:link w:val="Style_49"/>
    <w:rPr>
      <w:rFonts w:ascii="XO Thames" w:hAnsi="XO Thames"/>
      <w:i w:val="1"/>
      <w:sz w:val="24"/>
    </w:rPr>
  </w:style>
  <w:style w:styleId="Style_50" w:type="paragraph">
    <w:name w:val="Заголовок"/>
    <w:basedOn w:val="Style_1"/>
    <w:next w:val="Style_29"/>
    <w:link w:val="Style_50_ch"/>
    <w:pPr>
      <w:keepNext w:val="1"/>
      <w:spacing w:after="120" w:before="240"/>
      <w:ind/>
    </w:pPr>
    <w:rPr>
      <w:rFonts w:ascii="Arial" w:hAnsi="Arial"/>
      <w:sz w:val="28"/>
    </w:rPr>
  </w:style>
  <w:style w:styleId="Style_50_ch" w:type="character">
    <w:name w:val="Заголовок"/>
    <w:basedOn w:val="Style_1_ch"/>
    <w:link w:val="Style_50"/>
    <w:rPr>
      <w:rFonts w:ascii="Arial" w:hAnsi="Arial"/>
      <w:sz w:val="28"/>
    </w:rPr>
  </w:style>
  <w:style w:styleId="Style_51" w:type="paragraph">
    <w:name w:val="Title"/>
    <w:next w:val="Style_1"/>
    <w:link w:val="Style_5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1_ch" w:type="character">
    <w:name w:val="Title"/>
    <w:link w:val="Style_51"/>
    <w:rPr>
      <w:rFonts w:ascii="XO Thames" w:hAnsi="XO Thames"/>
      <w:b w:val="1"/>
      <w:caps w:val="1"/>
      <w:sz w:val="40"/>
    </w:rPr>
  </w:style>
  <w:style w:styleId="Style_52" w:type="paragraph">
    <w:name w:val="heading 4"/>
    <w:next w:val="Style_1"/>
    <w:link w:val="Style_5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2_ch" w:type="character">
    <w:name w:val="heading 4"/>
    <w:link w:val="Style_52"/>
    <w:rPr>
      <w:rFonts w:ascii="XO Thames" w:hAnsi="XO Thames"/>
      <w:b w:val="1"/>
      <w:sz w:val="24"/>
    </w:rPr>
  </w:style>
  <w:style w:styleId="Style_53" w:type="paragraph">
    <w:name w:val="Основной шрифт абзаца1"/>
    <w:link w:val="Style_53_ch"/>
  </w:style>
  <w:style w:styleId="Style_53_ch" w:type="character">
    <w:name w:val="Основной шрифт абзаца1"/>
    <w:link w:val="Style_53"/>
  </w:style>
  <w:style w:styleId="Style_54" w:type="paragraph">
    <w:name w:val="Указатель2"/>
    <w:basedOn w:val="Style_1"/>
    <w:link w:val="Style_54_ch"/>
  </w:style>
  <w:style w:styleId="Style_54_ch" w:type="character">
    <w:name w:val="Указатель2"/>
    <w:basedOn w:val="Style_1_ch"/>
    <w:link w:val="Style_54"/>
  </w:style>
  <w:style w:styleId="Style_55" w:type="paragraph">
    <w:name w:val="heading 2"/>
    <w:next w:val="Style_1"/>
    <w:link w:val="Style_5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5_ch" w:type="character">
    <w:name w:val="heading 2"/>
    <w:link w:val="Style_55"/>
    <w:rPr>
      <w:rFonts w:ascii="XO Thames" w:hAnsi="XO Thames"/>
      <w:b w:val="1"/>
      <w:sz w:val="28"/>
    </w:rPr>
  </w:style>
  <w:style w:styleId="Style_56" w:type="paragraph">
    <w:name w:val="WW8Num1z3"/>
    <w:link w:val="Style_56_ch"/>
  </w:style>
  <w:style w:styleId="Style_56_ch" w:type="character">
    <w:name w:val="WW8Num1z3"/>
    <w:link w:val="Style_56"/>
  </w:style>
  <w:style w:default="1" w:styleId="Style_5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2025-01-24T11:44:07Z</dcterms:modified>
</cp:coreProperties>
</file>