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1"/>
        <w:ind/>
        <w:jc w:val="right"/>
        <w:rPr>
          <w:rFonts w:ascii="Times New Roman" w:hAnsi="Times New Roman"/>
          <w:b w:val="1"/>
          <w:sz w:val="28"/>
        </w:rPr>
      </w:pPr>
    </w:p>
    <w:p w14:paraId="02000000">
      <w:pPr>
        <w:pStyle w:val="Style_1"/>
        <w:widowControl w:val="1"/>
        <w:ind/>
        <w:jc w:val="center"/>
        <w:rPr>
          <w:rFonts w:ascii="Times New Roman" w:hAnsi="Times New Roman"/>
          <w:b w:val="1"/>
          <w:sz w:val="22"/>
        </w:rPr>
      </w:pPr>
      <w:r>
        <w:drawing>
          <wp:inline>
            <wp:extent cx="522605" cy="6477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22605" cy="6477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pStyle w:val="Style_1"/>
        <w:widowControl w:val="1"/>
        <w:ind/>
        <w:jc w:val="center"/>
        <w:rPr>
          <w:rFonts w:ascii="Times New Roman" w:hAnsi="Times New Roman"/>
          <w:b w:val="1"/>
          <w:sz w:val="22"/>
        </w:rPr>
      </w:pPr>
    </w:p>
    <w:p w14:paraId="04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Совет депутатов </w:t>
      </w:r>
      <w:r>
        <w:rPr>
          <w:rFonts w:ascii="Times New Roman" w:hAnsi="Times New Roman"/>
          <w:sz w:val="28"/>
        </w:rPr>
        <w:t>Сельского поселения</w:t>
      </w:r>
    </w:p>
    <w:p w14:paraId="05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«Омский сельсовет» </w:t>
      </w:r>
      <w:r>
        <w:rPr>
          <w:rFonts w:ascii="Times New Roman" w:hAnsi="Times New Roman"/>
          <w:sz w:val="28"/>
        </w:rPr>
        <w:t xml:space="preserve">Заполярного района </w:t>
      </w:r>
    </w:p>
    <w:p w14:paraId="06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Ненецкого автономного округа</w:t>
      </w:r>
    </w:p>
    <w:p w14:paraId="07000000">
      <w:pPr>
        <w:pStyle w:val="Style_2"/>
        <w:widowControl w:val="1"/>
        <w:ind w:firstLine="0" w:left="360"/>
        <w:jc w:val="center"/>
        <w:rPr>
          <w:rFonts w:ascii="Times New Roman" w:hAnsi="Times New Roman"/>
          <w:b w:val="0"/>
          <w:sz w:val="28"/>
        </w:rPr>
      </w:pPr>
    </w:p>
    <w:p w14:paraId="08000000">
      <w:pPr>
        <w:pStyle w:val="Style_2"/>
        <w:widowControl w:val="1"/>
        <w:ind w:firstLine="0" w:left="36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26 -е заседание 28 -го созыва </w:t>
      </w:r>
    </w:p>
    <w:p w14:paraId="09000000">
      <w:pPr>
        <w:pStyle w:val="Style_2"/>
        <w:widowControl w:val="1"/>
        <w:ind/>
        <w:rPr>
          <w:rFonts w:ascii="Times New Roman" w:hAnsi="Times New Roman"/>
          <w:sz w:val="28"/>
        </w:rPr>
      </w:pPr>
    </w:p>
    <w:p w14:paraId="0A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14:paraId="0B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</w:p>
    <w:p w14:paraId="0C000000">
      <w:pPr>
        <w:pStyle w:val="Style_2"/>
        <w:widowControl w:val="1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от 30 апреля 2025</w:t>
      </w:r>
      <w:r>
        <w:rPr>
          <w:rFonts w:ascii="Times New Roman" w:hAnsi="Times New Roman"/>
          <w:b w:val="0"/>
          <w:sz w:val="28"/>
        </w:rPr>
        <w:t xml:space="preserve"> года № 3</w:t>
      </w:r>
    </w:p>
    <w:p w14:paraId="0D000000">
      <w:pPr>
        <w:pStyle w:val="Style_2"/>
        <w:widowControl w:val="1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село Ома</w:t>
      </w:r>
    </w:p>
    <w:p w14:paraId="0E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0F000000">
      <w:pPr>
        <w:pStyle w:val="Style_2"/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</w:t>
      </w:r>
      <w:r>
        <w:rPr>
          <w:rFonts w:ascii="Times New Roman" w:hAnsi="Times New Roman"/>
          <w:b w:val="1"/>
          <w:sz w:val="28"/>
        </w:rPr>
        <w:t>признании утратившими силу некоторых нормативных</w:t>
      </w:r>
    </w:p>
    <w:p w14:paraId="10000000">
      <w:pPr>
        <w:pStyle w:val="Style_2"/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правовых актов</w:t>
      </w:r>
    </w:p>
    <w:p w14:paraId="11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1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bookmarkStart w:id="1" w:name="_GoBack"/>
      <w:bookmarkEnd w:id="1"/>
      <w:r>
        <w:rPr>
          <w:rFonts w:ascii="Times New Roman" w:hAnsi="Times New Roman"/>
          <w:sz w:val="28"/>
        </w:rPr>
        <w:t xml:space="preserve">        Руководствуясь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Уставом Сельского поселения «Омский сельсовет» ЗР НАО</w:t>
      </w:r>
      <w:r>
        <w:rPr>
          <w:rFonts w:ascii="Times New Roman" w:hAnsi="Times New Roman"/>
          <w:sz w:val="28"/>
        </w:rPr>
        <w:t xml:space="preserve"> Совет депутатов Сельского поселения «Омский сельсовет» Заполярного района Ненецкого автономного округа РЕШИЛ:</w:t>
      </w:r>
    </w:p>
    <w:p w14:paraId="13000000">
      <w:pPr>
        <w:pStyle w:val="Style_3"/>
        <w:widowControl w:val="1"/>
        <w:numPr>
          <w:numId w:val="1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Признать утратившими силу решений Совета депутатов Сельского поселения «Омский сельсовет» ЗР НАО:</w:t>
      </w:r>
    </w:p>
    <w:p w14:paraId="14000000">
      <w:pPr>
        <w:pStyle w:val="Style_3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 от 29.12.2021 № 3 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 xml:space="preserve">Об утверждении </w:t>
      </w:r>
      <w:r>
        <w:rPr>
          <w:rFonts w:ascii="Times New Roman" w:hAnsi="Times New Roman"/>
          <w:sz w:val="28"/>
        </w:rPr>
        <w:t xml:space="preserve">Перечня </w:t>
      </w:r>
      <w:r>
        <w:rPr>
          <w:rFonts w:ascii="Times New Roman" w:hAnsi="Times New Roman"/>
          <w:sz w:val="28"/>
        </w:rPr>
        <w:t xml:space="preserve">индикативных </w:t>
      </w:r>
      <w:r>
        <w:rPr>
          <w:rFonts w:ascii="Times New Roman" w:hAnsi="Times New Roman"/>
          <w:sz w:val="28"/>
        </w:rPr>
        <w:t>показателей</w:t>
      </w:r>
      <w:r>
        <w:rPr>
          <w:rFonts w:ascii="Times New Roman" w:hAnsi="Times New Roman"/>
          <w:sz w:val="28"/>
        </w:rPr>
        <w:t xml:space="preserve">, применяемых при осуществлении </w:t>
      </w:r>
      <w:r>
        <w:rPr>
          <w:rFonts w:ascii="Times New Roman" w:hAnsi="Times New Roman"/>
          <w:sz w:val="28"/>
        </w:rPr>
        <w:t xml:space="preserve">муниципального жилищного контроля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Сельском поселении «Омский</w:t>
      </w:r>
      <w:r>
        <w:rPr>
          <w:rFonts w:ascii="Times New Roman" w:hAnsi="Times New Roman"/>
          <w:sz w:val="28"/>
        </w:rPr>
        <w:t xml:space="preserve"> сельсовет» Заполярного района </w:t>
      </w:r>
      <w:r>
        <w:rPr>
          <w:rFonts w:ascii="Times New Roman" w:hAnsi="Times New Roman"/>
          <w:sz w:val="28"/>
        </w:rPr>
        <w:t>Ненецкого автономного округа»;</w:t>
      </w:r>
    </w:p>
    <w:p w14:paraId="15000000">
      <w:pPr>
        <w:pStyle w:val="Style_3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</w:t>
      </w:r>
      <w:r>
        <w:rPr>
          <w:rFonts w:ascii="Times New Roman" w:hAnsi="Times New Roman"/>
          <w:sz w:val="28"/>
        </w:rPr>
        <w:t>от 29.12.2021 № 4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 xml:space="preserve">Об утверждении </w:t>
      </w:r>
      <w:r>
        <w:rPr>
          <w:rFonts w:ascii="Times New Roman" w:hAnsi="Times New Roman"/>
          <w:sz w:val="28"/>
        </w:rPr>
        <w:t xml:space="preserve">Перечня </w:t>
      </w:r>
      <w:r>
        <w:rPr>
          <w:rFonts w:ascii="Times New Roman" w:hAnsi="Times New Roman"/>
          <w:sz w:val="28"/>
        </w:rPr>
        <w:t xml:space="preserve">индикативных </w:t>
      </w:r>
      <w:r>
        <w:rPr>
          <w:rFonts w:ascii="Times New Roman" w:hAnsi="Times New Roman"/>
          <w:sz w:val="28"/>
        </w:rPr>
        <w:t>показателей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применяемых при осуществлении </w:t>
      </w:r>
      <w:r>
        <w:rPr>
          <w:rFonts w:ascii="Times New Roman" w:hAnsi="Times New Roman"/>
          <w:sz w:val="28"/>
        </w:rPr>
        <w:t>муниципально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земельно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контрол</w:t>
      </w:r>
      <w:r>
        <w:rPr>
          <w:rFonts w:ascii="Times New Roman" w:hAnsi="Times New Roman"/>
          <w:sz w:val="28"/>
        </w:rPr>
        <w:t xml:space="preserve">я </w:t>
      </w:r>
      <w:r>
        <w:rPr>
          <w:rFonts w:ascii="Times New Roman" w:hAnsi="Times New Roman"/>
          <w:sz w:val="28"/>
        </w:rPr>
        <w:t xml:space="preserve">в границах </w:t>
      </w:r>
      <w:r>
        <w:rPr>
          <w:rFonts w:ascii="Times New Roman" w:hAnsi="Times New Roman"/>
          <w:sz w:val="28"/>
        </w:rPr>
        <w:t>Сельского поселения «Омский</w:t>
      </w:r>
      <w:r>
        <w:rPr>
          <w:rFonts w:ascii="Times New Roman" w:hAnsi="Times New Roman"/>
          <w:sz w:val="28"/>
        </w:rPr>
        <w:t xml:space="preserve"> сельсовет» </w:t>
      </w:r>
      <w:r>
        <w:rPr>
          <w:rFonts w:ascii="Times New Roman" w:hAnsi="Times New Roman"/>
          <w:sz w:val="28"/>
        </w:rPr>
        <w:t>Заполярного района Ненецкого автономного округа»;</w:t>
      </w:r>
    </w:p>
    <w:p w14:paraId="16000000">
      <w:pPr>
        <w:pStyle w:val="Style_3"/>
        <w:widowControl w:val="1"/>
        <w:ind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sz w:val="28"/>
        </w:rPr>
        <w:t xml:space="preserve">1.3. </w:t>
      </w:r>
      <w:r>
        <w:rPr>
          <w:rFonts w:ascii="Times New Roman" w:hAnsi="Times New Roman"/>
          <w:sz w:val="28"/>
        </w:rPr>
        <w:t xml:space="preserve">от 29.12.2021 № 5 </w:t>
      </w:r>
      <w:r>
        <w:rPr>
          <w:rFonts w:ascii="Times New Roman" w:hAnsi="Times New Roman"/>
          <w:sz w:val="28"/>
        </w:rPr>
        <w:t xml:space="preserve">Об утверждении </w:t>
      </w:r>
      <w:r>
        <w:rPr>
          <w:rFonts w:ascii="Times New Roman" w:hAnsi="Times New Roman"/>
          <w:sz w:val="28"/>
        </w:rPr>
        <w:t xml:space="preserve">Перечня </w:t>
      </w:r>
      <w:r>
        <w:rPr>
          <w:rFonts w:ascii="Times New Roman" w:hAnsi="Times New Roman"/>
          <w:sz w:val="28"/>
        </w:rPr>
        <w:t xml:space="preserve">индикативных </w:t>
      </w:r>
      <w:r>
        <w:rPr>
          <w:rFonts w:ascii="Times New Roman" w:hAnsi="Times New Roman"/>
          <w:sz w:val="28"/>
        </w:rPr>
        <w:t>показателей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применяемых при осуществлении </w:t>
      </w:r>
      <w:r>
        <w:rPr>
          <w:rFonts w:ascii="Times New Roman" w:hAnsi="Times New Roman"/>
          <w:sz w:val="28"/>
        </w:rPr>
        <w:t>муниципального контроля</w:t>
      </w:r>
      <w:r>
        <w:rPr>
          <w:rFonts w:ascii="Times New Roman" w:hAnsi="Times New Roman"/>
          <w:sz w:val="28"/>
        </w:rPr>
        <w:t xml:space="preserve"> в сфере </w:t>
      </w:r>
      <w:r>
        <w:rPr>
          <w:rFonts w:ascii="Times New Roman" w:hAnsi="Times New Roman"/>
          <w:sz w:val="28"/>
        </w:rPr>
        <w:t>благоустройства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территор</w:t>
      </w:r>
      <w:r>
        <w:rPr>
          <w:rFonts w:ascii="Times New Roman" w:hAnsi="Times New Roman"/>
          <w:sz w:val="28"/>
        </w:rPr>
        <w:t xml:space="preserve">ии Сельского поселения «Омский </w:t>
      </w:r>
      <w:r>
        <w:rPr>
          <w:rFonts w:ascii="Times New Roman" w:hAnsi="Times New Roman"/>
          <w:sz w:val="28"/>
        </w:rPr>
        <w:t xml:space="preserve">сельсовет» </w:t>
      </w:r>
      <w:r>
        <w:rPr>
          <w:rFonts w:ascii="Times New Roman" w:hAnsi="Times New Roman"/>
          <w:sz w:val="28"/>
        </w:rPr>
        <w:t>Заполярного района Ненецкого автономного округа»;</w:t>
      </w:r>
    </w:p>
    <w:p w14:paraId="17000000">
      <w:pPr>
        <w:pStyle w:val="Style_3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1.4. </w:t>
      </w:r>
      <w:r>
        <w:rPr>
          <w:rFonts w:ascii="Times New Roman" w:hAnsi="Times New Roman"/>
          <w:sz w:val="28"/>
        </w:rPr>
        <w:t>от 28.03.2024 № 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 утверждении Перечня индикаторов риска нарушения обязательных требований  </w:t>
      </w:r>
      <w:r>
        <w:rPr>
          <w:rFonts w:ascii="Times New Roman" w:hAnsi="Times New Roman"/>
          <w:sz w:val="28"/>
        </w:rPr>
        <w:t>при осуществлении муниципального контр</w:t>
      </w:r>
      <w:r>
        <w:rPr>
          <w:rFonts w:ascii="Times New Roman" w:hAnsi="Times New Roman"/>
          <w:sz w:val="28"/>
        </w:rPr>
        <w:t xml:space="preserve">оля в сфере благоустройства на </w:t>
      </w:r>
      <w:r>
        <w:rPr>
          <w:rFonts w:ascii="Times New Roman" w:hAnsi="Times New Roman"/>
          <w:sz w:val="28"/>
        </w:rPr>
        <w:t xml:space="preserve">территории </w:t>
      </w: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Омский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сельсовет» </w:t>
      </w:r>
      <w:r>
        <w:rPr>
          <w:rFonts w:ascii="Times New Roman" w:hAnsi="Times New Roman"/>
          <w:sz w:val="28"/>
        </w:rPr>
        <w:t xml:space="preserve">Заполярного района </w:t>
      </w:r>
      <w:r>
        <w:rPr>
          <w:rFonts w:ascii="Times New Roman" w:hAnsi="Times New Roman"/>
          <w:sz w:val="28"/>
        </w:rPr>
        <w:t>Ненецкого автономного округа»;</w:t>
      </w:r>
    </w:p>
    <w:p w14:paraId="18000000">
      <w:pPr>
        <w:pStyle w:val="Style_3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 от 09.12.2024 № 5 «</w:t>
      </w:r>
      <w:r>
        <w:rPr>
          <w:rFonts w:ascii="Times New Roman" w:hAnsi="Times New Roman"/>
          <w:sz w:val="28"/>
        </w:rPr>
        <w:t xml:space="preserve">Об утверждении Перечня индикаторов риска нарушения обязательных </w:t>
      </w:r>
      <w:r>
        <w:rPr>
          <w:rFonts w:ascii="Times New Roman" w:hAnsi="Times New Roman"/>
          <w:sz w:val="28"/>
        </w:rPr>
        <w:t>требований при осуществлении муниципального контроля в сфере благоустройства на территории Сельского поселения «Омский сельсовет» Заполярного района Ненецкого автономного округа».</w:t>
      </w:r>
    </w:p>
    <w:p w14:paraId="19000000">
      <w:pPr>
        <w:pStyle w:val="Style_3"/>
        <w:widowControl w:val="1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  Настоящее решение вступает в силу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 дня его официального опубликования.</w:t>
      </w:r>
    </w:p>
    <w:p w14:paraId="1A000000">
      <w:pPr>
        <w:pStyle w:val="Style_3"/>
        <w:widowControl w:val="1"/>
        <w:ind w:firstLine="567" w:left="0"/>
        <w:jc w:val="both"/>
        <w:rPr>
          <w:rFonts w:ascii="Times New Roman" w:hAnsi="Times New Roman"/>
          <w:sz w:val="28"/>
        </w:rPr>
      </w:pPr>
    </w:p>
    <w:p w14:paraId="1B000000">
      <w:pPr>
        <w:pStyle w:val="Style_1"/>
        <w:widowControl w:val="1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 xml:space="preserve">лава </w:t>
      </w:r>
      <w:r>
        <w:rPr>
          <w:rFonts w:ascii="Times New Roman" w:hAnsi="Times New Roman"/>
          <w:sz w:val="28"/>
        </w:rPr>
        <w:t>Сельского поселения</w:t>
      </w:r>
    </w:p>
    <w:p w14:paraId="1C000000">
      <w:pPr>
        <w:pStyle w:val="Style_1"/>
        <w:widowControl w:val="1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«Омский сельсовет» </w:t>
      </w:r>
      <w:r>
        <w:rPr>
          <w:rFonts w:ascii="Times New Roman" w:hAnsi="Times New Roman"/>
          <w:sz w:val="28"/>
        </w:rPr>
        <w:t xml:space="preserve">ЗР НАО                                             </w:t>
      </w:r>
      <w:r>
        <w:rPr>
          <w:rFonts w:ascii="Times New Roman" w:hAnsi="Times New Roman"/>
          <w:sz w:val="28"/>
        </w:rPr>
        <w:t xml:space="preserve">       Ю.А. Татаринов                            </w:t>
      </w:r>
    </w:p>
    <w:p w14:paraId="1D000000">
      <w:pPr>
        <w:rPr>
          <w:sz w:val="28"/>
        </w:rPr>
      </w:pPr>
    </w:p>
    <w:sectPr>
      <w:pgSz w:h="16838" w:orient="portrait" w:w="11906"/>
      <w:pgMar w:bottom="255" w:footer="708" w:gutter="0" w:header="708" w:left="1559" w:right="850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Обычный1"/>
    <w:link w:val="Style_10_ch"/>
  </w:style>
  <w:style w:styleId="Style_10_ch" w:type="character">
    <w:name w:val="Обычный1"/>
    <w:link w:val="Style_10"/>
  </w:style>
  <w:style w:styleId="Style_11" w:type="paragraph">
    <w:name w:val="toc 3"/>
    <w:next w:val="Style_4"/>
    <w:link w:val="Style_11_ch"/>
    <w:uiPriority w:val="39"/>
    <w:pPr>
      <w:ind w:firstLine="0" w:left="400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3" w:type="paragraph">
    <w:name w:val="ConsPlusNormal"/>
    <w:link w:val="Style_3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3_ch" w:type="character">
    <w:name w:val="ConsPlusNormal"/>
    <w:link w:val="Style_3"/>
    <w:rPr>
      <w:rFonts w:ascii="Arial" w:hAnsi="Arial"/>
      <w:sz w:val="20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2_ch" w:type="character">
    <w:name w:val="heading 5"/>
    <w:link w:val="Style_12"/>
    <w:rPr>
      <w:rFonts w:ascii="XO Thames" w:hAnsi="XO Thames"/>
      <w:b w:val="1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2" w:type="paragraph">
    <w:name w:val="ConsPlusTitle"/>
    <w:link w:val="Style_2_ch"/>
    <w:pPr>
      <w:widowControl w:val="0"/>
      <w:spacing w:after="0" w:line="240" w:lineRule="auto"/>
      <w:ind/>
    </w:pPr>
    <w:rPr>
      <w:rFonts w:ascii="Arial" w:hAnsi="Arial"/>
      <w:b w:val="1"/>
      <w:sz w:val="20"/>
    </w:rPr>
  </w:style>
  <w:style w:styleId="Style_2_ch" w:type="character">
    <w:name w:val="ConsPlusTitle"/>
    <w:link w:val="Style_2"/>
    <w:rPr>
      <w:rFonts w:ascii="Arial" w:hAnsi="Arial"/>
      <w:b w:val="1"/>
      <w:sz w:val="20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</w:rPr>
  </w:style>
  <w:style w:styleId="Style_15_ch" w:type="character">
    <w:name w:val="Footnote"/>
    <w:link w:val="Style_15"/>
    <w:rPr>
      <w:rFonts w:ascii="XO Thames" w:hAnsi="XO Thames"/>
    </w:rPr>
  </w:style>
  <w:style w:styleId="Style_16" w:type="paragraph">
    <w:name w:val="toc 1"/>
    <w:next w:val="Style_4"/>
    <w:link w:val="Style_16_ch"/>
    <w:uiPriority w:val="39"/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4"/>
    <w:link w:val="Style_18_ch"/>
    <w:uiPriority w:val="39"/>
    <w:pPr>
      <w:ind w:firstLine="0" w:left="1600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4"/>
    <w:link w:val="Style_19_ch"/>
    <w:uiPriority w:val="39"/>
    <w:pPr>
      <w:ind w:firstLine="0" w:left="1400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1" w:type="paragraph">
    <w:name w:val="ConsPlusNonformat"/>
    <w:link w:val="Style_1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1_ch" w:type="character">
    <w:name w:val="ConsPlusNonformat"/>
    <w:link w:val="Style_1"/>
    <w:rPr>
      <w:rFonts w:ascii="Courier New" w:hAnsi="Courier New"/>
      <w:sz w:val="20"/>
    </w:rPr>
  </w:style>
  <w:style w:styleId="Style_20" w:type="paragraph">
    <w:name w:val="Balloon Text"/>
    <w:basedOn w:val="Style_4"/>
    <w:link w:val="Style_20_ch"/>
    <w:pPr>
      <w:spacing w:after="0" w:line="240" w:lineRule="auto"/>
      <w:ind/>
    </w:pPr>
    <w:rPr>
      <w:rFonts w:ascii="Tahoma" w:hAnsi="Tahoma"/>
      <w:sz w:val="16"/>
    </w:rPr>
  </w:style>
  <w:style w:styleId="Style_20_ch" w:type="character">
    <w:name w:val="Balloon Text"/>
    <w:basedOn w:val="Style_4_ch"/>
    <w:link w:val="Style_20"/>
    <w:rPr>
      <w:rFonts w:ascii="Tahoma" w:hAnsi="Tahoma"/>
      <w:sz w:val="16"/>
    </w:rPr>
  </w:style>
  <w:style w:styleId="Style_21" w:type="paragraph">
    <w:name w:val="toc 5"/>
    <w:next w:val="Style_4"/>
    <w:link w:val="Style_21_ch"/>
    <w:uiPriority w:val="39"/>
    <w:pPr>
      <w:ind w:firstLine="0" w:left="800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No Spacing"/>
    <w:link w:val="Style_24_ch"/>
    <w:pPr>
      <w:spacing w:after="0" w:line="240" w:lineRule="auto"/>
      <w:ind/>
    </w:pPr>
    <w:rPr>
      <w:rFonts w:ascii="Calibri" w:hAnsi="Calibri"/>
    </w:rPr>
  </w:style>
  <w:style w:styleId="Style_24_ch" w:type="character">
    <w:name w:val="No Spacing"/>
    <w:link w:val="Style_24"/>
    <w:rPr>
      <w:rFonts w:ascii="Calibri" w:hAnsi="Calibri"/>
    </w:rPr>
  </w:style>
  <w:style w:styleId="Style_25" w:type="paragraph">
    <w:name w:val="Основной шрифт абзаца1"/>
    <w:link w:val="Style_25_ch"/>
  </w:style>
  <w:style w:styleId="Style_25_ch" w:type="character">
    <w:name w:val="Основной шрифт абзаца1"/>
    <w:link w:val="Style_25"/>
  </w:style>
  <w:style w:styleId="Style_26" w:type="paragraph">
    <w:name w:val="Title"/>
    <w:next w:val="Style_4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4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4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paragraph">
    <w:name w:val="Гиперссылка1"/>
    <w:link w:val="Style_29_ch"/>
    <w:rPr>
      <w:color w:val="0000FF"/>
      <w:u w:val="single"/>
    </w:rPr>
  </w:style>
  <w:style w:styleId="Style_29_ch" w:type="character">
    <w:name w:val="Гиперссылка1"/>
    <w:link w:val="Style_29"/>
    <w:rPr>
      <w:color w:val="0000FF"/>
      <w:u w:val="single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2025-04-30T09:06:24Z</dcterms:modified>
</cp:coreProperties>
</file>