
<file path=[Content_Types].xml><?xml version="1.0" encoding="utf-8"?>
<Types xmlns="http://schemas.openxmlformats.org/package/2006/content-types">
  <Default ContentType="image/png" Extension="png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317"/>
        <w:gridCol w:w="2253"/>
      </w:tblGrid>
      <w:tr>
        <w:tc>
          <w:tcPr>
            <w:tcW w:type="dxa" w:w="7317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3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 xml:space="preserve">ИНФОРМАЦИОННЫЙ БЮЛЛЕТЕНЬ </w:t>
            </w:r>
          </w:p>
          <w:p w14:paraId="04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14:paraId="05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«ОМСКИЙ СЕЛЬСОВЕТ»</w:t>
            </w:r>
          </w:p>
          <w:p w14:paraId="0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ЗАПОЛЯРНОГО РАЙОНА</w:t>
            </w:r>
          </w:p>
          <w:p w14:paraId="07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  <w:p w14:paraId="08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ОФИЦИАЛЬНО</w:t>
            </w:r>
          </w:p>
          <w:p w14:paraId="09000000">
            <w:pPr>
              <w:pStyle w:val="Style_2"/>
              <w:spacing w:before="0"/>
              <w:ind w:firstLine="0" w:left="720"/>
            </w:pPr>
          </w:p>
          <w:p w14:paraId="0A000000">
            <w:pPr>
              <w:pStyle w:val="Style_2"/>
              <w:spacing w:before="0"/>
              <w:ind w:firstLine="0" w:left="720"/>
            </w:pPr>
            <w:r>
              <w:rPr>
                <w:sz w:val="28"/>
              </w:rPr>
              <w:t>28 апреля 2025 года № 26</w:t>
            </w:r>
          </w:p>
        </w:tc>
        <w:tc>
          <w:tcPr>
            <w:tcW w:type="dxa" w:w="2253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B000000">
            <w:r>
              <w:drawing>
                <wp:inline>
                  <wp:extent cx="1296670" cy="148780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6670" cy="1487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p w14:paraId="0D000000">
      <w:pPr>
        <w:widowControl w:val="1"/>
        <w:numPr>
          <w:ilvl w:val="0"/>
          <w:numId w:val="0"/>
        </w:numPr>
        <w:spacing w:after="0" w:line="240" w:lineRule="auto"/>
        <w:ind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drawing>
          <wp:inline>
            <wp:extent cx="539640" cy="64764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539640" cy="6476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E000000">
      <w:pPr>
        <w:widowControl w:val="1"/>
        <w:numPr>
          <w:ilvl w:val="0"/>
          <w:numId w:val="0"/>
        </w:numPr>
        <w:spacing w:after="0" w:line="240" w:lineRule="auto"/>
        <w:ind/>
        <w:jc w:val="right"/>
        <w:outlineLvl w:val="0"/>
        <w:rPr>
          <w:rFonts w:ascii="Times New Roman" w:hAnsi="Times New Roman"/>
        </w:rPr>
      </w:pPr>
    </w:p>
    <w:p w14:paraId="0F000000">
      <w:pPr>
        <w:widowControl w:val="1"/>
        <w:numPr>
          <w:ilvl w:val="0"/>
          <w:numId w:val="0"/>
        </w:numPr>
        <w:spacing w:after="0" w:line="240" w:lineRule="auto"/>
        <w:ind/>
        <w:jc w:val="right"/>
        <w:outlineLvl w:val="0"/>
        <w:rPr>
          <w:rFonts w:ascii="Times New Roman" w:hAnsi="Times New Roman"/>
        </w:rPr>
      </w:pPr>
    </w:p>
    <w:p w14:paraId="10000000">
      <w:pPr>
        <w:widowControl w:val="1"/>
        <w:numPr>
          <w:ilvl w:val="0"/>
          <w:numId w:val="0"/>
        </w:numPr>
        <w:spacing w:after="0" w:line="240" w:lineRule="auto"/>
        <w:ind/>
        <w:jc w:val="right"/>
        <w:outlineLvl w:val="0"/>
        <w:rPr>
          <w:rFonts w:ascii="Times New Roman" w:hAnsi="Times New Roman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 Сельского</w:t>
      </w:r>
      <w:r>
        <w:rPr>
          <w:rFonts w:ascii="Times New Roman" w:hAnsi="Times New Roman"/>
          <w:b w:val="1"/>
          <w:sz w:val="28"/>
        </w:rPr>
        <w:t xml:space="preserve"> поселения «Омский сельсовет»</w:t>
      </w: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Заполярного района Ненецкого автономного округа </w:t>
      </w:r>
    </w:p>
    <w:p w14:paraId="13000000">
      <w:pPr>
        <w:widowControl w:val="0"/>
        <w:spacing w:after="0" w:line="240" w:lineRule="auto"/>
        <w:ind w:firstLine="708" w:left="0"/>
        <w:jc w:val="center"/>
        <w:rPr>
          <w:rFonts w:ascii="Times New Roman" w:hAnsi="Times New Roman"/>
          <w:sz w:val="26"/>
        </w:rPr>
      </w:pPr>
    </w:p>
    <w:p w14:paraId="14000000">
      <w:pPr>
        <w:widowControl w:val="0"/>
        <w:spacing w:after="0" w:line="240" w:lineRule="auto"/>
        <w:ind w:firstLine="708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ПОСТАНОВЛЕНИЕ</w:t>
      </w:r>
    </w:p>
    <w:p w14:paraId="15000000">
      <w:pPr>
        <w:widowControl w:val="0"/>
        <w:spacing w:after="0" w:line="240" w:lineRule="auto"/>
        <w:ind w:firstLine="708" w:left="0"/>
        <w:jc w:val="center"/>
        <w:rPr>
          <w:rFonts w:ascii="Times New Roman" w:hAnsi="Times New Roman"/>
          <w:sz w:val="26"/>
        </w:rPr>
      </w:pPr>
    </w:p>
    <w:p w14:paraId="16000000">
      <w:pPr>
        <w:widowControl w:val="0"/>
        <w:spacing w:after="0" w:line="240" w:lineRule="auto"/>
        <w:ind w:firstLine="708" w:left="0"/>
        <w:jc w:val="center"/>
        <w:rPr>
          <w:rFonts w:ascii="Times New Roman" w:hAnsi="Times New Roman"/>
          <w:sz w:val="26"/>
        </w:rPr>
      </w:pPr>
    </w:p>
    <w:p w14:paraId="17000000">
      <w:pPr>
        <w:widowControl w:val="0"/>
        <w:spacing w:after="0" w:line="240" w:lineRule="auto"/>
        <w:ind w:firstLine="708" w:left="0"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 28 апреля </w:t>
      </w:r>
      <w:r>
        <w:rPr>
          <w:rFonts w:ascii="Times New Roman" w:hAnsi="Times New Roman"/>
          <w:b w:val="0"/>
          <w:sz w:val="26"/>
        </w:rPr>
        <w:t xml:space="preserve">2025 </w:t>
      </w:r>
      <w:r>
        <w:rPr>
          <w:rFonts w:ascii="Times New Roman" w:hAnsi="Times New Roman"/>
          <w:b w:val="0"/>
          <w:sz w:val="26"/>
        </w:rPr>
        <w:t>года  №</w:t>
      </w:r>
      <w:r>
        <w:rPr>
          <w:rFonts w:ascii="Times New Roman" w:hAnsi="Times New Roman"/>
          <w:b w:val="0"/>
          <w:sz w:val="26"/>
        </w:rPr>
        <w:t xml:space="preserve"> 76 </w:t>
      </w:r>
    </w:p>
    <w:p w14:paraId="18000000">
      <w:pPr>
        <w:widowControl w:val="0"/>
        <w:spacing w:after="0" w:line="240" w:lineRule="auto"/>
        <w:ind w:firstLine="708" w:left="0"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село Ома</w:t>
      </w:r>
    </w:p>
    <w:p w14:paraId="19000000">
      <w:pPr>
        <w:widowControl w:val="0"/>
        <w:spacing w:after="0" w:line="240" w:lineRule="auto"/>
        <w:ind w:firstLine="708" w:left="0"/>
        <w:jc w:val="center"/>
        <w:rPr>
          <w:rFonts w:ascii="Times New Roman" w:hAnsi="Times New Roman"/>
          <w:b w:val="0"/>
          <w:sz w:val="26"/>
        </w:rPr>
      </w:pPr>
    </w:p>
    <w:p w14:paraId="1A000000">
      <w:pPr>
        <w:widowControl w:val="0"/>
        <w:spacing w:after="0" w:line="240" w:lineRule="auto"/>
        <w:ind w:firstLine="708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внесении изменений в  </w:t>
      </w:r>
      <w:r>
        <w:rPr>
          <w:rFonts w:ascii="Times New Roman" w:hAnsi="Times New Roman"/>
          <w:sz w:val="26"/>
        </w:rPr>
        <w:t>муниципальную  программу</w:t>
      </w:r>
      <w:r>
        <w:rPr>
          <w:rFonts w:ascii="Times New Roman" w:hAnsi="Times New Roman"/>
          <w:sz w:val="26"/>
        </w:rPr>
        <w:t xml:space="preserve"> «</w:t>
      </w:r>
      <w:r>
        <w:rPr>
          <w:rFonts w:ascii="Times New Roman" w:hAnsi="Times New Roman"/>
          <w:b w:val="1"/>
          <w:sz w:val="26"/>
        </w:rPr>
        <w:t>Создание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источников</w:t>
      </w:r>
      <w:r>
        <w:rPr>
          <w:rFonts w:ascii="Times New Roman" w:hAnsi="Times New Roman"/>
          <w:b w:val="1"/>
          <w:sz w:val="26"/>
        </w:rPr>
        <w:t xml:space="preserve"> наружного </w:t>
      </w:r>
      <w:r>
        <w:rPr>
          <w:rFonts w:ascii="Times New Roman" w:hAnsi="Times New Roman"/>
          <w:b w:val="1"/>
          <w:sz w:val="26"/>
        </w:rPr>
        <w:t>противопожарного водоснабжения (</w:t>
      </w:r>
      <w:r>
        <w:rPr>
          <w:rFonts w:ascii="Times New Roman" w:hAnsi="Times New Roman"/>
          <w:b w:val="1"/>
          <w:sz w:val="26"/>
        </w:rPr>
        <w:t>искусственных</w:t>
      </w:r>
      <w:r>
        <w:rPr>
          <w:rFonts w:ascii="Times New Roman" w:hAnsi="Times New Roman"/>
          <w:b w:val="1"/>
          <w:sz w:val="26"/>
        </w:rPr>
        <w:t xml:space="preserve"> водоемов </w:t>
      </w:r>
      <w:r>
        <w:rPr>
          <w:rFonts w:ascii="Times New Roman" w:hAnsi="Times New Roman"/>
          <w:b w:val="1"/>
          <w:sz w:val="26"/>
        </w:rPr>
        <w:t xml:space="preserve">и </w:t>
      </w:r>
      <w:r>
        <w:rPr>
          <w:rFonts w:ascii="Times New Roman" w:hAnsi="Times New Roman"/>
          <w:b w:val="1"/>
          <w:sz w:val="26"/>
        </w:rPr>
        <w:t xml:space="preserve">(или) </w:t>
      </w:r>
      <w:r>
        <w:rPr>
          <w:rFonts w:ascii="Times New Roman" w:hAnsi="Times New Roman"/>
          <w:b w:val="1"/>
          <w:sz w:val="26"/>
        </w:rPr>
        <w:t>пожарных резервуаров)</w:t>
      </w:r>
      <w:r>
        <w:rPr>
          <w:rFonts w:ascii="Times New Roman" w:hAnsi="Times New Roman"/>
          <w:b w:val="1"/>
          <w:sz w:val="26"/>
        </w:rPr>
        <w:t xml:space="preserve"> в д. Снопа и д. Вижас на 2025 го</w:t>
      </w:r>
      <w:r>
        <w:rPr>
          <w:rFonts w:ascii="Times New Roman" w:hAnsi="Times New Roman"/>
          <w:b w:val="1"/>
          <w:sz w:val="26"/>
        </w:rPr>
        <w:t>д</w:t>
      </w:r>
      <w:r>
        <w:rPr>
          <w:rFonts w:ascii="Times New Roman" w:hAnsi="Times New Roman"/>
          <w:b w:val="1"/>
          <w:sz w:val="26"/>
        </w:rPr>
        <w:t>»</w:t>
      </w:r>
      <w:r>
        <w:rPr>
          <w:rFonts w:ascii="Times New Roman" w:hAnsi="Times New Roman"/>
          <w:b w:val="1"/>
          <w:sz w:val="26"/>
        </w:rPr>
        <w:t xml:space="preserve"> </w:t>
      </w:r>
    </w:p>
    <w:p w14:paraId="1B000000">
      <w:pPr>
        <w:widowControl w:val="0"/>
        <w:spacing w:after="0"/>
        <w:ind w:firstLine="0" w:left="720"/>
        <w:contextualSpacing w:val="1"/>
        <w:jc w:val="both"/>
        <w:rPr>
          <w:rFonts w:ascii="Times New Roman" w:hAnsi="Times New Roman"/>
          <w:sz w:val="26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Руководствуясь 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"http://docs.cntd.ru/document/901876063"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Федеральным законом от 06.10.2003 № 131-ФЗ «Об общих принцип</w:t>
      </w:r>
      <w:r>
        <w:rPr>
          <w:rFonts w:ascii="Times New Roman" w:hAnsi="Times New Roman"/>
          <w:sz w:val="26"/>
        </w:rPr>
        <w:t>ах организации местного самоуправления в Российской Федерации»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color w:val="000000"/>
          <w:sz w:val="26"/>
        </w:rPr>
        <w:t>статьей 179 Бюджетного кодекса Российской Федерации</w:t>
      </w:r>
      <w:r>
        <w:rPr>
          <w:rFonts w:ascii="Times New Roman" w:hAnsi="Times New Roman"/>
          <w:color w:val="000000"/>
          <w:sz w:val="26"/>
        </w:rPr>
        <w:t>,</w:t>
      </w:r>
      <w:r>
        <w:rPr>
          <w:rFonts w:ascii="Arial" w:hAnsi="Arial"/>
          <w:sz w:val="20"/>
        </w:rPr>
        <w:t xml:space="preserve"> </w:t>
      </w:r>
      <w:r>
        <w:rPr>
          <w:rFonts w:ascii="Times New Roman" w:hAnsi="Times New Roman"/>
          <w:sz w:val="26"/>
        </w:rPr>
        <w:t>государственной программой Ненецкого автономного округа «Обеспечение доступным и комфортным жильем и коммунальными услугами граждан, проживающих в Ненецком автономном округе», утвержденной 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"http://docs.cntd.ru/document/494310018"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постановлением Администрации Ненецкого автономного округа от 14.11.2013 № 415-п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Порядком разработки принятия решений о разработке программ муниципального образования «Омский сельсовет» Ненецкого автоном</w:t>
      </w:r>
      <w:r>
        <w:rPr>
          <w:rFonts w:ascii="Times New Roman" w:hAnsi="Times New Roman"/>
          <w:sz w:val="26"/>
        </w:rPr>
        <w:t>ного округа, их формирования и реализации, утвержденным постановлением Администрации МО «Омский сельсовет» НАО от 14.08.2018 № 100,</w:t>
      </w:r>
      <w:r>
        <w:rPr>
          <w:rFonts w:ascii="Times New Roman" w:hAnsi="Times New Roman"/>
          <w:sz w:val="26"/>
        </w:rPr>
        <w:t xml:space="preserve"> Уставом Сельского поселения «Омский сельсовет» Заполярного района Ненецкого автономного округа, Администрация Сельского посе</w:t>
      </w:r>
      <w:r>
        <w:rPr>
          <w:rFonts w:ascii="Times New Roman" w:hAnsi="Times New Roman"/>
          <w:sz w:val="26"/>
        </w:rPr>
        <w:t>ления «Омский сельсовет» Заполярного района Ненецкого автономного округа ПОСТАНОВЛЯЕТ:</w:t>
      </w:r>
    </w:p>
    <w:p w14:paraId="1D000000">
      <w:pPr>
        <w:spacing w:after="0" w:line="240" w:lineRule="auto"/>
        <w:ind w:firstLine="0" w:left="720" w:right="40"/>
        <w:contextualSpacing w:val="1"/>
        <w:jc w:val="both"/>
        <w:rPr>
          <w:rFonts w:ascii="Times New Roman" w:hAnsi="Times New Roman"/>
          <w:sz w:val="26"/>
        </w:rPr>
      </w:pPr>
    </w:p>
    <w:p w14:paraId="1E000000">
      <w:pPr>
        <w:numPr>
          <w:ilvl w:val="0"/>
          <w:numId w:val="1"/>
        </w:numPr>
        <w:tabs>
          <w:tab w:leader="none" w:pos="0" w:val="left"/>
        </w:tabs>
        <w:spacing w:line="240" w:lineRule="auto"/>
        <w:ind w:hanging="360" w:left="720"/>
        <w:contextualSpacing w:val="1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sz w:val="26"/>
        </w:rPr>
        <w:t xml:space="preserve">Внести прилагаемые изменения в муниципальную программу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b w:val="0"/>
          <w:sz w:val="26"/>
        </w:rPr>
        <w:t>Создание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источников</w:t>
      </w:r>
      <w:r>
        <w:rPr>
          <w:rFonts w:ascii="Times New Roman" w:hAnsi="Times New Roman"/>
          <w:b w:val="0"/>
          <w:sz w:val="26"/>
        </w:rPr>
        <w:t xml:space="preserve"> наружного </w:t>
      </w:r>
      <w:r>
        <w:rPr>
          <w:rFonts w:ascii="Times New Roman" w:hAnsi="Times New Roman"/>
          <w:b w:val="0"/>
          <w:sz w:val="26"/>
        </w:rPr>
        <w:t>противопожарного водоснабжения (</w:t>
      </w:r>
      <w:r>
        <w:rPr>
          <w:rFonts w:ascii="Times New Roman" w:hAnsi="Times New Roman"/>
          <w:b w:val="0"/>
          <w:sz w:val="26"/>
        </w:rPr>
        <w:t>искусственных</w:t>
      </w:r>
      <w:r>
        <w:rPr>
          <w:rFonts w:ascii="Times New Roman" w:hAnsi="Times New Roman"/>
          <w:b w:val="0"/>
          <w:sz w:val="26"/>
        </w:rPr>
        <w:t xml:space="preserve"> водоемов </w:t>
      </w:r>
      <w:r>
        <w:rPr>
          <w:rFonts w:ascii="Times New Roman" w:hAnsi="Times New Roman"/>
          <w:b w:val="0"/>
          <w:sz w:val="26"/>
        </w:rPr>
        <w:t xml:space="preserve">и </w:t>
      </w:r>
      <w:r>
        <w:rPr>
          <w:rFonts w:ascii="Times New Roman" w:hAnsi="Times New Roman"/>
          <w:b w:val="0"/>
          <w:sz w:val="26"/>
        </w:rPr>
        <w:t xml:space="preserve">(или) </w:t>
      </w:r>
      <w:r>
        <w:rPr>
          <w:rFonts w:ascii="Times New Roman" w:hAnsi="Times New Roman"/>
          <w:b w:val="0"/>
          <w:sz w:val="26"/>
        </w:rPr>
        <w:t>пожарных резервуаров)</w:t>
      </w:r>
      <w:r>
        <w:rPr>
          <w:rFonts w:ascii="Times New Roman" w:hAnsi="Times New Roman"/>
          <w:b w:val="0"/>
          <w:sz w:val="26"/>
        </w:rPr>
        <w:t xml:space="preserve"> в д. Снопа и д. Вижас на 2025 го</w:t>
      </w:r>
      <w:r>
        <w:rPr>
          <w:rFonts w:ascii="Times New Roman" w:hAnsi="Times New Roman"/>
          <w:b w:val="0"/>
          <w:sz w:val="26"/>
        </w:rPr>
        <w:t>д</w:t>
      </w:r>
      <w:r>
        <w:rPr>
          <w:rFonts w:ascii="Times New Roman" w:hAnsi="Times New Roman"/>
          <w:b w:val="0"/>
          <w:sz w:val="26"/>
        </w:rPr>
        <w:t>», утвержденную постановлением Администрации Сельского поселения «Омский сельсовет» ЗР НАО от 09.04.2025 № 57</w:t>
      </w:r>
      <w:r>
        <w:rPr>
          <w:rFonts w:ascii="Times New Roman" w:hAnsi="Times New Roman"/>
          <w:b w:val="0"/>
          <w:sz w:val="26"/>
        </w:rPr>
        <w:t>.</w:t>
      </w:r>
    </w:p>
    <w:p w14:paraId="1F000000">
      <w:pPr>
        <w:widowControl w:val="0"/>
        <w:spacing w:after="0"/>
        <w:ind w:firstLine="0" w:left="720"/>
        <w:contextualSpacing w:val="1"/>
        <w:jc w:val="both"/>
        <w:rPr>
          <w:rFonts w:ascii="Times New Roman" w:hAnsi="Times New Roman"/>
          <w:sz w:val="26"/>
        </w:rPr>
      </w:pPr>
    </w:p>
    <w:p w14:paraId="20000000">
      <w:pPr>
        <w:widowControl w:val="0"/>
        <w:numPr>
          <w:ilvl w:val="0"/>
          <w:numId w:val="1"/>
        </w:numPr>
        <w:spacing w:after="0"/>
        <w:ind w:hanging="360" w:left="72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Настоящее постановление вступает в силу после его официального опубликования (обнародования)</w:t>
      </w:r>
      <w:r>
        <w:rPr>
          <w:rFonts w:ascii="Times New Roman" w:hAnsi="Times New Roman"/>
          <w:sz w:val="26"/>
        </w:rPr>
        <w:t>.</w:t>
      </w:r>
    </w:p>
    <w:p w14:paraId="21000000">
      <w:pPr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</w:p>
    <w:p w14:paraId="22000000">
      <w:pPr>
        <w:widowControl w:val="0"/>
        <w:spacing w:after="0"/>
        <w:ind w:firstLine="540" w:left="0"/>
        <w:jc w:val="both"/>
        <w:rPr>
          <w:rFonts w:ascii="Times New Roman" w:hAnsi="Times New Roman"/>
          <w:sz w:val="26"/>
        </w:rPr>
      </w:pPr>
    </w:p>
    <w:p w14:paraId="23000000">
      <w:pPr>
        <w:spacing w:after="0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Сельского поселения </w:t>
      </w:r>
    </w:p>
    <w:p w14:paraId="24000000">
      <w:pPr>
        <w:spacing w:after="0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«Омский сельсовет» ЗР НАО                                                                Ю.А. Татаринов</w:t>
      </w:r>
    </w:p>
    <w:p w14:paraId="25000000">
      <w:pPr>
        <w:spacing w:after="0"/>
        <w:ind/>
        <w:rPr>
          <w:rFonts w:ascii="Times New Roman" w:hAnsi="Times New Roman"/>
          <w:sz w:val="26"/>
        </w:rPr>
      </w:pPr>
    </w:p>
    <w:p w14:paraId="26000000">
      <w:pPr>
        <w:spacing w:after="0"/>
        <w:ind/>
        <w:rPr>
          <w:rFonts w:ascii="Times New Roman" w:hAnsi="Times New Roman"/>
          <w:sz w:val="26"/>
        </w:rPr>
      </w:pPr>
    </w:p>
    <w:p w14:paraId="27000000">
      <w:pPr>
        <w:spacing w:after="0"/>
        <w:ind/>
        <w:rPr>
          <w:rFonts w:ascii="Times New Roman" w:hAnsi="Times New Roman"/>
          <w:sz w:val="26"/>
        </w:rPr>
      </w:pPr>
    </w:p>
    <w:p w14:paraId="28000000">
      <w:pPr>
        <w:spacing w:after="0"/>
        <w:ind/>
        <w:rPr>
          <w:rFonts w:ascii="Times New Roman" w:hAnsi="Times New Roman"/>
          <w:sz w:val="26"/>
        </w:rPr>
      </w:pPr>
    </w:p>
    <w:p w14:paraId="29000000">
      <w:pPr>
        <w:spacing w:after="0"/>
        <w:ind w:firstLine="709" w:left="0"/>
        <w:jc w:val="right"/>
        <w:rPr>
          <w:rFonts w:ascii="Times New Roman" w:hAnsi="Times New Roman"/>
        </w:rPr>
      </w:pPr>
    </w:p>
    <w:p w14:paraId="2A000000">
      <w:pPr>
        <w:spacing w:after="0"/>
        <w:ind w:firstLine="709" w:left="0"/>
        <w:jc w:val="right"/>
        <w:rPr>
          <w:rFonts w:ascii="Times New Roman" w:hAnsi="Times New Roman"/>
        </w:rPr>
      </w:pPr>
    </w:p>
    <w:p w14:paraId="2B000000">
      <w:pPr>
        <w:spacing w:after="0"/>
        <w:ind w:firstLine="709" w:left="0"/>
        <w:jc w:val="right"/>
        <w:rPr>
          <w:rFonts w:ascii="Times New Roman" w:hAnsi="Times New Roman"/>
        </w:rPr>
      </w:pPr>
    </w:p>
    <w:p w14:paraId="2C000000">
      <w:pPr>
        <w:spacing w:after="0"/>
        <w:ind w:firstLine="709" w:left="0"/>
        <w:jc w:val="right"/>
        <w:rPr>
          <w:rFonts w:ascii="Times New Roman" w:hAnsi="Times New Roman"/>
          <w:sz w:val="24"/>
        </w:rPr>
      </w:pPr>
    </w:p>
    <w:p w14:paraId="2D000000">
      <w:pPr>
        <w:spacing w:after="0"/>
        <w:ind w:firstLine="709" w:left="0"/>
        <w:jc w:val="right"/>
        <w:rPr>
          <w:rFonts w:ascii="Times New Roman" w:hAnsi="Times New Roman"/>
          <w:sz w:val="24"/>
        </w:rPr>
      </w:pPr>
    </w:p>
    <w:p w14:paraId="2E000000">
      <w:pPr>
        <w:spacing w:after="0"/>
        <w:ind w:firstLine="709" w:left="0"/>
        <w:jc w:val="right"/>
        <w:rPr>
          <w:rFonts w:ascii="Times New Roman" w:hAnsi="Times New Roman"/>
          <w:sz w:val="24"/>
        </w:rPr>
      </w:pPr>
    </w:p>
    <w:p w14:paraId="2F000000">
      <w:pPr>
        <w:spacing w:after="0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30000000">
      <w:pPr>
        <w:spacing w:after="0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</w:p>
    <w:p w14:paraId="31000000">
      <w:pPr>
        <w:spacing w:after="0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Сельского поселения «Омский сельсовет» </w:t>
      </w:r>
      <w:r>
        <w:rPr>
          <w:rFonts w:ascii="Times New Roman" w:hAnsi="Times New Roman"/>
          <w:sz w:val="24"/>
        </w:rPr>
        <w:t>ЗР  НАО</w:t>
      </w:r>
      <w:r>
        <w:rPr>
          <w:rFonts w:ascii="Times New Roman" w:hAnsi="Times New Roman"/>
          <w:sz w:val="24"/>
        </w:rPr>
        <w:t xml:space="preserve">  </w:t>
      </w:r>
    </w:p>
    <w:p w14:paraId="32000000">
      <w:pPr>
        <w:spacing w:after="0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от 28.04.2025 г. № 76</w:t>
      </w:r>
    </w:p>
    <w:p w14:paraId="33000000">
      <w:pPr>
        <w:spacing w:after="0"/>
        <w:ind w:firstLine="709" w:left="0"/>
        <w:jc w:val="right"/>
        <w:rPr>
          <w:rFonts w:ascii="Times New Roman" w:hAnsi="Times New Roman"/>
          <w:sz w:val="24"/>
        </w:rPr>
      </w:pPr>
    </w:p>
    <w:p w14:paraId="34000000">
      <w:pPr>
        <w:pStyle w:val="Style_4"/>
        <w:spacing w:after="0"/>
        <w:ind w:firstLine="709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Изменения</w:t>
      </w:r>
    </w:p>
    <w:p w14:paraId="35000000">
      <w:pPr>
        <w:spacing w:after="0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6"/>
        </w:rPr>
        <w:t>в муниципальную  программу</w:t>
      </w:r>
      <w:r>
        <w:rPr>
          <w:rFonts w:ascii="Times New Roman" w:hAnsi="Times New Roman"/>
          <w:sz w:val="26"/>
        </w:rPr>
        <w:t xml:space="preserve"> «</w:t>
      </w:r>
      <w:r>
        <w:rPr>
          <w:rFonts w:ascii="Times New Roman" w:hAnsi="Times New Roman"/>
          <w:b w:val="1"/>
          <w:sz w:val="26"/>
        </w:rPr>
        <w:t>Создание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источников</w:t>
      </w:r>
      <w:r>
        <w:rPr>
          <w:rFonts w:ascii="Times New Roman" w:hAnsi="Times New Roman"/>
          <w:b w:val="1"/>
          <w:sz w:val="26"/>
        </w:rPr>
        <w:t xml:space="preserve"> наружного </w:t>
      </w:r>
      <w:r>
        <w:rPr>
          <w:rFonts w:ascii="Times New Roman" w:hAnsi="Times New Roman"/>
          <w:b w:val="1"/>
          <w:sz w:val="26"/>
        </w:rPr>
        <w:t>противопожарного водоснабжения (</w:t>
      </w:r>
      <w:r>
        <w:rPr>
          <w:rFonts w:ascii="Times New Roman" w:hAnsi="Times New Roman"/>
          <w:b w:val="1"/>
          <w:sz w:val="26"/>
        </w:rPr>
        <w:t>искусственных</w:t>
      </w:r>
      <w:r>
        <w:rPr>
          <w:rFonts w:ascii="Times New Roman" w:hAnsi="Times New Roman"/>
          <w:b w:val="1"/>
          <w:sz w:val="26"/>
        </w:rPr>
        <w:t xml:space="preserve"> водоемов </w:t>
      </w:r>
      <w:r>
        <w:rPr>
          <w:rFonts w:ascii="Times New Roman" w:hAnsi="Times New Roman"/>
          <w:b w:val="1"/>
          <w:sz w:val="26"/>
        </w:rPr>
        <w:t xml:space="preserve">и </w:t>
      </w:r>
      <w:r>
        <w:rPr>
          <w:rFonts w:ascii="Times New Roman" w:hAnsi="Times New Roman"/>
          <w:b w:val="1"/>
          <w:sz w:val="26"/>
        </w:rPr>
        <w:t xml:space="preserve">(или) </w:t>
      </w:r>
      <w:r>
        <w:rPr>
          <w:rFonts w:ascii="Times New Roman" w:hAnsi="Times New Roman"/>
          <w:b w:val="1"/>
          <w:sz w:val="26"/>
        </w:rPr>
        <w:t>пожарных резервуаров)</w:t>
      </w:r>
      <w:r>
        <w:rPr>
          <w:rFonts w:ascii="Times New Roman" w:hAnsi="Times New Roman"/>
          <w:b w:val="1"/>
          <w:sz w:val="26"/>
        </w:rPr>
        <w:t xml:space="preserve"> в д. Снопа и д. Вижас на 2025 го</w:t>
      </w:r>
      <w:r>
        <w:rPr>
          <w:rFonts w:ascii="Times New Roman" w:hAnsi="Times New Roman"/>
          <w:b w:val="1"/>
          <w:sz w:val="26"/>
        </w:rPr>
        <w:t>д</w:t>
      </w:r>
      <w:r>
        <w:rPr>
          <w:rFonts w:ascii="Times New Roman" w:hAnsi="Times New Roman"/>
          <w:b w:val="1"/>
          <w:sz w:val="26"/>
        </w:rPr>
        <w:t>»</w:t>
      </w:r>
      <w:r>
        <w:rPr>
          <w:rFonts w:ascii="Times New Roman" w:hAnsi="Times New Roman"/>
          <w:b w:val="1"/>
          <w:sz w:val="26"/>
        </w:rPr>
        <w:t xml:space="preserve"> </w:t>
      </w:r>
    </w:p>
    <w:p w14:paraId="36000000">
      <w:pPr>
        <w:spacing w:after="0"/>
        <w:ind w:firstLine="709" w:left="0"/>
        <w:jc w:val="center"/>
        <w:rPr>
          <w:rFonts w:ascii="Times New Roman" w:hAnsi="Times New Roman"/>
          <w:sz w:val="24"/>
        </w:rPr>
      </w:pPr>
    </w:p>
    <w:p w14:paraId="37000000">
      <w:pPr>
        <w:widowControl w:val="0"/>
        <w:numPr>
          <w:numId w:val="2"/>
        </w:numPr>
        <w:spacing w:after="0"/>
        <w:ind w:hanging="360" w:left="72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к постановлению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 xml:space="preserve">Сельского поселения «Омский сельсовет» </w:t>
      </w:r>
      <w:r>
        <w:rPr>
          <w:rFonts w:ascii="Times New Roman" w:hAnsi="Times New Roman"/>
          <w:sz w:val="26"/>
        </w:rPr>
        <w:t>ЗР  НАО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 от 09.04.2025 г. № 57</w:t>
      </w:r>
      <w:r>
        <w:rPr>
          <w:rFonts w:ascii="Times New Roman" w:hAnsi="Times New Roman"/>
          <w:sz w:val="26"/>
        </w:rPr>
        <w:t xml:space="preserve"> изложить в следующей редакции:</w:t>
      </w:r>
    </w:p>
    <w:p w14:paraId="38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39000000">
      <w:pPr>
        <w:spacing w:after="0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«Приложение </w:t>
      </w:r>
    </w:p>
    <w:p w14:paraId="3A000000">
      <w:pPr>
        <w:spacing w:after="0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</w:p>
    <w:p w14:paraId="3B000000">
      <w:pPr>
        <w:spacing w:after="0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Сельского поселения «Омский сельсовет» </w:t>
      </w:r>
      <w:r>
        <w:rPr>
          <w:rFonts w:ascii="Times New Roman" w:hAnsi="Times New Roman"/>
          <w:sz w:val="24"/>
        </w:rPr>
        <w:t>ЗР  НАО</w:t>
      </w:r>
      <w:r>
        <w:rPr>
          <w:rFonts w:ascii="Times New Roman" w:hAnsi="Times New Roman"/>
          <w:sz w:val="24"/>
        </w:rPr>
        <w:t xml:space="preserve">  </w:t>
      </w:r>
    </w:p>
    <w:p w14:paraId="3C000000">
      <w:pPr>
        <w:widowControl w:val="0"/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от 09.04.2025 г. № 57</w:t>
      </w:r>
    </w:p>
    <w:p w14:paraId="3D000000">
      <w:pPr>
        <w:widowControl w:val="0"/>
        <w:spacing w:after="0"/>
        <w:ind/>
        <w:jc w:val="right"/>
        <w:rPr>
          <w:rFonts w:ascii="Times New Roman" w:hAnsi="Times New Roman"/>
        </w:rPr>
      </w:pPr>
    </w:p>
    <w:p w14:paraId="3E000000">
      <w:pPr>
        <w:spacing w:after="0"/>
        <w:ind/>
        <w:jc w:val="center"/>
        <w:outlineLvl w:val="0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Паспорт</w:t>
      </w:r>
    </w:p>
    <w:p w14:paraId="3F000000">
      <w:pPr>
        <w:widowControl w:val="0"/>
        <w:spacing w:after="0" w:line="240" w:lineRule="auto"/>
        <w:ind w:firstLine="708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муниципальной программы Сельского поселения «Омский сельсовет» Заполярного района Ненецкого автономного округа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b w:val="1"/>
          <w:sz w:val="26"/>
        </w:rPr>
        <w:t>Создание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источников</w:t>
      </w:r>
      <w:r>
        <w:rPr>
          <w:rFonts w:ascii="Times New Roman" w:hAnsi="Times New Roman"/>
          <w:b w:val="1"/>
          <w:sz w:val="26"/>
        </w:rPr>
        <w:t xml:space="preserve"> наружного </w:t>
      </w:r>
      <w:r>
        <w:rPr>
          <w:rFonts w:ascii="Times New Roman" w:hAnsi="Times New Roman"/>
          <w:b w:val="1"/>
          <w:sz w:val="26"/>
        </w:rPr>
        <w:t>противопожарного водоснабжения (</w:t>
      </w:r>
      <w:r>
        <w:rPr>
          <w:rFonts w:ascii="Times New Roman" w:hAnsi="Times New Roman"/>
          <w:b w:val="1"/>
          <w:sz w:val="26"/>
        </w:rPr>
        <w:t>искусственных</w:t>
      </w:r>
      <w:r>
        <w:rPr>
          <w:rFonts w:ascii="Times New Roman" w:hAnsi="Times New Roman"/>
          <w:b w:val="1"/>
          <w:sz w:val="26"/>
        </w:rPr>
        <w:t xml:space="preserve"> водоемов </w:t>
      </w:r>
      <w:r>
        <w:rPr>
          <w:rFonts w:ascii="Times New Roman" w:hAnsi="Times New Roman"/>
          <w:b w:val="1"/>
          <w:sz w:val="26"/>
        </w:rPr>
        <w:t xml:space="preserve">и </w:t>
      </w:r>
      <w:r>
        <w:rPr>
          <w:rFonts w:ascii="Times New Roman" w:hAnsi="Times New Roman"/>
          <w:b w:val="1"/>
          <w:sz w:val="26"/>
        </w:rPr>
        <w:t xml:space="preserve">(или) </w:t>
      </w:r>
      <w:r>
        <w:rPr>
          <w:rFonts w:ascii="Times New Roman" w:hAnsi="Times New Roman"/>
          <w:b w:val="1"/>
          <w:sz w:val="26"/>
        </w:rPr>
        <w:t>пожарных резервуаров)</w:t>
      </w:r>
      <w:r>
        <w:rPr>
          <w:rFonts w:ascii="Times New Roman" w:hAnsi="Times New Roman"/>
          <w:b w:val="1"/>
          <w:sz w:val="26"/>
        </w:rPr>
        <w:t xml:space="preserve"> в д. Снопа и д. Вижас на 2025 го</w:t>
      </w:r>
      <w:r>
        <w:rPr>
          <w:rFonts w:ascii="Times New Roman" w:hAnsi="Times New Roman"/>
          <w:b w:val="1"/>
          <w:sz w:val="26"/>
        </w:rPr>
        <w:t>д</w:t>
      </w:r>
      <w:r>
        <w:rPr>
          <w:rFonts w:ascii="Times New Roman" w:hAnsi="Times New Roman"/>
          <w:b w:val="1"/>
          <w:sz w:val="26"/>
        </w:rPr>
        <w:t>»</w:t>
      </w:r>
      <w:r>
        <w:rPr>
          <w:rFonts w:ascii="Times New Roman" w:hAnsi="Times New Roman"/>
          <w:b w:val="1"/>
          <w:sz w:val="26"/>
        </w:rPr>
        <w:t xml:space="preserve"> </w:t>
      </w:r>
    </w:p>
    <w:p w14:paraId="40000000">
      <w:pPr>
        <w:widowControl w:val="0"/>
        <w:spacing w:after="0" w:line="240" w:lineRule="auto"/>
        <w:ind w:firstLine="708" w:left="0"/>
        <w:jc w:val="center"/>
        <w:rPr>
          <w:rFonts w:ascii="Times New Roman" w:hAnsi="Times New Roman"/>
          <w:sz w:val="26"/>
        </w:rPr>
      </w:pPr>
    </w:p>
    <w:tbl>
      <w:tblPr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118"/>
        <w:gridCol w:w="6245"/>
      </w:tblGrid>
      <w:tr>
        <w:trPr>
          <w:trHeight w:hRule="atLeast" w:val="1374"/>
        </w:trP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6"/>
              </w:rPr>
              <w:t>«</w:t>
            </w:r>
            <w:r>
              <w:rPr>
                <w:rFonts w:ascii="Times New Roman" w:hAnsi="Times New Roman"/>
                <w:b w:val="0"/>
                <w:sz w:val="24"/>
              </w:rPr>
              <w:t>Создание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источников</w:t>
            </w:r>
            <w:r>
              <w:rPr>
                <w:rFonts w:ascii="Times New Roman" w:hAnsi="Times New Roman"/>
                <w:b w:val="0"/>
                <w:sz w:val="24"/>
              </w:rPr>
              <w:t xml:space="preserve"> наружного </w:t>
            </w:r>
            <w:r>
              <w:rPr>
                <w:rFonts w:ascii="Times New Roman" w:hAnsi="Times New Roman"/>
                <w:b w:val="0"/>
                <w:sz w:val="24"/>
              </w:rPr>
              <w:t>противопожарного водоснабжения (</w:t>
            </w:r>
            <w:r>
              <w:rPr>
                <w:rFonts w:ascii="Times New Roman" w:hAnsi="Times New Roman"/>
                <w:b w:val="0"/>
                <w:sz w:val="24"/>
              </w:rPr>
              <w:t>искусственных</w:t>
            </w:r>
            <w:r>
              <w:rPr>
                <w:rFonts w:ascii="Times New Roman" w:hAnsi="Times New Roman"/>
                <w:b w:val="0"/>
                <w:sz w:val="24"/>
              </w:rPr>
              <w:t xml:space="preserve"> водоемов </w:t>
            </w:r>
            <w:r>
              <w:rPr>
                <w:rFonts w:ascii="Times New Roman" w:hAnsi="Times New Roman"/>
                <w:b w:val="0"/>
                <w:sz w:val="24"/>
              </w:rPr>
              <w:t xml:space="preserve">и </w:t>
            </w:r>
            <w:r>
              <w:rPr>
                <w:rFonts w:ascii="Times New Roman" w:hAnsi="Times New Roman"/>
                <w:b w:val="0"/>
                <w:sz w:val="24"/>
              </w:rPr>
              <w:t xml:space="preserve">(или) </w:t>
            </w:r>
            <w:r>
              <w:rPr>
                <w:rFonts w:ascii="Times New Roman" w:hAnsi="Times New Roman"/>
                <w:b w:val="0"/>
                <w:sz w:val="24"/>
              </w:rPr>
              <w:t>пожарных резервуаров)</w:t>
            </w:r>
            <w:r>
              <w:rPr>
                <w:rFonts w:ascii="Times New Roman" w:hAnsi="Times New Roman"/>
                <w:b w:val="0"/>
                <w:sz w:val="24"/>
              </w:rPr>
              <w:t xml:space="preserve"> в д. Снопа и д. Вижас на 2025 го</w:t>
            </w:r>
            <w:r>
              <w:rPr>
                <w:rFonts w:ascii="Times New Roman" w:hAnsi="Times New Roman"/>
                <w:b w:val="0"/>
                <w:sz w:val="24"/>
              </w:rPr>
              <w:t>д</w:t>
            </w:r>
            <w:r>
              <w:rPr>
                <w:rFonts w:ascii="Times New Roman" w:hAnsi="Times New Roman"/>
                <w:b w:val="0"/>
                <w:sz w:val="24"/>
              </w:rPr>
              <w:t>»</w:t>
            </w:r>
            <w:r>
              <w:rPr>
                <w:rFonts w:ascii="Times New Roman" w:hAnsi="Times New Roman"/>
                <w:b w:val="1"/>
                <w:sz w:val="26"/>
              </w:rPr>
              <w:t xml:space="preserve"> 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Сельского поселения «Омский сельсовет» Заполярного района Ненецкого </w:t>
            </w:r>
            <w:r>
              <w:rPr>
                <w:rFonts w:ascii="Times New Roman" w:hAnsi="Times New Roman"/>
                <w:sz w:val="24"/>
              </w:rPr>
              <w:t>автономного округа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муниципальной программы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Сельского поселения «Омский сельсовет» Заполярного района Ненецкого автономного округа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отдельных мероприятий и подпрограмм муниципальной программы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муниципальной программы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4"/>
              <w:numPr>
                <w:numId w:val="3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уровня пожарной безопасности на территории Сельского </w:t>
            </w:r>
            <w:r>
              <w:rPr>
                <w:rFonts w:ascii="Times New Roman" w:hAnsi="Times New Roman"/>
                <w:sz w:val="24"/>
              </w:rPr>
              <w:t>поселения «Омский сельсовет» ЗР НАО;</w:t>
            </w:r>
          </w:p>
          <w:p w14:paraId="4B000000">
            <w:pPr>
              <w:pStyle w:val="Style_4"/>
              <w:numPr>
                <w:numId w:val="4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</w:t>
            </w:r>
            <w:r>
              <w:rPr>
                <w:rFonts w:ascii="Times New Roman" w:hAnsi="Times New Roman"/>
                <w:sz w:val="24"/>
              </w:rPr>
              <w:t xml:space="preserve">я защиты населения и территорий </w:t>
            </w:r>
            <w:r>
              <w:rPr>
                <w:rFonts w:ascii="Times New Roman" w:hAnsi="Times New Roman"/>
                <w:sz w:val="24"/>
              </w:rPr>
              <w:t>от пожаров природного и техногенного характера, чрезвычайных ситуаций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муниципальной программы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pStyle w:val="Style_4"/>
              <w:numPr>
                <w:numId w:val="4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первичных мер пожарной безопасности </w:t>
            </w:r>
            <w:r>
              <w:rPr>
                <w:rFonts w:ascii="Times New Roman" w:hAnsi="Times New Roman"/>
                <w:sz w:val="24"/>
              </w:rPr>
              <w:t>в границах  населенных пунктов</w:t>
            </w:r>
            <w:r>
              <w:rPr>
                <w:rFonts w:ascii="Times New Roman" w:hAnsi="Times New Roman"/>
                <w:sz w:val="24"/>
              </w:rPr>
              <w:t xml:space="preserve"> Сельского </w:t>
            </w:r>
            <w:r>
              <w:rPr>
                <w:rFonts w:ascii="Times New Roman" w:hAnsi="Times New Roman"/>
                <w:sz w:val="24"/>
              </w:rPr>
              <w:t>поселения «Омский сельсовет» ЗР НАО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целевых показателей муниципальной программы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4"/>
              <w:numPr>
                <w:numId w:val="4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установка 5 пожарных резервуаров объемом 5 м.куб. в д. Снопа;</w:t>
            </w:r>
          </w:p>
          <w:p w14:paraId="50000000">
            <w:pPr>
              <w:pStyle w:val="Style_4"/>
              <w:numPr>
                <w:numId w:val="4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установка 5 пожарных резервуаров объемом 5 м.куб. в д. Вижас;</w:t>
            </w:r>
          </w:p>
          <w:p w14:paraId="51000000">
            <w:pPr>
              <w:pStyle w:val="Style_4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Этапы и сроки реализации муниципальной программы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  <w:p w14:paraId="5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 реализуется в один этап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Объемы и источники финансирования </w:t>
            </w: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tabs>
                <w:tab w:leader="none" w:pos="126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объем финансирования – 2 789,7 тыс. руб.:</w:t>
            </w:r>
          </w:p>
          <w:p w14:paraId="57000000">
            <w:pPr>
              <w:tabs>
                <w:tab w:leader="none" w:pos="126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год –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2 789,7 тыс. руб.</w:t>
            </w:r>
          </w:p>
          <w:p w14:paraId="58000000">
            <w:pPr>
              <w:tabs>
                <w:tab w:leader="none" w:pos="126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из:</w:t>
            </w:r>
          </w:p>
          <w:p w14:paraId="59000000">
            <w:pPr>
              <w:tabs>
                <w:tab w:leader="none" w:pos="126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окружного бюджета, всего – 2 761,7 тыс. руб.:</w:t>
            </w:r>
          </w:p>
          <w:p w14:paraId="5A000000">
            <w:pPr>
              <w:tabs>
                <w:tab w:leader="none" w:pos="126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год –  </w:t>
            </w:r>
            <w:r>
              <w:rPr>
                <w:rFonts w:ascii="Times New Roman" w:hAnsi="Times New Roman"/>
                <w:sz w:val="24"/>
              </w:rPr>
              <w:t>2 761,7 тыс. руб.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5B000000">
            <w:pPr>
              <w:tabs>
                <w:tab w:leader="none" w:pos="126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бюджетов муниципальных образований, всего – 28,0 тыс. руб.:</w:t>
            </w:r>
          </w:p>
          <w:p w14:paraId="5C000000">
            <w:pPr>
              <w:tabs>
                <w:tab w:leader="none" w:pos="126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28,0 тыс.</w:t>
            </w:r>
            <w:r>
              <w:rPr>
                <w:rFonts w:ascii="Times New Roman" w:hAnsi="Times New Roman"/>
                <w:sz w:val="24"/>
              </w:rPr>
              <w:t xml:space="preserve"> руб.:</w:t>
            </w:r>
          </w:p>
        </w:tc>
      </w:tr>
    </w:tbl>
    <w:p w14:paraId="5D000000">
      <w:pPr>
        <w:widowControl w:val="0"/>
        <w:spacing w:after="0" w:line="240" w:lineRule="auto"/>
        <w:ind/>
        <w:contextualSpacing w:val="1"/>
        <w:jc w:val="center"/>
        <w:outlineLvl w:val="2"/>
        <w:rPr>
          <w:rFonts w:ascii="Times New Roman" w:hAnsi="Times New Roman"/>
          <w:b w:val="1"/>
          <w:sz w:val="26"/>
        </w:rPr>
      </w:pPr>
    </w:p>
    <w:p w14:paraId="5E000000">
      <w:pPr>
        <w:widowControl w:val="0"/>
        <w:spacing w:after="0" w:line="240" w:lineRule="auto"/>
        <w:ind/>
        <w:contextualSpacing w:val="1"/>
        <w:jc w:val="center"/>
        <w:outlineLvl w:val="2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1.</w:t>
      </w:r>
      <w:r>
        <w:rPr>
          <w:b w:val="1"/>
          <w:sz w:val="26"/>
        </w:rPr>
        <w:t> </w:t>
      </w:r>
      <w:r>
        <w:rPr>
          <w:rFonts w:ascii="Times New Roman" w:hAnsi="Times New Roman"/>
          <w:b w:val="1"/>
          <w:sz w:val="26"/>
        </w:rPr>
        <w:t>Содержание проблемы и обоснование необходимости</w:t>
      </w:r>
    </w:p>
    <w:p w14:paraId="5F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ее решения программными </w:t>
      </w:r>
      <w:r>
        <w:rPr>
          <w:rFonts w:ascii="Times New Roman" w:hAnsi="Times New Roman"/>
          <w:b w:val="1"/>
          <w:sz w:val="26"/>
        </w:rPr>
        <w:t>методами</w:t>
      </w:r>
    </w:p>
    <w:p w14:paraId="60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6"/>
        </w:rPr>
      </w:pP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 Уставом Администрация Сельского поселения «Омский</w:t>
      </w:r>
      <w:r>
        <w:rPr>
          <w:rFonts w:ascii="Times New Roman" w:hAnsi="Times New Roman"/>
          <w:sz w:val="26"/>
        </w:rPr>
        <w:t xml:space="preserve"> сельсовет» ЗР НАО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обеспечивает исполнение полномочий по </w:t>
      </w:r>
      <w:r>
        <w:rPr>
          <w:rFonts w:ascii="Times New Roman" w:hAnsi="Times New Roman"/>
          <w:sz w:val="26"/>
        </w:rPr>
        <w:t>обеспечению первичных мер пожарной безопасности в границах населенных пунктов поселения.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В Сельском  поселении «Омский сельсовет» ЗР НАО  есть населенные пункты, которые окружены лесами что создает высокую пожароопасную ситуацию при возникновении природных пожаров.  Риск возникновения лесных и торфяных пожаров существует с ранней весны до поздней осени. Такие пожары создают угрозу переброса огня на населенные пункты. В зависимости от направления ветра возможно значительное задымление территорий. Возможен значительный ущерб вследствие вывода из оборота земель и уничтожение лесных массивов. В зонах возникновения лесных пожаров могут оказаться линии электропередачи. Как показывает анализ, пожары с тяжкими последствиями возникают наиболее часто в населенных пунктах, находящихся за пределами нормативного времени прибытия пожарных подразделений и в дальних лесных кварталах. Ближайший пожарный пост находятся в с.Ома - это в пределах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30 </w:t>
      </w:r>
      <w:r>
        <w:rPr>
          <w:rFonts w:ascii="Times New Roman" w:hAnsi="Times New Roman"/>
          <w:sz w:val="26"/>
        </w:rPr>
        <w:t>км до  д. Вижас, и 30 км. до д. Снопа.</w:t>
      </w:r>
      <w:r>
        <w:rPr>
          <w:rFonts w:ascii="Times New Roman" w:hAnsi="Times New Roman"/>
          <w:sz w:val="26"/>
        </w:rPr>
        <w:t xml:space="preserve"> Н</w:t>
      </w:r>
      <w:r>
        <w:rPr>
          <w:rFonts w:ascii="Times New Roman" w:hAnsi="Times New Roman"/>
          <w:sz w:val="26"/>
        </w:rPr>
        <w:t xml:space="preserve">аиболее пристальное внимание по противопожарным мероприятиям необходимо уделить </w:t>
      </w:r>
      <w:r>
        <w:rPr>
          <w:rFonts w:ascii="Times New Roman" w:hAnsi="Times New Roman"/>
          <w:sz w:val="26"/>
        </w:rPr>
        <w:t>многодетным семьям, одиноким пенсионе</w:t>
      </w:r>
      <w:r>
        <w:rPr>
          <w:rFonts w:ascii="Times New Roman" w:hAnsi="Times New Roman"/>
          <w:sz w:val="26"/>
        </w:rPr>
        <w:t>рам, семьям социального риска, а также социально значимым объектам</w:t>
      </w:r>
      <w:r>
        <w:rPr>
          <w:rFonts w:ascii="Times New Roman" w:hAnsi="Times New Roman"/>
          <w:sz w:val="26"/>
        </w:rPr>
        <w:t>.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Использование программно-целевого метода позволит: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 эффективно планировать расходы на осуществление программных мероприятий и проводить мониторинг достижения результатов и показателей реализации Программы;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 мин</w:t>
      </w:r>
      <w:r>
        <w:rPr>
          <w:rFonts w:ascii="Times New Roman" w:hAnsi="Times New Roman"/>
          <w:sz w:val="26"/>
        </w:rPr>
        <w:t>имизировать риски нецелевого использования бюджетных средств.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Анализ факторов, снижающих вероятность реализации муниципальной программы путем достижения поставленной цели и решения задач, определяет необходимость рассмотрения и своевременной нейтрализации </w:t>
      </w:r>
      <w:r>
        <w:rPr>
          <w:rFonts w:ascii="Times New Roman" w:hAnsi="Times New Roman"/>
          <w:sz w:val="26"/>
        </w:rPr>
        <w:t>следующих рисков: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 риска обеспечения финансирования Программы в запланированных объемах;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 риска некачественного управления (возникновения сбоев) при реализации Программы;</w:t>
      </w:r>
    </w:p>
    <w:p w14:paraId="69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 риска, связанного с осуществлением закупок товаров, работ, услуг, необходимых для</w:t>
      </w:r>
      <w:r>
        <w:rPr>
          <w:rFonts w:ascii="Times New Roman" w:hAnsi="Times New Roman"/>
          <w:sz w:val="26"/>
        </w:rPr>
        <w:t xml:space="preserve"> реализации программы,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 риска возникновения обстоятельств непреодолимой силы.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Ри</w:t>
      </w:r>
      <w:r>
        <w:rPr>
          <w:rFonts w:ascii="Times New Roman" w:hAnsi="Times New Roman"/>
          <w:sz w:val="26"/>
        </w:rPr>
        <w:t>ск обеспечения финансирования Программы (риск ликвидности) маловероятен в связи с краткосрочным периодом реализации Программы. Качественная оценка такого риска - риск низкий.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Риск некачественного управления (возникновения сбоев) при реализации Программы во</w:t>
      </w:r>
      <w:r>
        <w:rPr>
          <w:rFonts w:ascii="Times New Roman" w:hAnsi="Times New Roman"/>
          <w:sz w:val="26"/>
        </w:rPr>
        <w:t>зникает в результате низкой эффективности деятельности, в том числе ошибок исполнителей, совершенных правонарушений, неготовности инфраструктуры (управленческой, информационной, финансовой и др.) к решению поставленных задач. Качественная оценка такого рис</w:t>
      </w:r>
      <w:r>
        <w:rPr>
          <w:rFonts w:ascii="Times New Roman" w:hAnsi="Times New Roman"/>
          <w:sz w:val="26"/>
        </w:rPr>
        <w:t>ка - риск средний. Важно учесть, что вес такого риска не является критическим для реализации Программы.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Риск, связанный с осуществление</w:t>
      </w:r>
      <w:r>
        <w:rPr>
          <w:rFonts w:ascii="Times New Roman" w:hAnsi="Times New Roman"/>
          <w:sz w:val="26"/>
        </w:rPr>
        <w:t xml:space="preserve">м закупок товаров, работ, услуг, необходимых для реализации программы, в соответствии с федеральным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"consultantplus://offline/ref=B0524FD020289238704A69F20D10931D15C158449C99C00525E7D87B29197A4914C01DB96D4DD8F9B33F6FA4A6w4p4H"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законом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от 05.04.2013 № 44-ФЗ «О контрактной системе в сфере закупок товаров, работ, услуг для обеспечения государственных и му</w:t>
      </w:r>
      <w:r>
        <w:rPr>
          <w:rFonts w:ascii="Times New Roman" w:hAnsi="Times New Roman"/>
          <w:sz w:val="26"/>
        </w:rPr>
        <w:t>ниципальных нужд». Данный риск возникает в результате осуществления закупок товаров, работ, услуг для нужд муниципального образования при выполнении поставленных задач для реализации Программы и не возможностью поставки товаров, работ, услуг в связи с труд</w:t>
      </w:r>
      <w:r>
        <w:rPr>
          <w:rFonts w:ascii="Times New Roman" w:hAnsi="Times New Roman"/>
          <w:sz w:val="26"/>
        </w:rPr>
        <w:t>нодоступностью населенных пунктов и осуществления навигационного периода. Качественная оценка такого риска - риск средний.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Риск возникновения обстоятельств непреодолимой силы, таких как масштабные природные и техногенные катастрофы, войны (вооруженные конф</w:t>
      </w:r>
      <w:r>
        <w:rPr>
          <w:rFonts w:ascii="Times New Roman" w:hAnsi="Times New Roman"/>
          <w:sz w:val="26"/>
        </w:rPr>
        <w:t>ликты) и др. Качественная оценка такого риска - риск низкий.</w:t>
      </w:r>
    </w:p>
    <w:p w14:paraId="6F000000">
      <w:pPr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</w:p>
    <w:p w14:paraId="70000000">
      <w:pPr>
        <w:widowControl w:val="0"/>
        <w:spacing w:after="0" w:line="240" w:lineRule="auto"/>
        <w:ind/>
        <w:contextualSpacing w:val="1"/>
        <w:jc w:val="center"/>
        <w:outlineLvl w:val="2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2. Описание целей и задач Программы</w:t>
      </w:r>
    </w:p>
    <w:p w14:paraId="71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Основными целями Программы является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повышение уровня пожарной безопасности на территории Сельского </w:t>
      </w:r>
      <w:r>
        <w:rPr>
          <w:rFonts w:ascii="Times New Roman" w:hAnsi="Times New Roman"/>
          <w:sz w:val="26"/>
        </w:rPr>
        <w:t xml:space="preserve">поселения «Омский сельсовет» ЗР НАО и </w:t>
      </w:r>
      <w:r>
        <w:rPr>
          <w:rFonts w:ascii="Times New Roman" w:hAnsi="Times New Roman"/>
          <w:sz w:val="26"/>
        </w:rPr>
        <w:t>повышение уровн</w:t>
      </w:r>
      <w:r>
        <w:rPr>
          <w:rFonts w:ascii="Times New Roman" w:hAnsi="Times New Roman"/>
          <w:sz w:val="26"/>
        </w:rPr>
        <w:t xml:space="preserve">я защиты населения и территорий </w:t>
      </w:r>
      <w:r>
        <w:rPr>
          <w:rFonts w:ascii="Times New Roman" w:hAnsi="Times New Roman"/>
          <w:sz w:val="26"/>
        </w:rPr>
        <w:t xml:space="preserve">от пожаров природного и техногенного характера, чрезвычайных ситуаций. 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рамках реализации Прог</w:t>
      </w:r>
      <w:r>
        <w:rPr>
          <w:rFonts w:ascii="Times New Roman" w:hAnsi="Times New Roman"/>
          <w:sz w:val="26"/>
        </w:rPr>
        <w:t>раммы необходимо решить следующие задачи:</w:t>
      </w:r>
    </w:p>
    <w:p w14:paraId="74000000">
      <w:pPr>
        <w:pStyle w:val="Style_4"/>
        <w:numPr>
          <w:numId w:val="5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обеспечение первичных мер пожарной безопасности </w:t>
      </w:r>
      <w:r>
        <w:rPr>
          <w:rFonts w:ascii="Times New Roman" w:hAnsi="Times New Roman"/>
          <w:sz w:val="26"/>
        </w:rPr>
        <w:t>в границах  населенных пунктов</w:t>
      </w:r>
      <w:r>
        <w:rPr>
          <w:rFonts w:ascii="Times New Roman" w:hAnsi="Times New Roman"/>
          <w:sz w:val="26"/>
        </w:rPr>
        <w:t xml:space="preserve"> Сельского </w:t>
      </w:r>
      <w:r>
        <w:rPr>
          <w:rFonts w:ascii="Times New Roman" w:hAnsi="Times New Roman"/>
          <w:sz w:val="26"/>
        </w:rPr>
        <w:t>поселения «Омский сельсовет» ЗР НАО.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Перечень целевых показателей муниципальной программы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b w:val="0"/>
          <w:sz w:val="26"/>
        </w:rPr>
        <w:t>Создание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источников</w:t>
      </w:r>
      <w:r>
        <w:rPr>
          <w:rFonts w:ascii="Times New Roman" w:hAnsi="Times New Roman"/>
          <w:b w:val="0"/>
          <w:sz w:val="26"/>
        </w:rPr>
        <w:t xml:space="preserve"> наружного </w:t>
      </w:r>
      <w:r>
        <w:rPr>
          <w:rFonts w:ascii="Times New Roman" w:hAnsi="Times New Roman"/>
          <w:b w:val="0"/>
          <w:sz w:val="26"/>
        </w:rPr>
        <w:t>противопожарного водоснабжения (</w:t>
      </w:r>
      <w:r>
        <w:rPr>
          <w:rFonts w:ascii="Times New Roman" w:hAnsi="Times New Roman"/>
          <w:b w:val="0"/>
          <w:sz w:val="26"/>
        </w:rPr>
        <w:t>искусственных</w:t>
      </w:r>
      <w:r>
        <w:rPr>
          <w:rFonts w:ascii="Times New Roman" w:hAnsi="Times New Roman"/>
          <w:b w:val="0"/>
          <w:sz w:val="26"/>
        </w:rPr>
        <w:t xml:space="preserve"> водоемов </w:t>
      </w:r>
      <w:r>
        <w:rPr>
          <w:rFonts w:ascii="Times New Roman" w:hAnsi="Times New Roman"/>
          <w:b w:val="0"/>
          <w:sz w:val="26"/>
        </w:rPr>
        <w:t xml:space="preserve">и </w:t>
      </w:r>
      <w:r>
        <w:rPr>
          <w:rFonts w:ascii="Times New Roman" w:hAnsi="Times New Roman"/>
          <w:b w:val="0"/>
          <w:sz w:val="26"/>
        </w:rPr>
        <w:t xml:space="preserve">(или) </w:t>
      </w:r>
      <w:r>
        <w:rPr>
          <w:rFonts w:ascii="Times New Roman" w:hAnsi="Times New Roman"/>
          <w:b w:val="0"/>
          <w:sz w:val="26"/>
        </w:rPr>
        <w:t>пожарных резервуаров)</w:t>
      </w:r>
      <w:r>
        <w:rPr>
          <w:rFonts w:ascii="Times New Roman" w:hAnsi="Times New Roman"/>
          <w:b w:val="0"/>
          <w:sz w:val="26"/>
        </w:rPr>
        <w:t xml:space="preserve"> в д. Снопа и д. Вижас на 2025 го</w:t>
      </w:r>
      <w:r>
        <w:rPr>
          <w:rFonts w:ascii="Times New Roman" w:hAnsi="Times New Roman"/>
          <w:b w:val="0"/>
          <w:sz w:val="26"/>
        </w:rPr>
        <w:t>д</w:t>
      </w:r>
      <w:r>
        <w:rPr>
          <w:rFonts w:ascii="Times New Roman" w:hAnsi="Times New Roman"/>
          <w:b w:val="0"/>
          <w:sz w:val="26"/>
        </w:rPr>
        <w:t>»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sz w:val="26"/>
        </w:rPr>
        <w:t>указан в Приложении 1 к Программе.</w:t>
      </w:r>
    </w:p>
    <w:p w14:paraId="76000000">
      <w:pPr>
        <w:tabs>
          <w:tab w:leader="none" w:pos="1478" w:val="left"/>
        </w:tabs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77000000">
      <w:pPr>
        <w:widowControl w:val="0"/>
        <w:spacing w:after="0" w:line="240" w:lineRule="auto"/>
        <w:ind/>
        <w:contextualSpacing w:val="1"/>
        <w:jc w:val="center"/>
        <w:outlineLvl w:val="2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3. Сроки реализации Программы</w:t>
      </w:r>
    </w:p>
    <w:p w14:paraId="78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Программа реализуется в один этап. 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Срок реализ</w:t>
      </w:r>
      <w:r>
        <w:rPr>
          <w:rFonts w:ascii="Times New Roman" w:hAnsi="Times New Roman"/>
          <w:sz w:val="26"/>
        </w:rPr>
        <w:t>ации Программы – 2025 год.</w:t>
      </w:r>
    </w:p>
    <w:p w14:paraId="7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7C000000">
      <w:pPr>
        <w:widowControl w:val="0"/>
        <w:spacing w:after="0" w:line="240" w:lineRule="auto"/>
        <w:ind/>
        <w:contextualSpacing w:val="1"/>
        <w:jc w:val="center"/>
        <w:outlineLvl w:val="2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4. Система программных мероприятий</w:t>
      </w:r>
    </w:p>
    <w:p w14:paraId="7D000000">
      <w:pPr>
        <w:spacing w:after="0" w:before="24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рамках Программы органами местного самоуправления Сельского поселения «Омский сельсовет» Заполярного района Ненецкого автономного округа будут выполняться мероприятия по созданию </w:t>
      </w:r>
      <w:r>
        <w:rPr>
          <w:rFonts w:ascii="Times New Roman" w:hAnsi="Times New Roman"/>
          <w:b w:val="0"/>
          <w:sz w:val="26"/>
        </w:rPr>
        <w:t>источников</w:t>
      </w:r>
      <w:r>
        <w:rPr>
          <w:rFonts w:ascii="Times New Roman" w:hAnsi="Times New Roman"/>
          <w:b w:val="0"/>
          <w:sz w:val="26"/>
        </w:rPr>
        <w:t xml:space="preserve"> наружного </w:t>
      </w:r>
      <w:r>
        <w:rPr>
          <w:rFonts w:ascii="Times New Roman" w:hAnsi="Times New Roman"/>
          <w:b w:val="0"/>
          <w:sz w:val="26"/>
        </w:rPr>
        <w:t>противопожарного водоснабжения (</w:t>
      </w:r>
      <w:r>
        <w:rPr>
          <w:rFonts w:ascii="Times New Roman" w:hAnsi="Times New Roman"/>
          <w:b w:val="0"/>
          <w:sz w:val="26"/>
        </w:rPr>
        <w:t>искусственных</w:t>
      </w:r>
      <w:r>
        <w:rPr>
          <w:rFonts w:ascii="Times New Roman" w:hAnsi="Times New Roman"/>
          <w:b w:val="0"/>
          <w:sz w:val="26"/>
        </w:rPr>
        <w:t xml:space="preserve"> водоемов </w:t>
      </w:r>
      <w:r>
        <w:rPr>
          <w:rFonts w:ascii="Times New Roman" w:hAnsi="Times New Roman"/>
          <w:b w:val="0"/>
          <w:sz w:val="26"/>
        </w:rPr>
        <w:t xml:space="preserve">и </w:t>
      </w:r>
      <w:r>
        <w:rPr>
          <w:rFonts w:ascii="Times New Roman" w:hAnsi="Times New Roman"/>
          <w:b w:val="0"/>
          <w:sz w:val="26"/>
        </w:rPr>
        <w:t xml:space="preserve">(или) </w:t>
      </w:r>
      <w:r>
        <w:rPr>
          <w:rFonts w:ascii="Times New Roman" w:hAnsi="Times New Roman"/>
          <w:b w:val="0"/>
          <w:sz w:val="26"/>
        </w:rPr>
        <w:t>пожарных резервуаров)</w:t>
      </w:r>
      <w:r>
        <w:rPr>
          <w:rFonts w:ascii="Times New Roman" w:hAnsi="Times New Roman"/>
          <w:b w:val="0"/>
          <w:sz w:val="26"/>
        </w:rPr>
        <w:t xml:space="preserve"> в д. Снопа и д. Вижас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.</w:t>
      </w:r>
    </w:p>
    <w:p w14:paraId="7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</w:t>
      </w:r>
      <w:r>
        <w:rPr>
          <w:rFonts w:ascii="Times New Roman" w:hAnsi="Times New Roman"/>
          <w:sz w:val="26"/>
        </w:rPr>
        <w:t>еречень программных мероприятий муниципальной программы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Создание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источников</w:t>
      </w:r>
      <w:r>
        <w:rPr>
          <w:rFonts w:ascii="Times New Roman" w:hAnsi="Times New Roman"/>
          <w:sz w:val="26"/>
        </w:rPr>
        <w:t xml:space="preserve"> наружного </w:t>
      </w:r>
      <w:r>
        <w:rPr>
          <w:rFonts w:ascii="Times New Roman" w:hAnsi="Times New Roman"/>
          <w:sz w:val="26"/>
        </w:rPr>
        <w:t>противопожарного водоснабжения (</w:t>
      </w:r>
      <w:r>
        <w:rPr>
          <w:rFonts w:ascii="Times New Roman" w:hAnsi="Times New Roman"/>
          <w:sz w:val="26"/>
        </w:rPr>
        <w:t>искусственных</w:t>
      </w:r>
      <w:r>
        <w:rPr>
          <w:rFonts w:ascii="Times New Roman" w:hAnsi="Times New Roman"/>
          <w:sz w:val="26"/>
        </w:rPr>
        <w:t xml:space="preserve"> водоемов </w:t>
      </w:r>
      <w:r>
        <w:rPr>
          <w:rFonts w:ascii="Times New Roman" w:hAnsi="Times New Roman"/>
          <w:sz w:val="26"/>
        </w:rPr>
        <w:t xml:space="preserve">и </w:t>
      </w:r>
      <w:r>
        <w:rPr>
          <w:rFonts w:ascii="Times New Roman" w:hAnsi="Times New Roman"/>
          <w:sz w:val="26"/>
        </w:rPr>
        <w:t xml:space="preserve">(или) </w:t>
      </w:r>
      <w:r>
        <w:rPr>
          <w:rFonts w:ascii="Times New Roman" w:hAnsi="Times New Roman"/>
          <w:sz w:val="26"/>
        </w:rPr>
        <w:t>пожарных резервуаров)</w:t>
      </w:r>
      <w:r>
        <w:rPr>
          <w:rFonts w:ascii="Times New Roman" w:hAnsi="Times New Roman"/>
          <w:sz w:val="26"/>
        </w:rPr>
        <w:t xml:space="preserve"> в д. Снопа и д. Вижас на 2025 го</w:t>
      </w:r>
      <w:r>
        <w:rPr>
          <w:rFonts w:ascii="Times New Roman" w:hAnsi="Times New Roman"/>
          <w:sz w:val="26"/>
        </w:rPr>
        <w:t>д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указан в Приложении 2 к Программе.</w:t>
      </w:r>
    </w:p>
    <w:p w14:paraId="7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80000000">
      <w:pPr>
        <w:widowControl w:val="0"/>
        <w:spacing w:after="0" w:line="240" w:lineRule="auto"/>
        <w:ind/>
        <w:contextualSpacing w:val="1"/>
        <w:jc w:val="center"/>
        <w:outlineLvl w:val="2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5. Информация о рес</w:t>
      </w:r>
      <w:r>
        <w:rPr>
          <w:rFonts w:ascii="Times New Roman" w:hAnsi="Times New Roman"/>
          <w:b w:val="1"/>
          <w:sz w:val="26"/>
        </w:rPr>
        <w:t xml:space="preserve">урсном обеспечении Программы, содержащая сведения об </w:t>
      </w:r>
      <w:r>
        <w:rPr>
          <w:rFonts w:ascii="Times New Roman" w:hAnsi="Times New Roman"/>
          <w:b w:val="1"/>
          <w:sz w:val="26"/>
        </w:rPr>
        <w:t>объемах и источниках финансирования Программы</w:t>
      </w:r>
    </w:p>
    <w:p w14:paraId="81000000">
      <w:pPr>
        <w:widowControl w:val="0"/>
        <w:spacing w:after="0" w:line="240" w:lineRule="auto"/>
        <w:ind w:firstLine="0" w:left="1353"/>
        <w:contextualSpacing w:val="1"/>
        <w:outlineLvl w:val="2"/>
        <w:rPr>
          <w:rFonts w:ascii="Times New Roman" w:hAnsi="Times New Roman"/>
          <w:b w:val="1"/>
          <w:sz w:val="26"/>
        </w:rPr>
      </w:pPr>
    </w:p>
    <w:p w14:paraId="82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Общий объем финансирования Программы составляет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2 789,7 тыс. руб.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 xml:space="preserve">в том числе за счет средств окружного бюджета – </w:t>
      </w:r>
      <w:r>
        <w:rPr>
          <w:rFonts w:ascii="Times New Roman" w:hAnsi="Times New Roman"/>
          <w:sz w:val="26"/>
        </w:rPr>
        <w:t>2 761,7 тыс. руб.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за счет средств районного</w:t>
      </w:r>
      <w:r>
        <w:rPr>
          <w:rFonts w:ascii="Times New Roman" w:hAnsi="Times New Roman"/>
          <w:sz w:val="26"/>
        </w:rPr>
        <w:t xml:space="preserve"> бюджета</w:t>
      </w:r>
      <w:r>
        <w:rPr>
          <w:rFonts w:ascii="Times New Roman" w:hAnsi="Times New Roman"/>
          <w:sz w:val="26"/>
        </w:rPr>
        <w:t xml:space="preserve"> –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28,0 тыс.</w:t>
      </w:r>
      <w:r>
        <w:rPr>
          <w:rFonts w:ascii="Times New Roman" w:hAnsi="Times New Roman"/>
          <w:sz w:val="26"/>
        </w:rPr>
        <w:t xml:space="preserve"> руб</w:t>
      </w:r>
      <w:r>
        <w:rPr>
          <w:rFonts w:ascii="Times New Roman" w:hAnsi="Times New Roman"/>
          <w:sz w:val="26"/>
        </w:rPr>
        <w:t>.</w:t>
      </w:r>
    </w:p>
    <w:p w14:paraId="83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</w:p>
    <w:p w14:paraId="84000000">
      <w:pPr>
        <w:widowControl w:val="0"/>
        <w:spacing w:after="0" w:line="240" w:lineRule="auto"/>
        <w:ind/>
        <w:contextualSpacing w:val="1"/>
        <w:jc w:val="center"/>
        <w:outlineLvl w:val="2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6. Механизм реализации Программы</w:t>
      </w:r>
    </w:p>
    <w:p w14:paraId="85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</w:p>
    <w:p w14:paraId="8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Реализация Программы обеспечивается Заказчиком, который несет ответственность за достижение конечных результатов Программы, целевое и эффективное исп</w:t>
      </w:r>
      <w:r>
        <w:rPr>
          <w:rFonts w:ascii="Times New Roman" w:hAnsi="Times New Roman"/>
          <w:sz w:val="26"/>
        </w:rPr>
        <w:t>ользование бюджетных средств, выделяемых на её реализацию.</w:t>
      </w:r>
    </w:p>
    <w:p w14:paraId="8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Реализация программы осуществляется путем своевременного финансирования мероприятий, запланированных в рамках Программы, проведения торгов по выбору подрядных организаций на выполнение программных </w:t>
      </w:r>
      <w:r>
        <w:rPr>
          <w:rFonts w:ascii="Times New Roman" w:hAnsi="Times New Roman"/>
          <w:sz w:val="26"/>
        </w:rPr>
        <w:t>мероприятий, надлежащего контроля за реализацией программных мероприятий.</w:t>
      </w:r>
    </w:p>
    <w:p w14:paraId="8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89000000">
      <w:pPr>
        <w:widowControl w:val="0"/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7. Описание ожидаемых результатов реализации Программы, количественная и/или качественная оценка ожидаемых результатов реализации Программы</w:t>
      </w:r>
    </w:p>
    <w:p w14:paraId="8A000000">
      <w:pPr>
        <w:widowControl w:val="0"/>
        <w:spacing w:after="0" w:line="240" w:lineRule="auto"/>
        <w:ind w:firstLine="0" w:left="1353"/>
        <w:contextualSpacing w:val="1"/>
        <w:rPr>
          <w:rFonts w:ascii="Times New Roman" w:hAnsi="Times New Roman"/>
          <w:b w:val="1"/>
          <w:sz w:val="26"/>
        </w:rPr>
      </w:pP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Реализация Программы позволит </w:t>
      </w:r>
      <w:r>
        <w:rPr>
          <w:rFonts w:ascii="Times New Roman" w:hAnsi="Times New Roman"/>
          <w:sz w:val="26"/>
        </w:rPr>
        <w:t>сократить площади территории, не имеющей первичных средств пожаротушения.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8D000000">
      <w:pPr>
        <w:widowControl w:val="0"/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8. Контроль за ходом реализации Программы</w:t>
      </w:r>
    </w:p>
    <w:p w14:paraId="8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8F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</w:t>
      </w:r>
      <w:r>
        <w:rPr>
          <w:rFonts w:ascii="Times New Roman" w:hAnsi="Times New Roman"/>
          <w:sz w:val="26"/>
        </w:rPr>
        <w:t xml:space="preserve">нтроль за ходом реализации Программы осуществляется </w:t>
      </w:r>
      <w:r>
        <w:rPr>
          <w:rFonts w:ascii="Times New Roman" w:hAnsi="Times New Roman"/>
          <w:sz w:val="26"/>
        </w:rPr>
        <w:t>главой Сельского поселения «</w:t>
      </w:r>
      <w:r>
        <w:rPr>
          <w:rFonts w:ascii="Times New Roman" w:hAnsi="Times New Roman"/>
          <w:sz w:val="26"/>
        </w:rPr>
        <w:t>Омский</w:t>
      </w:r>
      <w:r>
        <w:rPr>
          <w:rFonts w:ascii="Times New Roman" w:hAnsi="Times New Roman"/>
          <w:sz w:val="26"/>
        </w:rPr>
        <w:t xml:space="preserve"> сельсовет» Заполярного района Ненецкого автономного округа, финансово-бюджетным отделом Администрации Сельского поселения</w:t>
      </w:r>
      <w:r>
        <w:rPr>
          <w:rFonts w:ascii="Times New Roman" w:hAnsi="Times New Roman"/>
          <w:sz w:val="26"/>
        </w:rPr>
        <w:t>.</w:t>
      </w:r>
    </w:p>
    <w:p w14:paraId="90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Заказчик осуществляет контроль за</w:t>
      </w:r>
      <w:r>
        <w:rPr>
          <w:rFonts w:ascii="Times New Roman" w:hAnsi="Times New Roman"/>
          <w:sz w:val="26"/>
        </w:rPr>
        <w:t xml:space="preserve"> ходом реализации Программы, целевого и эффективного расходования бюджетных средств, представляет отчетную документацию 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Управление гражданской защиты и обеспечения пожарной безопасности Ненецкого автономного округа</w:t>
      </w:r>
      <w:r>
        <w:rPr>
          <w:rFonts w:ascii="Times New Roman" w:hAnsi="Times New Roman"/>
          <w:sz w:val="26"/>
        </w:rPr>
        <w:t>.</w:t>
      </w:r>
    </w:p>
    <w:p w14:paraId="91000000">
      <w:pPr>
        <w:spacing w:after="0" w:line="240" w:lineRule="auto"/>
        <w:ind w:firstLine="720" w:left="0"/>
        <w:jc w:val="both"/>
      </w:pPr>
    </w:p>
    <w:p w14:paraId="92000000">
      <w:pPr>
        <w:spacing w:after="0" w:line="240" w:lineRule="auto"/>
        <w:ind/>
        <w:jc w:val="right"/>
        <w:rPr>
          <w:rFonts w:ascii="Times New Roman" w:hAnsi="Times New Roman"/>
          <w:sz w:val="26"/>
        </w:rPr>
      </w:pPr>
    </w:p>
    <w:p w14:paraId="93000000">
      <w:pPr>
        <w:spacing w:after="0" w:line="240" w:lineRule="auto"/>
        <w:ind/>
        <w:jc w:val="right"/>
        <w:rPr>
          <w:rFonts w:ascii="Times New Roman" w:hAnsi="Times New Roman"/>
          <w:sz w:val="26"/>
        </w:rPr>
      </w:pPr>
    </w:p>
    <w:p w14:paraId="94000000">
      <w:pPr>
        <w:spacing w:after="0" w:line="240" w:lineRule="auto"/>
        <w:ind/>
        <w:jc w:val="right"/>
        <w:rPr>
          <w:rFonts w:ascii="Times New Roman" w:hAnsi="Times New Roman"/>
          <w:sz w:val="26"/>
        </w:rPr>
      </w:pPr>
    </w:p>
    <w:p w14:paraId="95000000">
      <w:pPr>
        <w:spacing w:after="0" w:line="240" w:lineRule="auto"/>
        <w:ind/>
        <w:jc w:val="right"/>
        <w:rPr>
          <w:rFonts w:ascii="Times New Roman" w:hAnsi="Times New Roman"/>
          <w:sz w:val="26"/>
        </w:rPr>
      </w:pPr>
    </w:p>
    <w:p w14:paraId="96000000">
      <w:pPr>
        <w:spacing w:after="0" w:line="240" w:lineRule="auto"/>
        <w:ind/>
        <w:jc w:val="right"/>
        <w:rPr>
          <w:rFonts w:ascii="Times New Roman" w:hAnsi="Times New Roman"/>
          <w:sz w:val="26"/>
        </w:rPr>
      </w:pPr>
    </w:p>
    <w:p w14:paraId="97000000">
      <w:pPr>
        <w:spacing w:after="0" w:line="240" w:lineRule="auto"/>
        <w:ind/>
        <w:jc w:val="right"/>
        <w:rPr>
          <w:rFonts w:ascii="Times New Roman" w:hAnsi="Times New Roman"/>
          <w:sz w:val="26"/>
        </w:rPr>
      </w:pPr>
    </w:p>
    <w:p w14:paraId="98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99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6"/>
        </w:rPr>
      </w:pPr>
    </w:p>
    <w:tbl>
      <w:tblPr>
        <w:tblInd w:type="dxa" w:w="9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624"/>
        <w:gridCol w:w="1365"/>
        <w:gridCol w:w="1248"/>
        <w:gridCol w:w="2436"/>
        <w:gridCol w:w="3156"/>
      </w:tblGrid>
      <w:tr>
        <w:trPr>
          <w:trHeight w:hRule="atLeast" w:val="2055"/>
        </w:trPr>
        <w:tc>
          <w:tcPr>
            <w:tcW w:type="dxa" w:w="162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36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24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4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315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Приложение 1 </w:t>
            </w:r>
          </w:p>
          <w:p w14:paraId="9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муниципальной программе «</w:t>
            </w:r>
            <w:r>
              <w:rPr>
                <w:rFonts w:ascii="Times New Roman" w:hAnsi="Times New Roman"/>
                <w:b w:val="0"/>
                <w:sz w:val="24"/>
              </w:rPr>
              <w:t>Создание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источников</w:t>
            </w:r>
            <w:r>
              <w:rPr>
                <w:rFonts w:ascii="Times New Roman" w:hAnsi="Times New Roman"/>
                <w:b w:val="0"/>
                <w:sz w:val="24"/>
              </w:rPr>
              <w:t xml:space="preserve"> наружного </w:t>
            </w:r>
            <w:r>
              <w:rPr>
                <w:rFonts w:ascii="Times New Roman" w:hAnsi="Times New Roman"/>
                <w:b w:val="0"/>
                <w:sz w:val="24"/>
              </w:rPr>
              <w:t>противопожарного водоснабжения (</w:t>
            </w:r>
            <w:r>
              <w:rPr>
                <w:rFonts w:ascii="Times New Roman" w:hAnsi="Times New Roman"/>
                <w:b w:val="0"/>
                <w:sz w:val="24"/>
              </w:rPr>
              <w:t>искусственных</w:t>
            </w:r>
            <w:r>
              <w:rPr>
                <w:rFonts w:ascii="Times New Roman" w:hAnsi="Times New Roman"/>
                <w:b w:val="0"/>
                <w:sz w:val="24"/>
              </w:rPr>
              <w:t xml:space="preserve"> водоемов </w:t>
            </w:r>
            <w:r>
              <w:rPr>
                <w:rFonts w:ascii="Times New Roman" w:hAnsi="Times New Roman"/>
                <w:b w:val="0"/>
                <w:sz w:val="24"/>
              </w:rPr>
              <w:t xml:space="preserve">и </w:t>
            </w:r>
            <w:r>
              <w:rPr>
                <w:rFonts w:ascii="Times New Roman" w:hAnsi="Times New Roman"/>
                <w:b w:val="0"/>
                <w:sz w:val="24"/>
              </w:rPr>
              <w:t xml:space="preserve">(или) </w:t>
            </w:r>
            <w:r>
              <w:rPr>
                <w:rFonts w:ascii="Times New Roman" w:hAnsi="Times New Roman"/>
                <w:b w:val="0"/>
                <w:sz w:val="24"/>
              </w:rPr>
              <w:t>пожарных резервуаров)</w:t>
            </w:r>
            <w:r>
              <w:rPr>
                <w:rFonts w:ascii="Times New Roman" w:hAnsi="Times New Roman"/>
                <w:b w:val="0"/>
                <w:sz w:val="24"/>
              </w:rPr>
              <w:t xml:space="preserve"> в д. Снопа и д. Вижас на 2025 го</w:t>
            </w:r>
            <w:r>
              <w:rPr>
                <w:rFonts w:ascii="Times New Roman" w:hAnsi="Times New Roman"/>
                <w:b w:val="0"/>
                <w:sz w:val="24"/>
              </w:rPr>
              <w:t>д</w:t>
            </w:r>
            <w:r>
              <w:rPr>
                <w:rFonts w:ascii="Times New Roman" w:hAnsi="Times New Roman"/>
                <w:b w:val="0"/>
                <w:sz w:val="24"/>
              </w:rPr>
              <w:t>»</w:t>
            </w:r>
            <w:r>
              <w:rPr>
                <w:rFonts w:ascii="Times New Roman" w:hAnsi="Times New Roman"/>
                <w:b w:val="1"/>
                <w:sz w:val="26"/>
              </w:rPr>
              <w:t xml:space="preserve"> </w:t>
            </w:r>
          </w:p>
        </w:tc>
      </w:tr>
      <w:tr>
        <w:trPr>
          <w:trHeight w:hRule="atLeast" w:val="1200"/>
        </w:trPr>
        <w:tc>
          <w:tcPr>
            <w:tcW w:type="dxa" w:w="9829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</w:p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</w:p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 xml:space="preserve">Сведения о целевых показателях муниципальной программы </w:t>
            </w:r>
            <w:r>
              <w:rPr>
                <w:rFonts w:ascii="Times New Roman" w:hAnsi="Times New Roman"/>
                <w:b w:val="1"/>
                <w:sz w:val="26"/>
              </w:rPr>
              <w:t>«</w:t>
            </w:r>
            <w:r>
              <w:rPr>
                <w:rFonts w:ascii="Times New Roman" w:hAnsi="Times New Roman"/>
                <w:b w:val="1"/>
                <w:sz w:val="26"/>
              </w:rPr>
              <w:t>Создание</w:t>
            </w:r>
            <w:r>
              <w:rPr>
                <w:rFonts w:ascii="Times New Roman" w:hAnsi="Times New Roman"/>
                <w:b w:val="1"/>
                <w:sz w:val="26"/>
              </w:rPr>
              <w:t xml:space="preserve"> </w:t>
            </w:r>
            <w:r>
              <w:rPr>
                <w:rFonts w:ascii="Times New Roman" w:hAnsi="Times New Roman"/>
                <w:b w:val="1"/>
                <w:sz w:val="26"/>
              </w:rPr>
              <w:t>источников</w:t>
            </w:r>
            <w:r>
              <w:rPr>
                <w:rFonts w:ascii="Times New Roman" w:hAnsi="Times New Roman"/>
                <w:b w:val="1"/>
                <w:sz w:val="26"/>
              </w:rPr>
              <w:t xml:space="preserve"> наружного </w:t>
            </w:r>
            <w:r>
              <w:rPr>
                <w:rFonts w:ascii="Times New Roman" w:hAnsi="Times New Roman"/>
                <w:b w:val="1"/>
                <w:sz w:val="26"/>
              </w:rPr>
              <w:t>противопожарного водоснабжения (</w:t>
            </w:r>
            <w:r>
              <w:rPr>
                <w:rFonts w:ascii="Times New Roman" w:hAnsi="Times New Roman"/>
                <w:b w:val="1"/>
                <w:sz w:val="26"/>
              </w:rPr>
              <w:t>искусственных</w:t>
            </w:r>
            <w:r>
              <w:rPr>
                <w:rFonts w:ascii="Times New Roman" w:hAnsi="Times New Roman"/>
                <w:b w:val="1"/>
                <w:sz w:val="26"/>
              </w:rPr>
              <w:t xml:space="preserve"> водоемов </w:t>
            </w:r>
            <w:r>
              <w:rPr>
                <w:rFonts w:ascii="Times New Roman" w:hAnsi="Times New Roman"/>
                <w:b w:val="1"/>
                <w:sz w:val="26"/>
              </w:rPr>
              <w:t xml:space="preserve">и </w:t>
            </w:r>
            <w:r>
              <w:rPr>
                <w:rFonts w:ascii="Times New Roman" w:hAnsi="Times New Roman"/>
                <w:b w:val="1"/>
                <w:sz w:val="26"/>
              </w:rPr>
              <w:t xml:space="preserve">(или) </w:t>
            </w:r>
            <w:r>
              <w:rPr>
                <w:rFonts w:ascii="Times New Roman" w:hAnsi="Times New Roman"/>
                <w:b w:val="1"/>
                <w:sz w:val="26"/>
              </w:rPr>
              <w:t>пожарных резервуаров)</w:t>
            </w:r>
            <w:r>
              <w:rPr>
                <w:rFonts w:ascii="Times New Roman" w:hAnsi="Times New Roman"/>
                <w:b w:val="1"/>
                <w:sz w:val="26"/>
              </w:rPr>
              <w:t xml:space="preserve"> в д. Снопа и д. Вижас на 2025 го</w:t>
            </w:r>
            <w:r>
              <w:rPr>
                <w:rFonts w:ascii="Times New Roman" w:hAnsi="Times New Roman"/>
                <w:b w:val="1"/>
                <w:sz w:val="26"/>
              </w:rPr>
              <w:t>д</w:t>
            </w:r>
            <w:r>
              <w:rPr>
                <w:rFonts w:ascii="Times New Roman" w:hAnsi="Times New Roman"/>
                <w:b w:val="1"/>
                <w:sz w:val="26"/>
              </w:rPr>
              <w:t>»</w:t>
            </w:r>
            <w:r>
              <w:rPr>
                <w:rFonts w:ascii="Times New Roman" w:hAnsi="Times New Roman"/>
                <w:b w:val="1"/>
                <w:sz w:val="26"/>
              </w:rPr>
              <w:t xml:space="preserve"> </w:t>
            </w:r>
          </w:p>
        </w:tc>
      </w:tr>
      <w:tr>
        <w:trPr>
          <w:trHeight w:hRule="atLeast" w:val="1290"/>
        </w:trPr>
        <w:tc>
          <w:tcPr>
            <w:tcW w:type="dxa" w:w="16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Задачи, направленные на </w:t>
            </w:r>
            <w:r>
              <w:rPr>
                <w:rFonts w:ascii="Times New Roman" w:hAnsi="Times New Roman"/>
                <w:b w:val="1"/>
                <w:sz w:val="24"/>
              </w:rPr>
              <w:t>достижение цели</w:t>
            </w:r>
          </w:p>
        </w:tc>
        <w:tc>
          <w:tcPr>
            <w:tcW w:type="dxa" w:w="13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индикатора (показателя)</w:t>
            </w:r>
          </w:p>
        </w:tc>
        <w:tc>
          <w:tcPr>
            <w:tcW w:type="dxa" w:w="12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Единица измерения</w:t>
            </w:r>
          </w:p>
        </w:tc>
        <w:tc>
          <w:tcPr>
            <w:tcW w:type="dxa" w:w="24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Базовое значение индикатора в год, предшествующий началу реализации муниципальной программы</w:t>
            </w:r>
          </w:p>
        </w:tc>
        <w:tc>
          <w:tcPr>
            <w:tcW w:type="dxa" w:w="31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Планируемое значение индикатора (показателя) по годам реализации муниципальной программы</w:t>
            </w:r>
          </w:p>
        </w:tc>
      </w:tr>
      <w:tr>
        <w:trPr>
          <w:trHeight w:hRule="atLeast" w:val="1065"/>
        </w:trPr>
        <w:tc>
          <w:tcPr>
            <w:tcW w:type="dxa" w:w="1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2025 год</w:t>
            </w:r>
          </w:p>
        </w:tc>
      </w:tr>
      <w:tr>
        <w:trPr>
          <w:trHeight w:hRule="atLeast" w:val="900"/>
        </w:trPr>
        <w:tc>
          <w:tcPr>
            <w:tcW w:type="dxa" w:w="16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обеспечение первичных мер пожарной безопасности </w:t>
            </w:r>
            <w:r>
              <w:rPr>
                <w:rFonts w:ascii="Times New Roman" w:hAnsi="Times New Roman"/>
                <w:sz w:val="24"/>
              </w:rPr>
              <w:t>в границах  населенных пунктов</w:t>
            </w:r>
            <w:r>
              <w:rPr>
                <w:rFonts w:ascii="Times New Roman" w:hAnsi="Times New Roman"/>
                <w:sz w:val="24"/>
              </w:rPr>
              <w:t xml:space="preserve"> Сельского </w:t>
            </w:r>
            <w:r>
              <w:rPr>
                <w:rFonts w:ascii="Times New Roman" w:hAnsi="Times New Roman"/>
                <w:sz w:val="24"/>
              </w:rPr>
              <w:t>поселения «Омский сельсовет» ЗР НАО</w:t>
            </w:r>
          </w:p>
        </w:tc>
        <w:tc>
          <w:tcPr>
            <w:tcW w:type="dxa" w:w="13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установка пожарных резервуаров объемом 5 м.куб. в д. Снопа</w:t>
            </w:r>
          </w:p>
        </w:tc>
        <w:tc>
          <w:tcPr>
            <w:tcW w:type="dxa" w:w="12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24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31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</w:tr>
      <w:tr>
        <w:trPr>
          <w:trHeight w:hRule="atLeast" w:val="900"/>
        </w:trPr>
        <w:tc>
          <w:tcPr>
            <w:tcW w:type="dxa" w:w="1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установка пожарных резервуаров объемом 5 м.куб. в д. Вижас</w:t>
            </w:r>
          </w:p>
        </w:tc>
        <w:tc>
          <w:tcPr>
            <w:tcW w:type="dxa" w:w="12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</w:t>
            </w:r>
          </w:p>
        </w:tc>
        <w:tc>
          <w:tcPr>
            <w:tcW w:type="dxa" w:w="24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31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</w:tr>
    </w:tbl>
    <w:p w14:paraId="B2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B3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B4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B5000000"/>
    <w:p w14:paraId="B6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2 </w:t>
      </w:r>
    </w:p>
    <w:p w14:paraId="B7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муниципальной программе </w:t>
      </w:r>
    </w:p>
    <w:p w14:paraId="B8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b w:val="0"/>
          <w:sz w:val="24"/>
        </w:rPr>
        <w:t>Создание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источников</w:t>
      </w:r>
      <w:r>
        <w:rPr>
          <w:rFonts w:ascii="Times New Roman" w:hAnsi="Times New Roman"/>
          <w:b w:val="0"/>
          <w:sz w:val="24"/>
        </w:rPr>
        <w:t xml:space="preserve"> наружного </w:t>
      </w:r>
      <w:r>
        <w:rPr>
          <w:rFonts w:ascii="Times New Roman" w:hAnsi="Times New Roman"/>
          <w:b w:val="0"/>
          <w:sz w:val="24"/>
        </w:rPr>
        <w:t>противопожарного водоснабжения</w:t>
      </w:r>
    </w:p>
    <w:p w14:paraId="B9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 xml:space="preserve"> (</w:t>
      </w:r>
      <w:r>
        <w:rPr>
          <w:rFonts w:ascii="Times New Roman" w:hAnsi="Times New Roman"/>
          <w:b w:val="0"/>
          <w:sz w:val="24"/>
        </w:rPr>
        <w:t>искусственных</w:t>
      </w:r>
      <w:r>
        <w:rPr>
          <w:rFonts w:ascii="Times New Roman" w:hAnsi="Times New Roman"/>
          <w:b w:val="0"/>
          <w:sz w:val="24"/>
        </w:rPr>
        <w:t xml:space="preserve"> водоемов </w:t>
      </w:r>
      <w:r>
        <w:rPr>
          <w:rFonts w:ascii="Times New Roman" w:hAnsi="Times New Roman"/>
          <w:b w:val="0"/>
          <w:sz w:val="24"/>
        </w:rPr>
        <w:t xml:space="preserve">и </w:t>
      </w:r>
      <w:r>
        <w:rPr>
          <w:rFonts w:ascii="Times New Roman" w:hAnsi="Times New Roman"/>
          <w:b w:val="0"/>
          <w:sz w:val="24"/>
        </w:rPr>
        <w:t xml:space="preserve">(или) </w:t>
      </w:r>
      <w:r>
        <w:rPr>
          <w:rFonts w:ascii="Times New Roman" w:hAnsi="Times New Roman"/>
          <w:b w:val="0"/>
          <w:sz w:val="24"/>
        </w:rPr>
        <w:t>пожарных резервуаров)</w:t>
      </w:r>
      <w:r>
        <w:rPr>
          <w:rFonts w:ascii="Times New Roman" w:hAnsi="Times New Roman"/>
          <w:b w:val="0"/>
          <w:sz w:val="24"/>
        </w:rPr>
        <w:t xml:space="preserve"> в д. Снопа и д. Вижас на 2025 го</w:t>
      </w:r>
      <w:r>
        <w:rPr>
          <w:rFonts w:ascii="Times New Roman" w:hAnsi="Times New Roman"/>
          <w:b w:val="0"/>
          <w:sz w:val="24"/>
        </w:rPr>
        <w:t>д</w:t>
      </w:r>
      <w:r>
        <w:rPr>
          <w:rFonts w:ascii="Times New Roman" w:hAnsi="Times New Roman"/>
          <w:b w:val="0"/>
          <w:sz w:val="24"/>
        </w:rPr>
        <w:t>»</w:t>
      </w:r>
    </w:p>
    <w:p w14:paraId="BA000000">
      <w:pPr>
        <w:rPr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69"/>
        <w:gridCol w:w="1500"/>
        <w:gridCol w:w="1164"/>
        <w:gridCol w:w="1392"/>
        <w:gridCol w:w="972"/>
        <w:gridCol w:w="1116"/>
        <w:gridCol w:w="1807"/>
        <w:gridCol w:w="1145"/>
      </w:tblGrid>
      <w:tr>
        <w:trPr>
          <w:trHeight w:hRule="atLeast" w:val="360"/>
        </w:trPr>
        <w:tc>
          <w:tcPr>
            <w:tcW w:type="dxa" w:w="9865"/>
            <w:gridSpan w:val="8"/>
            <w:tcBorders>
              <w:top w:sz="4" w:val="nil"/>
              <w:left w:sz="4" w:val="nil"/>
              <w:bottom w:color="000000" w:sz="6" w:val="single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Перечень мероприятий муниципальной программы </w:t>
            </w: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>Создание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источников</w:t>
            </w:r>
            <w:r>
              <w:rPr>
                <w:rFonts w:ascii="Times New Roman" w:hAnsi="Times New Roman"/>
                <w:b w:val="1"/>
                <w:sz w:val="24"/>
              </w:rPr>
              <w:t xml:space="preserve"> наружного </w:t>
            </w:r>
            <w:r>
              <w:rPr>
                <w:rFonts w:ascii="Times New Roman" w:hAnsi="Times New Roman"/>
                <w:b w:val="1"/>
                <w:sz w:val="24"/>
              </w:rPr>
              <w:t>противопожарного водоснабжения (</w:t>
            </w:r>
            <w:r>
              <w:rPr>
                <w:rFonts w:ascii="Times New Roman" w:hAnsi="Times New Roman"/>
                <w:b w:val="1"/>
                <w:sz w:val="24"/>
              </w:rPr>
              <w:t>искусственных</w:t>
            </w:r>
            <w:r>
              <w:rPr>
                <w:rFonts w:ascii="Times New Roman" w:hAnsi="Times New Roman"/>
                <w:b w:val="1"/>
                <w:sz w:val="24"/>
              </w:rPr>
              <w:t xml:space="preserve"> водоемов </w:t>
            </w:r>
            <w:r>
              <w:rPr>
                <w:rFonts w:ascii="Times New Roman" w:hAnsi="Times New Roman"/>
                <w:b w:val="1"/>
                <w:sz w:val="24"/>
              </w:rPr>
              <w:t xml:space="preserve">и </w:t>
            </w:r>
            <w:r>
              <w:rPr>
                <w:rFonts w:ascii="Times New Roman" w:hAnsi="Times New Roman"/>
                <w:b w:val="1"/>
                <w:sz w:val="24"/>
              </w:rPr>
              <w:t xml:space="preserve">(или) </w:t>
            </w:r>
            <w:r>
              <w:rPr>
                <w:rFonts w:ascii="Times New Roman" w:hAnsi="Times New Roman"/>
                <w:b w:val="1"/>
                <w:sz w:val="24"/>
              </w:rPr>
              <w:t>пожарных резервуаров)</w:t>
            </w:r>
            <w:r>
              <w:rPr>
                <w:rFonts w:ascii="Times New Roman" w:hAnsi="Times New Roman"/>
                <w:b w:val="1"/>
                <w:sz w:val="24"/>
              </w:rPr>
              <w:t xml:space="preserve"> в д. Снопа и д. Вижас на 2025 го</w:t>
            </w:r>
            <w:r>
              <w:rPr>
                <w:rFonts w:ascii="Times New Roman" w:hAnsi="Times New Roman"/>
                <w:b w:val="1"/>
                <w:sz w:val="24"/>
              </w:rPr>
              <w:t>д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</w:p>
        </w:tc>
      </w:tr>
      <w:tr>
        <w:trPr>
          <w:trHeight w:hRule="atLeast" w:val="360"/>
        </w:trPr>
        <w:tc>
          <w:tcPr>
            <w:tcW w:type="dxa" w:w="76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п/п</w:t>
            </w:r>
          </w:p>
        </w:tc>
        <w:tc>
          <w:tcPr>
            <w:tcW w:type="dxa" w:w="15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мероприятия</w:t>
            </w:r>
          </w:p>
        </w:tc>
        <w:tc>
          <w:tcPr>
            <w:tcW w:type="dxa" w:w="35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Всего на реализацию программы (тыс. руб.)</w:t>
            </w:r>
          </w:p>
        </w:tc>
        <w:tc>
          <w:tcPr>
            <w:tcW w:type="dxa" w:w="406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2025 год ( тыс. руб.)</w:t>
            </w:r>
          </w:p>
        </w:tc>
      </w:tr>
      <w:tr>
        <w:trPr>
          <w:trHeight w:hRule="atLeast" w:val="255"/>
        </w:trPr>
        <w:tc>
          <w:tcPr>
            <w:tcW w:type="dxa" w:w="76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64"/>
            <w:vMerge w:val="restart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Всего</w:t>
            </w:r>
          </w:p>
        </w:tc>
        <w:tc>
          <w:tcPr>
            <w:tcW w:type="dxa" w:w="2364"/>
            <w:gridSpan w:val="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rPr>
                <w:sz w:val="24"/>
              </w:rPr>
            </w:pPr>
          </w:p>
        </w:tc>
        <w:tc>
          <w:tcPr>
            <w:tcW w:type="dxa" w:w="1116"/>
            <w:vMerge w:val="restart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Всего</w:t>
            </w:r>
          </w:p>
        </w:tc>
        <w:tc>
          <w:tcPr>
            <w:tcW w:type="dxa" w:w="2952"/>
            <w:gridSpan w:val="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76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64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окружной бюджет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районный </w:t>
            </w:r>
            <w:r>
              <w:rPr>
                <w:rFonts w:ascii="Times New Roman" w:hAnsi="Times New Roman"/>
                <w:b w:val="1"/>
                <w:sz w:val="24"/>
              </w:rPr>
              <w:t>бюджет</w:t>
            </w:r>
          </w:p>
        </w:tc>
        <w:tc>
          <w:tcPr>
            <w:tcW w:type="dxa" w:w="1116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окружной бюджет</w:t>
            </w:r>
          </w:p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pStyle w:val="Style_4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районный</w:t>
            </w:r>
          </w:p>
          <w:p w14:paraId="C9000000">
            <w:pPr>
              <w:pStyle w:val="Style_4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бюджет</w:t>
            </w:r>
          </w:p>
        </w:tc>
      </w:tr>
      <w:tr>
        <w:trPr>
          <w:trHeight w:hRule="atLeast" w:val="360"/>
        </w:trP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>
        <w:trPr>
          <w:trHeight w:hRule="atLeast" w:val="544"/>
        </w:trP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2 789,7 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2 761,7 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28,0 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2 789,7 </w:t>
            </w:r>
          </w:p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2 761,7 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28,0 </w:t>
            </w:r>
          </w:p>
        </w:tc>
      </w:tr>
      <w:tr>
        <w:trPr>
          <w:trHeight w:hRule="atLeast" w:val="360"/>
        </w:trP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1.  Создание источников наружного противопожарного водоснабжения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2 789,7 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2 761,7 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28,0 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2 789,7 </w:t>
            </w:r>
          </w:p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2 761,7 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28,0 </w:t>
            </w:r>
          </w:p>
        </w:tc>
      </w:tr>
      <w:tr>
        <w:trPr>
          <w:trHeight w:hRule="atLeast" w:val="360"/>
        </w:trP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spacing w:after="0" w:line="240" w:lineRule="auto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Создание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источников</w:t>
            </w:r>
            <w:r>
              <w:rPr>
                <w:rFonts w:ascii="Times New Roman" w:hAnsi="Times New Roman"/>
                <w:b w:val="0"/>
                <w:sz w:val="24"/>
              </w:rPr>
              <w:t xml:space="preserve"> наружного </w:t>
            </w:r>
            <w:r>
              <w:rPr>
                <w:rFonts w:ascii="Times New Roman" w:hAnsi="Times New Roman"/>
                <w:b w:val="0"/>
                <w:sz w:val="24"/>
              </w:rPr>
              <w:t>противопожарного водоснабжения (</w:t>
            </w:r>
            <w:r>
              <w:rPr>
                <w:rFonts w:ascii="Times New Roman" w:hAnsi="Times New Roman"/>
                <w:b w:val="0"/>
                <w:sz w:val="24"/>
              </w:rPr>
              <w:t>искусственных</w:t>
            </w:r>
            <w:r>
              <w:rPr>
                <w:rFonts w:ascii="Times New Roman" w:hAnsi="Times New Roman"/>
                <w:b w:val="0"/>
                <w:sz w:val="24"/>
              </w:rPr>
              <w:t xml:space="preserve"> водоемов </w:t>
            </w:r>
            <w:r>
              <w:rPr>
                <w:rFonts w:ascii="Times New Roman" w:hAnsi="Times New Roman"/>
                <w:b w:val="0"/>
                <w:sz w:val="24"/>
              </w:rPr>
              <w:t xml:space="preserve">и </w:t>
            </w:r>
            <w:r>
              <w:rPr>
                <w:rFonts w:ascii="Times New Roman" w:hAnsi="Times New Roman"/>
                <w:b w:val="0"/>
                <w:sz w:val="24"/>
              </w:rPr>
              <w:t xml:space="preserve">(или) </w:t>
            </w:r>
            <w:r>
              <w:rPr>
                <w:rFonts w:ascii="Times New Roman" w:hAnsi="Times New Roman"/>
                <w:b w:val="0"/>
                <w:sz w:val="24"/>
              </w:rPr>
              <w:t>пожарных резервуаров)</w:t>
            </w:r>
            <w:r>
              <w:rPr>
                <w:rFonts w:ascii="Times New Roman" w:hAnsi="Times New Roman"/>
                <w:b w:val="0"/>
                <w:sz w:val="24"/>
              </w:rPr>
              <w:t xml:space="preserve"> в д. Снопа и д. Вижас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2 789,7 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2 761,7 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28,0 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2 789,7 </w:t>
            </w:r>
          </w:p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2 761,7 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28,0 </w:t>
            </w:r>
          </w:p>
        </w:tc>
      </w:tr>
    </w:tbl>
    <w:p w14:paraId="EA000000"/>
    <w:p w14:paraId="EB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3 </w:t>
      </w:r>
    </w:p>
    <w:p w14:paraId="EC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муниципальной программе </w:t>
      </w:r>
    </w:p>
    <w:p w14:paraId="ED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b w:val="0"/>
          <w:sz w:val="24"/>
        </w:rPr>
        <w:t>Создание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источников</w:t>
      </w:r>
      <w:r>
        <w:rPr>
          <w:rFonts w:ascii="Times New Roman" w:hAnsi="Times New Roman"/>
          <w:b w:val="0"/>
          <w:sz w:val="24"/>
        </w:rPr>
        <w:t xml:space="preserve"> наружного </w:t>
      </w:r>
      <w:r>
        <w:rPr>
          <w:rFonts w:ascii="Times New Roman" w:hAnsi="Times New Roman"/>
          <w:b w:val="0"/>
          <w:sz w:val="24"/>
        </w:rPr>
        <w:t>противопожарного водоснабжения</w:t>
      </w:r>
    </w:p>
    <w:p w14:paraId="EE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 xml:space="preserve"> (</w:t>
      </w:r>
      <w:r>
        <w:rPr>
          <w:rFonts w:ascii="Times New Roman" w:hAnsi="Times New Roman"/>
          <w:b w:val="0"/>
          <w:sz w:val="24"/>
        </w:rPr>
        <w:t>искусственных</w:t>
      </w:r>
      <w:r>
        <w:rPr>
          <w:rFonts w:ascii="Times New Roman" w:hAnsi="Times New Roman"/>
          <w:b w:val="0"/>
          <w:sz w:val="24"/>
        </w:rPr>
        <w:t xml:space="preserve"> водоемов </w:t>
      </w:r>
      <w:r>
        <w:rPr>
          <w:rFonts w:ascii="Times New Roman" w:hAnsi="Times New Roman"/>
          <w:b w:val="0"/>
          <w:sz w:val="24"/>
        </w:rPr>
        <w:t xml:space="preserve">и </w:t>
      </w:r>
      <w:r>
        <w:rPr>
          <w:rFonts w:ascii="Times New Roman" w:hAnsi="Times New Roman"/>
          <w:b w:val="0"/>
          <w:sz w:val="24"/>
        </w:rPr>
        <w:t xml:space="preserve">(или) </w:t>
      </w:r>
      <w:r>
        <w:rPr>
          <w:rFonts w:ascii="Times New Roman" w:hAnsi="Times New Roman"/>
          <w:b w:val="0"/>
          <w:sz w:val="24"/>
        </w:rPr>
        <w:t>пожарных резервуаров)</w:t>
      </w:r>
      <w:r>
        <w:rPr>
          <w:rFonts w:ascii="Times New Roman" w:hAnsi="Times New Roman"/>
          <w:b w:val="0"/>
          <w:sz w:val="24"/>
        </w:rPr>
        <w:t xml:space="preserve"> в д. Снопа и д. Вижас на 2025 го</w:t>
      </w:r>
      <w:r>
        <w:rPr>
          <w:rFonts w:ascii="Times New Roman" w:hAnsi="Times New Roman"/>
          <w:b w:val="0"/>
          <w:sz w:val="24"/>
        </w:rPr>
        <w:t>д</w:t>
      </w:r>
      <w:r>
        <w:rPr>
          <w:rFonts w:ascii="Times New Roman" w:hAnsi="Times New Roman"/>
          <w:b w:val="0"/>
          <w:sz w:val="24"/>
        </w:rPr>
        <w:t>»</w:t>
      </w:r>
    </w:p>
    <w:p w14:paraId="EF000000">
      <w:pPr>
        <w:pStyle w:val="Style_4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F0000000">
      <w:pPr>
        <w:pStyle w:val="Style_4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Сведения</w:t>
      </w:r>
    </w:p>
    <w:p w14:paraId="F1000000">
      <w:pPr>
        <w:pStyle w:val="Style_4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 основных мерах правового регулирования в сфере реализации</w:t>
      </w:r>
    </w:p>
    <w:p w14:paraId="F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муниципальной программы </w:t>
      </w:r>
      <w:r>
        <w:rPr>
          <w:rFonts w:ascii="Times New Roman" w:hAnsi="Times New Roman"/>
          <w:b w:val="1"/>
          <w:sz w:val="24"/>
        </w:rPr>
        <w:t>«</w:t>
      </w:r>
      <w:r>
        <w:rPr>
          <w:rFonts w:ascii="Times New Roman" w:hAnsi="Times New Roman"/>
          <w:b w:val="1"/>
          <w:sz w:val="24"/>
        </w:rPr>
        <w:t>Создание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источников</w:t>
      </w:r>
      <w:r>
        <w:rPr>
          <w:rFonts w:ascii="Times New Roman" w:hAnsi="Times New Roman"/>
          <w:b w:val="1"/>
          <w:sz w:val="24"/>
        </w:rPr>
        <w:t xml:space="preserve"> наружного </w:t>
      </w:r>
      <w:r>
        <w:rPr>
          <w:rFonts w:ascii="Times New Roman" w:hAnsi="Times New Roman"/>
          <w:b w:val="1"/>
          <w:sz w:val="24"/>
        </w:rPr>
        <w:t>противопожарного водоснабжения</w:t>
      </w:r>
    </w:p>
    <w:p w14:paraId="F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(</w:t>
      </w:r>
      <w:r>
        <w:rPr>
          <w:rFonts w:ascii="Times New Roman" w:hAnsi="Times New Roman"/>
          <w:b w:val="1"/>
          <w:sz w:val="24"/>
        </w:rPr>
        <w:t>искусственных</w:t>
      </w:r>
      <w:r>
        <w:rPr>
          <w:rFonts w:ascii="Times New Roman" w:hAnsi="Times New Roman"/>
          <w:b w:val="1"/>
          <w:sz w:val="24"/>
        </w:rPr>
        <w:t xml:space="preserve"> водоемов </w:t>
      </w:r>
      <w:r>
        <w:rPr>
          <w:rFonts w:ascii="Times New Roman" w:hAnsi="Times New Roman"/>
          <w:b w:val="1"/>
          <w:sz w:val="24"/>
        </w:rPr>
        <w:t xml:space="preserve">и </w:t>
      </w:r>
      <w:r>
        <w:rPr>
          <w:rFonts w:ascii="Times New Roman" w:hAnsi="Times New Roman"/>
          <w:b w:val="1"/>
          <w:sz w:val="24"/>
        </w:rPr>
        <w:t xml:space="preserve">(или) </w:t>
      </w:r>
      <w:r>
        <w:rPr>
          <w:rFonts w:ascii="Times New Roman" w:hAnsi="Times New Roman"/>
          <w:b w:val="1"/>
          <w:sz w:val="24"/>
        </w:rPr>
        <w:t>пожарных резервуаров)</w:t>
      </w:r>
      <w:r>
        <w:rPr>
          <w:rFonts w:ascii="Times New Roman" w:hAnsi="Times New Roman"/>
          <w:b w:val="1"/>
          <w:sz w:val="24"/>
        </w:rPr>
        <w:t xml:space="preserve"> в д. Снопа и д. Вижас на 2025 го</w:t>
      </w:r>
      <w:r>
        <w:rPr>
          <w:rFonts w:ascii="Times New Roman" w:hAnsi="Times New Roman"/>
          <w:b w:val="1"/>
          <w:sz w:val="24"/>
        </w:rPr>
        <w:t>д</w:t>
      </w:r>
      <w:r>
        <w:rPr>
          <w:rFonts w:ascii="Times New Roman" w:hAnsi="Times New Roman"/>
          <w:b w:val="1"/>
          <w:sz w:val="24"/>
        </w:rPr>
        <w:t>»</w:t>
      </w:r>
    </w:p>
    <w:p w14:paraId="F4000000">
      <w:pPr>
        <w:spacing w:after="0"/>
        <w:ind/>
        <w:jc w:val="center"/>
        <w:outlineLvl w:val="0"/>
        <w:rPr>
          <w:rFonts w:ascii="Times New Roman" w:hAnsi="Times New Roman"/>
          <w:sz w:val="20"/>
        </w:rPr>
      </w:pPr>
    </w:p>
    <w:tbl>
      <w:tblPr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4"/>
        <w:gridCol w:w="1952"/>
        <w:gridCol w:w="2376"/>
        <w:gridCol w:w="4908"/>
      </w:tblGrid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 п/п</w:t>
            </w:r>
          </w:p>
        </w:tc>
        <w:tc>
          <w:tcPr>
            <w:tcW w:type="dxa" w:w="1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и реквизиты нормативного правового акта</w:t>
            </w:r>
          </w:p>
        </w:tc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Основные положения нормативного правового акта</w:t>
            </w:r>
          </w:p>
        </w:tc>
        <w:tc>
          <w:tcPr>
            <w:tcW w:type="dxa" w:w="4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разработчик планируемого к принятию акта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4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>
        <w:tc>
          <w:tcPr>
            <w:tcW w:type="dxa" w:w="986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00000">
            <w:pPr>
              <w:widowControl w:val="0"/>
              <w:spacing w:after="0"/>
              <w:ind w:firstLine="0" w:left="-85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</w:t>
            </w:r>
          </w:p>
          <w:p w14:paraId="FE000000">
            <w:pPr>
              <w:pStyle w:val="Style_4"/>
              <w:widowControl w:val="0"/>
              <w:spacing w:after="0"/>
              <w:ind w:firstLine="0" w:left="-85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4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14:paraId="03010000">
      <w:pPr>
        <w:spacing w:after="0"/>
        <w:ind/>
        <w:jc w:val="both"/>
        <w:rPr>
          <w:rFonts w:ascii="Times New Roman" w:hAnsi="Times New Roman"/>
          <w:sz w:val="20"/>
        </w:rPr>
      </w:pPr>
    </w:p>
    <w:p w14:paraId="04010000">
      <w:pPr>
        <w:spacing w:after="0"/>
        <w:ind/>
        <w:jc w:val="both"/>
        <w:rPr>
          <w:rFonts w:ascii="Times New Roman" w:hAnsi="Times New Roman"/>
          <w:sz w:val="20"/>
        </w:rPr>
      </w:pPr>
    </w:p>
    <w:p w14:paraId="0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</w:p>
    <w:p w14:paraId="0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</w:p>
    <w:p w14:paraId="07010000">
      <w:pPr>
        <w:widowControl w:val="1"/>
        <w:numPr>
          <w:ilvl w:val="0"/>
          <w:numId w:val="0"/>
        </w:numPr>
        <w:spacing w:after="0" w:line="240" w:lineRule="auto"/>
        <w:ind/>
        <w:jc w:val="right"/>
        <w:outlineLvl w:val="0"/>
        <w:rPr>
          <w:rFonts w:ascii="Times New Roman" w:hAnsi="Times New Roman"/>
        </w:rPr>
      </w:pPr>
    </w:p>
    <w:tbl>
      <w:tblPr>
        <w:tblStyle w:val="Style_1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355"/>
      </w:tblGrid>
      <w:tr>
        <w:tc>
          <w:tcPr>
            <w:tcW w:type="dxa" w:w="93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8010000">
            <w:pPr>
              <w:pStyle w:val="Style_3"/>
              <w:ind/>
              <w:jc w:val="both"/>
            </w:pPr>
            <w:r>
              <w:rPr>
                <w:sz w:val="20"/>
              </w:rPr>
              <w:t>Информационный бюллетень № 26 от 28.04.2025 Издатель: Администрация Сельского поселения «Омский сельсовет» ЗР НАО и Совет депутатов Сельского поселения «Омский сельсовет» ЗР НАО село Ома. Редактор: Безумова О.В. Тираж 15 экз. Бесплатно. Отпечатан на принтере Администрации Сельского поселения «Омский сельсовет» ЗР НАО</w:t>
            </w:r>
          </w:p>
        </w:tc>
      </w:tr>
    </w:tbl>
    <w:p w14:paraId="09010000">
      <w:pPr>
        <w:pStyle w:val="Style_3"/>
        <w:spacing w:after="0"/>
        <w:ind/>
      </w:pPr>
    </w:p>
    <w:p w14:paraId="0A010000"/>
    <w:sectPr>
      <w:headerReference r:id="rId1" w:type="default"/>
      <w:footerReference r:id="rId2" w:type="default"/>
      <w:pgSz w:h="16838" w:orient="portrait" w:w="11906"/>
      <w:pgMar w:bottom="0" w:footer="708" w:gutter="0" w:header="708" w:left="1134" w:right="850" w:top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No Spacing"/>
    <w:link w:val="Style_9_ch"/>
    <w:rPr>
      <w:rFonts w:ascii="Calibri" w:hAnsi="Calibri"/>
      <w:sz w:val="22"/>
    </w:rPr>
  </w:style>
  <w:style w:styleId="Style_9_ch" w:type="character">
    <w:name w:val="No Spacing"/>
    <w:link w:val="Style_9"/>
    <w:rPr>
      <w:rFonts w:ascii="Calibri" w:hAnsi="Calibri"/>
      <w:sz w:val="22"/>
    </w:rPr>
  </w:style>
  <w:style w:styleId="Style_10" w:type="paragraph">
    <w:name w:val="heading 3"/>
    <w:basedOn w:val="Style_4"/>
    <w:next w:val="Style_4"/>
    <w:link w:val="Style_10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0_ch" w:type="character">
    <w:name w:val="heading 3"/>
    <w:basedOn w:val="Style_4_ch"/>
    <w:link w:val="Style_10"/>
    <w:rPr>
      <w:rFonts w:ascii="Arial" w:hAnsi="Arial"/>
      <w:b w:val="1"/>
      <w:sz w:val="26"/>
    </w:rPr>
  </w:style>
  <w:style w:styleId="Style_11" w:type="paragraph">
    <w:name w:val="Без интервала"/>
    <w:link w:val="Style_11_ch"/>
    <w:rPr>
      <w:rFonts w:ascii="Calibri" w:hAnsi="Calibri"/>
      <w:sz w:val="22"/>
    </w:rPr>
  </w:style>
  <w:style w:styleId="Style_11_ch" w:type="character">
    <w:name w:val="Без интервала"/>
    <w:link w:val="Style_11"/>
    <w:rPr>
      <w:rFonts w:ascii="Calibri" w:hAnsi="Calibri"/>
      <w:sz w:val="2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Абзац списка"/>
    <w:basedOn w:val="Style_4"/>
    <w:link w:val="Style_14_ch"/>
    <w:pPr>
      <w:ind w:firstLine="567" w:left="720"/>
      <w:jc w:val="both"/>
    </w:pPr>
    <w:rPr>
      <w:rFonts w:ascii="Arial" w:hAnsi="Arial"/>
    </w:rPr>
  </w:style>
  <w:style w:styleId="Style_14_ch" w:type="character">
    <w:name w:val="Абзац списка"/>
    <w:basedOn w:val="Style_4_ch"/>
    <w:link w:val="Style_14"/>
    <w:rPr>
      <w:rFonts w:ascii="Arial" w:hAnsi="Arial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ConsPlusNormal"/>
    <w:link w:val="Style_17_ch"/>
    <w:pPr>
      <w:widowControl w:val="0"/>
      <w:ind w:firstLine="720" w:left="0"/>
    </w:pPr>
    <w:rPr>
      <w:rFonts w:ascii="Arial" w:hAnsi="Arial"/>
    </w:rPr>
  </w:style>
  <w:style w:styleId="Style_17_ch" w:type="character">
    <w:name w:val="ConsPlusNormal"/>
    <w:link w:val="Style_17"/>
    <w:rPr>
      <w:rFonts w:ascii="Arial" w:hAnsi="Arial"/>
    </w:rPr>
  </w:style>
  <w:style w:styleId="Style_18" w:type="paragraph">
    <w:name w:val="Hyperlink"/>
    <w:link w:val="Style_18_ch"/>
    <w:rPr>
      <w:color w:val="0000FF"/>
      <w:u w:val="none"/>
    </w:rPr>
  </w:style>
  <w:style w:styleId="Style_18_ch" w:type="character">
    <w:name w:val="Hyperlink"/>
    <w:link w:val="Style_18"/>
    <w:rPr>
      <w:color w:val="0000FF"/>
      <w:u w:val="non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3" w:type="paragraph">
    <w:name w:val="Normal (Web)"/>
    <w:basedOn w:val="Style_4"/>
    <w:link w:val="Style_3_ch"/>
    <w:pPr>
      <w:spacing w:after="119" w:beforeAutospacing="on"/>
      <w:ind/>
    </w:pPr>
  </w:style>
  <w:style w:styleId="Style_3_ch" w:type="character">
    <w:name w:val="Normal (Web)"/>
    <w:basedOn w:val="Style_4_ch"/>
    <w:link w:val="Style_3"/>
  </w:style>
  <w:style w:styleId="Style_22" w:type="paragraph">
    <w:name w:val="List Paragraph"/>
    <w:basedOn w:val="Style_4"/>
    <w:link w:val="Style_22_ch"/>
    <w:pPr>
      <w:ind w:firstLine="0" w:left="720"/>
      <w:contextualSpacing w:val="1"/>
    </w:pPr>
    <w:rPr>
      <w:sz w:val="20"/>
    </w:rPr>
  </w:style>
  <w:style w:styleId="Style_22_ch" w:type="character">
    <w:name w:val="List Paragraph"/>
    <w:basedOn w:val="Style_4_ch"/>
    <w:link w:val="Style_22"/>
    <w:rPr>
      <w:sz w:val="20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ConsPlusTitle"/>
    <w:link w:val="Style_27_ch"/>
    <w:pPr>
      <w:widowControl w:val="0"/>
      <w:ind/>
    </w:pPr>
    <w:rPr>
      <w:rFonts w:ascii="Calibri" w:hAnsi="Calibri"/>
      <w:b w:val="1"/>
      <w:sz w:val="22"/>
    </w:rPr>
  </w:style>
  <w:style w:styleId="Style_27_ch" w:type="character">
    <w:name w:val="ConsPlusTitle"/>
    <w:link w:val="Style_27"/>
    <w:rPr>
      <w:rFonts w:ascii="Calibri" w:hAnsi="Calibri"/>
      <w:b w:val="1"/>
      <w:sz w:val="22"/>
    </w:rPr>
  </w:style>
  <w:style w:styleId="Style_28" w:type="paragraph">
    <w:name w:val="Title"/>
    <w:next w:val="Style_4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S_Обычный жирный"/>
    <w:basedOn w:val="Style_4"/>
    <w:link w:val="Style_30_ch"/>
    <w:pPr>
      <w:spacing w:line="276" w:lineRule="auto"/>
      <w:ind w:firstLine="567" w:left="0"/>
      <w:jc w:val="both"/>
    </w:pPr>
  </w:style>
  <w:style w:styleId="Style_30_ch" w:type="character">
    <w:name w:val="S_Обычный жирный"/>
    <w:basedOn w:val="Style_4_ch"/>
    <w:link w:val="Style_30"/>
  </w:style>
  <w:style w:styleId="Style_2" w:type="paragraph">
    <w:name w:val="heading 2"/>
    <w:basedOn w:val="Style_4"/>
    <w:link w:val="Style_2_ch"/>
    <w:uiPriority w:val="9"/>
    <w:qFormat/>
    <w:pPr>
      <w:keepNext w:val="1"/>
      <w:spacing w:beforeAutospacing="on"/>
      <w:ind/>
      <w:jc w:val="center"/>
      <w:outlineLvl w:val="1"/>
    </w:pPr>
    <w:rPr>
      <w:b w:val="1"/>
      <w:sz w:val="36"/>
    </w:rPr>
  </w:style>
  <w:style w:styleId="Style_2_ch" w:type="character">
    <w:name w:val="heading 2"/>
    <w:basedOn w:val="Style_4_ch"/>
    <w:link w:val="Style_2"/>
    <w:rPr>
      <w:b w:val="1"/>
      <w:sz w:val="36"/>
    </w:rPr>
  </w:style>
  <w:style w:styleId="Style_31" w:type="paragraph">
    <w:name w:val="Emphasis"/>
    <w:basedOn w:val="Style_12"/>
    <w:link w:val="Style_31_ch"/>
    <w:rPr>
      <w:i w:val="1"/>
    </w:rPr>
  </w:style>
  <w:style w:styleId="Style_31_ch" w:type="character">
    <w:name w:val="Emphasis"/>
    <w:basedOn w:val="Style_12_ch"/>
    <w:link w:val="Style_31"/>
    <w:rPr>
      <w:i w:val="1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2.png" Type="http://schemas.openxmlformats.org/officeDocument/2006/relationships/image"/>
  <Relationship Id="rId3" Target="media/1.emf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2025-04-28T13:22:01Z</dcterms:modified>
</cp:coreProperties>
</file>